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0F87" w:rsidRDefault="00FF0F87">
      <w:pPr>
        <w:pStyle w:val="a3"/>
        <w:pBdr>
          <w:top w:val="nil"/>
          <w:left w:val="nil"/>
          <w:bottom w:val="nil"/>
          <w:right w:val="nil"/>
          <w:between w:val="nil"/>
        </w:pBdr>
        <w:jc w:val="both"/>
      </w:pPr>
      <w:bookmarkStart w:id="0" w:name="_nj23sjpj5u97" w:colFirst="0" w:colLast="0"/>
      <w:bookmarkEnd w:id="0"/>
    </w:p>
    <w:p w:rsidR="00623CA1" w:rsidRPr="0001746C" w:rsidRDefault="00623CA1">
      <w:pPr>
        <w:pStyle w:val="a3"/>
        <w:pBdr>
          <w:top w:val="nil"/>
          <w:left w:val="nil"/>
          <w:bottom w:val="nil"/>
          <w:right w:val="nil"/>
          <w:between w:val="nil"/>
        </w:pBdr>
        <w:rPr>
          <w:rFonts w:ascii="Cambria" w:hAnsi="Cambria"/>
          <w:sz w:val="70"/>
          <w:szCs w:val="70"/>
          <w:lang w:val="el-GR"/>
        </w:rPr>
      </w:pPr>
      <w:bookmarkStart w:id="1" w:name="_mtea0yqs30bz" w:colFirst="0" w:colLast="0"/>
      <w:bookmarkStart w:id="2" w:name="_r2mvucgdry6" w:colFirst="0" w:colLast="0"/>
      <w:bookmarkStart w:id="3" w:name="_dc9hxmak0y3n" w:colFirst="0" w:colLast="0"/>
      <w:bookmarkEnd w:id="1"/>
      <w:bookmarkEnd w:id="2"/>
      <w:bookmarkEnd w:id="3"/>
      <w:r w:rsidRPr="0001746C">
        <w:rPr>
          <w:rFonts w:ascii="Cambria" w:hAnsi="Cambria"/>
          <w:sz w:val="70"/>
          <w:szCs w:val="70"/>
          <w:lang w:val="el-GR"/>
        </w:rPr>
        <w:t>ΟΔΗΓΟΣ ΕΠΙΧΕΙΡΗΜΑΤΙΚΟΤΗΤΑΣ</w:t>
      </w:r>
    </w:p>
    <w:p w:rsidR="00FF0F87" w:rsidRPr="0001746C" w:rsidRDefault="00623CA1">
      <w:pPr>
        <w:pStyle w:val="a3"/>
        <w:pBdr>
          <w:top w:val="nil"/>
          <w:left w:val="nil"/>
          <w:bottom w:val="nil"/>
          <w:right w:val="nil"/>
          <w:between w:val="nil"/>
        </w:pBdr>
        <w:rPr>
          <w:sz w:val="70"/>
          <w:szCs w:val="70"/>
          <w:lang w:val="el-GR"/>
        </w:rPr>
      </w:pPr>
      <w:r w:rsidRPr="0001746C">
        <w:rPr>
          <w:rFonts w:asciiTheme="minorHAnsi" w:hAnsiTheme="minorHAnsi"/>
          <w:sz w:val="70"/>
          <w:szCs w:val="70"/>
          <w:lang w:val="el-GR"/>
        </w:rPr>
        <w:t>ΠΩΣ</w:t>
      </w:r>
      <w:r w:rsidRPr="0001746C">
        <w:rPr>
          <w:sz w:val="70"/>
          <w:szCs w:val="70"/>
          <w:lang w:val="el-GR"/>
        </w:rPr>
        <w:t xml:space="preserve"> </w:t>
      </w:r>
      <w:r w:rsidRPr="0001746C">
        <w:rPr>
          <w:rFonts w:ascii="Cambria" w:hAnsi="Cambria" w:cs="Cambria"/>
          <w:sz w:val="70"/>
          <w:szCs w:val="70"/>
          <w:lang w:val="el-GR"/>
        </w:rPr>
        <w:t>ΝΑ</w:t>
      </w:r>
      <w:r w:rsidRPr="0001746C">
        <w:rPr>
          <w:sz w:val="70"/>
          <w:szCs w:val="70"/>
          <w:lang w:val="el-GR"/>
        </w:rPr>
        <w:t xml:space="preserve"> </w:t>
      </w:r>
      <w:r w:rsidRPr="0001746C">
        <w:rPr>
          <w:rFonts w:ascii="Cambria" w:hAnsi="Cambria" w:cs="Cambria"/>
          <w:sz w:val="70"/>
          <w:szCs w:val="70"/>
          <w:lang w:val="el-GR"/>
        </w:rPr>
        <w:t>ΞΕΚΙΝΗΣΕΤΕ</w:t>
      </w:r>
      <w:r w:rsidRPr="0001746C">
        <w:rPr>
          <w:sz w:val="70"/>
          <w:szCs w:val="70"/>
          <w:lang w:val="el-GR"/>
        </w:rPr>
        <w:t xml:space="preserve"> </w:t>
      </w:r>
      <w:r w:rsidRPr="0001746C">
        <w:rPr>
          <w:rFonts w:ascii="Cambria" w:hAnsi="Cambria" w:cs="Cambria"/>
          <w:sz w:val="70"/>
          <w:szCs w:val="70"/>
          <w:lang w:val="el-GR"/>
        </w:rPr>
        <w:t>ΜΙΑ</w:t>
      </w:r>
      <w:r w:rsidRPr="0001746C">
        <w:rPr>
          <w:sz w:val="70"/>
          <w:szCs w:val="70"/>
          <w:lang w:val="el-GR"/>
        </w:rPr>
        <w:t xml:space="preserve"> </w:t>
      </w:r>
      <w:r w:rsidRPr="0001746C">
        <w:rPr>
          <w:rFonts w:ascii="Cambria" w:hAnsi="Cambria" w:cs="Cambria"/>
          <w:sz w:val="70"/>
          <w:szCs w:val="70"/>
          <w:lang w:val="el-GR"/>
        </w:rPr>
        <w:t>Ε</w:t>
      </w:r>
      <w:r w:rsidRPr="0001746C">
        <w:rPr>
          <w:rFonts w:ascii="___WRD_EMBED_SUB_43" w:hAnsi="___WRD_EMBED_SUB_43" w:cs="___WRD_EMBED_SUB_43"/>
          <w:sz w:val="70"/>
          <w:szCs w:val="70"/>
          <w:lang w:val="el-GR"/>
        </w:rPr>
        <w:t>Π</w:t>
      </w:r>
      <w:r w:rsidRPr="0001746C">
        <w:rPr>
          <w:rFonts w:ascii="Cambria" w:hAnsi="Cambria" w:cs="Cambria"/>
          <w:sz w:val="70"/>
          <w:szCs w:val="70"/>
          <w:lang w:val="el-GR"/>
        </w:rPr>
        <w:t>ΙΧΕΙΡΗΣΗ</w:t>
      </w:r>
    </w:p>
    <w:p w:rsidR="00FF0F87" w:rsidRPr="00623CA1" w:rsidRDefault="00623CA1">
      <w:pPr>
        <w:pStyle w:val="a4"/>
        <w:pBdr>
          <w:top w:val="nil"/>
          <w:left w:val="nil"/>
          <w:bottom w:val="nil"/>
          <w:right w:val="nil"/>
          <w:between w:val="nil"/>
        </w:pBdr>
        <w:rPr>
          <w:color w:val="666666"/>
          <w:lang w:val="el-GR"/>
        </w:rPr>
      </w:pPr>
      <w:bookmarkStart w:id="4" w:name="_dw2dac9r7xzm" w:colFirst="0" w:colLast="0"/>
      <w:bookmarkEnd w:id="4"/>
      <w:r w:rsidRPr="00623CA1">
        <w:rPr>
          <w:lang w:val="el-GR"/>
        </w:rPr>
        <w:t>Μια συνεργατική και διεθνής εργαλειοθήκη</w:t>
      </w:r>
    </w:p>
    <w:p w:rsidR="00FF0F87" w:rsidRDefault="0001746C">
      <w:pPr>
        <w:pBdr>
          <w:top w:val="nil"/>
          <w:left w:val="nil"/>
          <w:bottom w:val="nil"/>
          <w:right w:val="nil"/>
          <w:between w:val="nil"/>
        </w:pBdr>
        <w:spacing w:before="320" w:after="320" w:line="480" w:lineRule="auto"/>
        <w:jc w:val="center"/>
      </w:pPr>
      <w:r>
        <w:rPr>
          <w:noProof/>
        </w:rPr>
        <w:drawing>
          <wp:anchor distT="114300" distB="114300" distL="114300" distR="114300" simplePos="0" relativeHeight="251658240" behindDoc="0" locked="0" layoutInCell="1" hidden="0" allowOverlap="1">
            <wp:simplePos x="0" y="0"/>
            <wp:positionH relativeFrom="margin">
              <wp:align>center</wp:align>
            </wp:positionH>
            <wp:positionV relativeFrom="paragraph">
              <wp:posOffset>3495675</wp:posOffset>
            </wp:positionV>
            <wp:extent cx="6232525" cy="728345"/>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6232525" cy="728345"/>
                    </a:xfrm>
                    <a:prstGeom prst="rect">
                      <a:avLst/>
                    </a:prstGeom>
                    <a:ln/>
                  </pic:spPr>
                </pic:pic>
              </a:graphicData>
            </a:graphic>
          </wp:anchor>
        </w:drawing>
      </w:r>
      <w:r w:rsidR="00623CA1">
        <w:rPr>
          <w:noProof/>
        </w:rPr>
        <w:drawing>
          <wp:inline distT="114300" distB="114300" distL="114300" distR="114300">
            <wp:extent cx="4204759" cy="3133725"/>
            <wp:effectExtent l="0" t="0" r="5715"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205222" cy="3134070"/>
                    </a:xfrm>
                    <a:prstGeom prst="rect">
                      <a:avLst/>
                    </a:prstGeom>
                    <a:ln/>
                  </pic:spPr>
                </pic:pic>
              </a:graphicData>
            </a:graphic>
          </wp:inline>
        </w:drawing>
      </w:r>
    </w:p>
    <w:p w:rsidR="00FF0F87" w:rsidRDefault="00FF0F87">
      <w:pPr>
        <w:pBdr>
          <w:top w:val="nil"/>
          <w:left w:val="nil"/>
          <w:bottom w:val="nil"/>
          <w:right w:val="nil"/>
          <w:between w:val="nil"/>
        </w:pBdr>
        <w:jc w:val="both"/>
        <w:rPr>
          <w:color w:val="783F04"/>
        </w:rPr>
      </w:pPr>
    </w:p>
    <w:p w:rsidR="00FF0F87" w:rsidRDefault="00FF0F87">
      <w:pPr>
        <w:pBdr>
          <w:top w:val="nil"/>
          <w:left w:val="nil"/>
          <w:bottom w:val="nil"/>
          <w:right w:val="nil"/>
          <w:between w:val="nil"/>
        </w:pBdr>
        <w:jc w:val="center"/>
        <w:rPr>
          <w:i/>
          <w:sz w:val="20"/>
          <w:szCs w:val="20"/>
        </w:rPr>
      </w:pPr>
    </w:p>
    <w:p w:rsidR="00FF0F87" w:rsidRDefault="00FF0F87">
      <w:pPr>
        <w:pBdr>
          <w:top w:val="nil"/>
          <w:left w:val="nil"/>
          <w:bottom w:val="nil"/>
          <w:right w:val="nil"/>
          <w:between w:val="nil"/>
        </w:pBdr>
        <w:jc w:val="center"/>
        <w:rPr>
          <w:i/>
          <w:sz w:val="20"/>
          <w:szCs w:val="20"/>
        </w:rPr>
      </w:pPr>
    </w:p>
    <w:p w:rsidR="00FF0F87" w:rsidRDefault="00FF0F87">
      <w:pPr>
        <w:pBdr>
          <w:top w:val="nil"/>
          <w:left w:val="nil"/>
          <w:bottom w:val="nil"/>
          <w:right w:val="nil"/>
          <w:between w:val="nil"/>
        </w:pBdr>
        <w:jc w:val="center"/>
        <w:rPr>
          <w:i/>
          <w:sz w:val="20"/>
          <w:szCs w:val="20"/>
        </w:rPr>
      </w:pPr>
    </w:p>
    <w:p w:rsidR="00FF0F87" w:rsidRDefault="00FF0F87">
      <w:pPr>
        <w:pBdr>
          <w:top w:val="nil"/>
          <w:left w:val="nil"/>
          <w:bottom w:val="nil"/>
          <w:right w:val="nil"/>
          <w:between w:val="nil"/>
        </w:pBdr>
        <w:jc w:val="center"/>
        <w:rPr>
          <w:i/>
          <w:sz w:val="20"/>
          <w:szCs w:val="20"/>
        </w:rPr>
      </w:pPr>
    </w:p>
    <w:p w:rsidR="00FF0F87" w:rsidRDefault="00FF0F87">
      <w:pPr>
        <w:pBdr>
          <w:top w:val="nil"/>
          <w:left w:val="nil"/>
          <w:bottom w:val="nil"/>
          <w:right w:val="nil"/>
          <w:between w:val="nil"/>
        </w:pBdr>
        <w:jc w:val="center"/>
        <w:rPr>
          <w:i/>
          <w:sz w:val="20"/>
          <w:szCs w:val="20"/>
        </w:rPr>
      </w:pPr>
    </w:p>
    <w:p w:rsidR="00FF0F87" w:rsidRDefault="00623CA1">
      <w:pPr>
        <w:pStyle w:val="1"/>
        <w:pBdr>
          <w:top w:val="nil"/>
          <w:left w:val="nil"/>
          <w:bottom w:val="nil"/>
          <w:right w:val="nil"/>
          <w:between w:val="nil"/>
        </w:pBdr>
        <w:jc w:val="both"/>
      </w:pPr>
      <w:bookmarkStart w:id="5" w:name="_9kpz7nr6kzhf" w:colFirst="0" w:colLast="0"/>
      <w:bookmarkEnd w:id="5"/>
      <w:proofErr w:type="spellStart"/>
      <w:r>
        <w:lastRenderedPageBreak/>
        <w:t>Ευρετήριο</w:t>
      </w:r>
      <w:proofErr w:type="spellEnd"/>
    </w:p>
    <w:p w:rsidR="00FF0F87" w:rsidRDefault="00FF0F87"/>
    <w:sdt>
      <w:sdtPr>
        <w:id w:val="-733771967"/>
        <w:docPartObj>
          <w:docPartGallery w:val="Table of Contents"/>
          <w:docPartUnique/>
        </w:docPartObj>
      </w:sdtPr>
      <w:sdtEndPr/>
      <w:sdtContent>
        <w:p w:rsidR="00FF0F87" w:rsidRDefault="00623CA1">
          <w:pPr>
            <w:tabs>
              <w:tab w:val="right" w:pos="9360"/>
            </w:tabs>
            <w:spacing w:before="80"/>
            <w:rPr>
              <w:b/>
              <w:color w:val="000000"/>
            </w:rPr>
          </w:pPr>
          <w:r>
            <w:fldChar w:fldCharType="begin"/>
          </w:r>
          <w:r>
            <w:instrText xml:space="preserve"> TOC \h \u \z </w:instrText>
          </w:r>
          <w:r>
            <w:fldChar w:fldCharType="separate"/>
          </w:r>
          <w:hyperlink w:anchor="_9kpz7nr6kzhf">
            <w:r>
              <w:rPr>
                <w:b/>
                <w:color w:val="000000"/>
              </w:rPr>
              <w:t>Ευρετήριο</w:t>
            </w:r>
          </w:hyperlink>
          <w:r>
            <w:rPr>
              <w:b/>
              <w:color w:val="000000"/>
            </w:rPr>
            <w:tab/>
          </w:r>
          <w:r>
            <w:fldChar w:fldCharType="begin"/>
          </w:r>
          <w:r>
            <w:instrText xml:space="preserve"> PAGEREF _9kpz7nr6kzhf \h </w:instrText>
          </w:r>
          <w:r>
            <w:fldChar w:fldCharType="separate"/>
          </w:r>
          <w:r>
            <w:rPr>
              <w:b/>
              <w:color w:val="000000"/>
            </w:rPr>
            <w:t>1</w:t>
          </w:r>
          <w:r>
            <w:fldChar w:fldCharType="end"/>
          </w:r>
        </w:p>
        <w:p w:rsidR="00FF0F87" w:rsidRDefault="00304475">
          <w:pPr>
            <w:tabs>
              <w:tab w:val="right" w:pos="9360"/>
            </w:tabs>
            <w:spacing w:before="200"/>
          </w:pPr>
          <w:hyperlink w:anchor="_j84mz8ezk9bj">
            <w:r w:rsidR="00623CA1">
              <w:rPr>
                <w:b/>
              </w:rPr>
              <w:t>ΠΡΟΛΟΓΟΣ</w:t>
            </w:r>
          </w:hyperlink>
          <w:r w:rsidR="00623CA1">
            <w:rPr>
              <w:b/>
            </w:rPr>
            <w:tab/>
          </w:r>
          <w:r w:rsidR="00623CA1">
            <w:fldChar w:fldCharType="begin"/>
          </w:r>
          <w:r w:rsidR="00623CA1">
            <w:instrText xml:space="preserve"> PAGEREF _j84mz8ezk9bj \h </w:instrText>
          </w:r>
          <w:r w:rsidR="00623CA1">
            <w:fldChar w:fldCharType="separate"/>
          </w:r>
          <w:r w:rsidR="00623CA1">
            <w:rPr>
              <w:b/>
            </w:rPr>
            <w:t>2</w:t>
          </w:r>
          <w:r w:rsidR="00623CA1">
            <w:fldChar w:fldCharType="end"/>
          </w:r>
        </w:p>
        <w:p w:rsidR="00FF0F87" w:rsidRDefault="00304475">
          <w:pPr>
            <w:tabs>
              <w:tab w:val="right" w:pos="9360"/>
            </w:tabs>
            <w:spacing w:before="200"/>
            <w:rPr>
              <w:b/>
              <w:color w:val="000000"/>
            </w:rPr>
          </w:pPr>
          <w:hyperlink w:anchor="_lquiyrwpy6ke">
            <w:r w:rsidR="00623CA1">
              <w:rPr>
                <w:b/>
                <w:color w:val="000000"/>
              </w:rPr>
              <w:t>1. ΕΙΣΑΓΩΓΗ</w:t>
            </w:r>
          </w:hyperlink>
          <w:r w:rsidR="00623CA1">
            <w:rPr>
              <w:b/>
              <w:color w:val="000000"/>
            </w:rPr>
            <w:tab/>
          </w:r>
          <w:r w:rsidR="00623CA1">
            <w:fldChar w:fldCharType="begin"/>
          </w:r>
          <w:r w:rsidR="00623CA1">
            <w:instrText xml:space="preserve"> PAGEREF _lquiyrwpy6ke \h </w:instrText>
          </w:r>
          <w:r w:rsidR="00623CA1">
            <w:fldChar w:fldCharType="separate"/>
          </w:r>
          <w:r w:rsidR="00623CA1">
            <w:rPr>
              <w:b/>
              <w:color w:val="000000"/>
            </w:rPr>
            <w:t>3</w:t>
          </w:r>
          <w:r w:rsidR="00623CA1">
            <w:fldChar w:fldCharType="end"/>
          </w:r>
        </w:p>
        <w:p w:rsidR="00FF0F87" w:rsidRDefault="00304475">
          <w:pPr>
            <w:tabs>
              <w:tab w:val="right" w:pos="9360"/>
            </w:tabs>
            <w:spacing w:before="200"/>
            <w:rPr>
              <w:b/>
              <w:color w:val="000000"/>
            </w:rPr>
          </w:pPr>
          <w:hyperlink w:anchor="_kn5uvgo00ajj">
            <w:r w:rsidR="00623CA1">
              <w:rPr>
                <w:b/>
                <w:color w:val="000000"/>
              </w:rPr>
              <w:t>2. ΚΑΤΑΝΟΗΣΗ ΤΟΥ</w:t>
            </w:r>
          </w:hyperlink>
          <w:r w:rsidR="00623CA1">
            <w:rPr>
              <w:b/>
              <w:color w:val="000000"/>
            </w:rPr>
            <w:tab/>
          </w:r>
          <w:r w:rsidR="00623CA1">
            <w:fldChar w:fldCharType="begin"/>
          </w:r>
          <w:r w:rsidR="00623CA1">
            <w:instrText xml:space="preserve"> PAGEREF _kn5uvgo00ajj \h </w:instrText>
          </w:r>
          <w:r w:rsidR="00623CA1">
            <w:fldChar w:fldCharType="separate"/>
          </w:r>
          <w:r w:rsidR="00623CA1">
            <w:rPr>
              <w:b/>
              <w:color w:val="000000"/>
            </w:rPr>
            <w:t>4</w:t>
          </w:r>
          <w:r w:rsidR="00623CA1">
            <w:fldChar w:fldCharType="end"/>
          </w:r>
        </w:p>
        <w:p w:rsidR="00FF0F87" w:rsidRDefault="00304475">
          <w:pPr>
            <w:tabs>
              <w:tab w:val="right" w:pos="9360"/>
            </w:tabs>
            <w:spacing w:before="60"/>
            <w:ind w:left="360"/>
            <w:rPr>
              <w:color w:val="000000"/>
            </w:rPr>
          </w:pPr>
          <w:hyperlink w:anchor="_wf0dhies52ng">
            <w:r w:rsidR="00623CA1">
              <w:rPr>
                <w:color w:val="000000"/>
              </w:rPr>
              <w:t>2.1. Τι είναι η επιχειρηματικότητα; Κύρια χαρακτηριστικά</w:t>
            </w:r>
          </w:hyperlink>
          <w:r w:rsidR="00623CA1">
            <w:rPr>
              <w:color w:val="000000"/>
            </w:rPr>
            <w:tab/>
          </w:r>
          <w:r w:rsidR="00623CA1">
            <w:fldChar w:fldCharType="begin"/>
          </w:r>
          <w:r w:rsidR="00623CA1">
            <w:instrText xml:space="preserve"> PAGEREF _wf0dhies52ng \h </w:instrText>
          </w:r>
          <w:r w:rsidR="00623CA1">
            <w:fldChar w:fldCharType="separate"/>
          </w:r>
          <w:r w:rsidR="00623CA1">
            <w:rPr>
              <w:color w:val="000000"/>
            </w:rPr>
            <w:t>4</w:t>
          </w:r>
          <w:r w:rsidR="00623CA1">
            <w:fldChar w:fldCharType="end"/>
          </w:r>
        </w:p>
        <w:p w:rsidR="00FF0F87" w:rsidRDefault="00304475">
          <w:pPr>
            <w:tabs>
              <w:tab w:val="right" w:pos="9360"/>
            </w:tabs>
            <w:spacing w:before="60"/>
            <w:ind w:left="360"/>
            <w:rPr>
              <w:color w:val="000000"/>
            </w:rPr>
          </w:pPr>
          <w:hyperlink w:anchor="_gspamc5y0s84">
            <w:r w:rsidR="00623CA1">
              <w:rPr>
                <w:color w:val="000000"/>
              </w:rPr>
              <w:t>2.2. Διαφορές μεταξύ παραδοσιακής και κοινωνικής επιχειρηματικότητας</w:t>
            </w:r>
          </w:hyperlink>
          <w:r w:rsidR="00623CA1">
            <w:rPr>
              <w:color w:val="000000"/>
            </w:rPr>
            <w:tab/>
          </w:r>
          <w:r w:rsidR="00623CA1">
            <w:fldChar w:fldCharType="begin"/>
          </w:r>
          <w:r w:rsidR="00623CA1">
            <w:instrText xml:space="preserve"> PAGEREF _gspamc5y0s84 \h </w:instrText>
          </w:r>
          <w:r w:rsidR="00623CA1">
            <w:fldChar w:fldCharType="separate"/>
          </w:r>
          <w:r w:rsidR="00623CA1">
            <w:rPr>
              <w:color w:val="000000"/>
            </w:rPr>
            <w:t>6</w:t>
          </w:r>
          <w:r w:rsidR="00623CA1">
            <w:fldChar w:fldCharType="end"/>
          </w:r>
        </w:p>
        <w:p w:rsidR="00FF0F87" w:rsidRDefault="00304475">
          <w:pPr>
            <w:tabs>
              <w:tab w:val="right" w:pos="9360"/>
            </w:tabs>
            <w:spacing w:before="60"/>
            <w:ind w:left="1080"/>
            <w:rPr>
              <w:color w:val="000000"/>
            </w:rPr>
          </w:pPr>
          <w:hyperlink w:anchor="_2d92jva5wrx8">
            <w:r w:rsidR="00623CA1">
              <w:rPr>
                <w:color w:val="000000"/>
              </w:rPr>
              <w:t>Σύγκριση μεταξύ παραδοσιακής και κοινωνικής επιχειρηματικότητας</w:t>
            </w:r>
          </w:hyperlink>
          <w:r w:rsidR="00623CA1">
            <w:rPr>
              <w:color w:val="000000"/>
            </w:rPr>
            <w:tab/>
          </w:r>
          <w:r w:rsidR="00623CA1">
            <w:fldChar w:fldCharType="begin"/>
          </w:r>
          <w:r w:rsidR="00623CA1">
            <w:instrText xml:space="preserve"> PAGEREF _2d92jva5wrx8 \h </w:instrText>
          </w:r>
          <w:r w:rsidR="00623CA1">
            <w:fldChar w:fldCharType="separate"/>
          </w:r>
          <w:r w:rsidR="00623CA1">
            <w:rPr>
              <w:color w:val="000000"/>
            </w:rPr>
            <w:t>6</w:t>
          </w:r>
          <w:r w:rsidR="00623CA1">
            <w:fldChar w:fldCharType="end"/>
          </w:r>
        </w:p>
        <w:p w:rsidR="00FF0F87" w:rsidRDefault="00304475">
          <w:pPr>
            <w:tabs>
              <w:tab w:val="right" w:pos="9360"/>
            </w:tabs>
            <w:spacing w:before="60"/>
            <w:ind w:left="360"/>
            <w:rPr>
              <w:color w:val="000000"/>
            </w:rPr>
          </w:pPr>
          <w:hyperlink w:anchor="_xay2tn2b3jmw">
            <w:r w:rsidR="00623CA1">
              <w:rPr>
                <w:color w:val="000000"/>
              </w:rPr>
              <w:t>2.3 Πώς να γίνετε κοινωνικός επιχειρηματίας</w:t>
            </w:r>
          </w:hyperlink>
          <w:r w:rsidR="00623CA1">
            <w:rPr>
              <w:color w:val="000000"/>
            </w:rPr>
            <w:tab/>
          </w:r>
          <w:r w:rsidR="00623CA1">
            <w:fldChar w:fldCharType="begin"/>
          </w:r>
          <w:r w:rsidR="00623CA1">
            <w:instrText xml:space="preserve"> PAGEREF _xay2tn2b3jmw \h </w:instrText>
          </w:r>
          <w:r w:rsidR="00623CA1">
            <w:fldChar w:fldCharType="separate"/>
          </w:r>
          <w:r w:rsidR="00623CA1">
            <w:rPr>
              <w:color w:val="000000"/>
            </w:rPr>
            <w:t>7</w:t>
          </w:r>
          <w:r w:rsidR="00623CA1">
            <w:fldChar w:fldCharType="end"/>
          </w:r>
        </w:p>
        <w:p w:rsidR="00FF0F87" w:rsidRDefault="00304475">
          <w:pPr>
            <w:tabs>
              <w:tab w:val="right" w:pos="9360"/>
            </w:tabs>
            <w:spacing w:before="200"/>
          </w:pPr>
          <w:hyperlink w:anchor="_ib48j98ys4tc">
            <w:r w:rsidR="00623CA1">
              <w:rPr>
                <w:b/>
              </w:rPr>
              <w:t>3.IDEATE</w:t>
            </w:r>
          </w:hyperlink>
          <w:r w:rsidR="00623CA1">
            <w:rPr>
              <w:b/>
            </w:rPr>
            <w:tab/>
          </w:r>
          <w:r w:rsidR="00623CA1">
            <w:fldChar w:fldCharType="begin"/>
          </w:r>
          <w:r w:rsidR="00623CA1">
            <w:instrText xml:space="preserve"> PAGEREF _ib48j98ys4tc \h </w:instrText>
          </w:r>
          <w:r w:rsidR="00623CA1">
            <w:fldChar w:fldCharType="separate"/>
          </w:r>
          <w:r w:rsidR="00623CA1">
            <w:rPr>
              <w:b/>
            </w:rPr>
            <w:t>8</w:t>
          </w:r>
          <w:r w:rsidR="00623CA1">
            <w:fldChar w:fldCharType="end"/>
          </w:r>
        </w:p>
        <w:p w:rsidR="00FF0F87" w:rsidRDefault="00304475">
          <w:pPr>
            <w:tabs>
              <w:tab w:val="right" w:pos="9360"/>
            </w:tabs>
            <w:spacing w:before="60"/>
            <w:ind w:left="360"/>
            <w:rPr>
              <w:color w:val="000000"/>
            </w:rPr>
          </w:pPr>
          <w:hyperlink w:anchor="_pg5725t3txpo">
            <w:r w:rsidR="00623CA1">
              <w:rPr>
                <w:color w:val="000000"/>
              </w:rPr>
              <w:t>3.1. Κατανόηση του οικοσυστήματος</w:t>
            </w:r>
          </w:hyperlink>
          <w:r w:rsidR="00623CA1">
            <w:rPr>
              <w:color w:val="000000"/>
            </w:rPr>
            <w:tab/>
          </w:r>
          <w:r w:rsidR="00623CA1">
            <w:fldChar w:fldCharType="begin"/>
          </w:r>
          <w:r w:rsidR="00623CA1">
            <w:instrText xml:space="preserve"> PAGEREF _pg5725t3txpo \h </w:instrText>
          </w:r>
          <w:r w:rsidR="00623CA1">
            <w:fldChar w:fldCharType="separate"/>
          </w:r>
          <w:r w:rsidR="00623CA1">
            <w:rPr>
              <w:color w:val="000000"/>
            </w:rPr>
            <w:t>8</w:t>
          </w:r>
          <w:r w:rsidR="00623CA1">
            <w:fldChar w:fldCharType="end"/>
          </w:r>
        </w:p>
        <w:p w:rsidR="00FF0F87" w:rsidRDefault="00304475">
          <w:pPr>
            <w:tabs>
              <w:tab w:val="right" w:pos="9360"/>
            </w:tabs>
            <w:spacing w:before="60"/>
            <w:ind w:left="360"/>
            <w:rPr>
              <w:color w:val="000000"/>
            </w:rPr>
          </w:pPr>
          <w:hyperlink w:anchor="_5dxl70tu11u7">
            <w:r w:rsidR="00623CA1">
              <w:rPr>
                <w:color w:val="000000"/>
              </w:rPr>
              <w:t>3.2. Αγαπήστε το πρόβλημα όχι τη λύση</w:t>
            </w:r>
          </w:hyperlink>
          <w:r w:rsidR="00623CA1">
            <w:rPr>
              <w:color w:val="000000"/>
            </w:rPr>
            <w:tab/>
          </w:r>
          <w:r w:rsidR="00623CA1">
            <w:fldChar w:fldCharType="begin"/>
          </w:r>
          <w:r w:rsidR="00623CA1">
            <w:instrText xml:space="preserve"> PAGEREF _5dxl70tu11u7 \h </w:instrText>
          </w:r>
          <w:r w:rsidR="00623CA1">
            <w:fldChar w:fldCharType="separate"/>
          </w:r>
          <w:r w:rsidR="00623CA1">
            <w:rPr>
              <w:color w:val="000000"/>
            </w:rPr>
            <w:t>9</w:t>
          </w:r>
          <w:r w:rsidR="00623CA1">
            <w:fldChar w:fldCharType="end"/>
          </w:r>
        </w:p>
        <w:p w:rsidR="00FF0F87" w:rsidRDefault="00304475">
          <w:pPr>
            <w:tabs>
              <w:tab w:val="right" w:pos="9360"/>
            </w:tabs>
            <w:spacing w:before="200"/>
            <w:rPr>
              <w:b/>
              <w:color w:val="000000"/>
            </w:rPr>
          </w:pPr>
          <w:hyperlink w:anchor="_chou9188p6co">
            <w:r w:rsidR="00623CA1">
              <w:rPr>
                <w:b/>
                <w:color w:val="000000"/>
              </w:rPr>
              <w:t>4.ΕΝΑΡΞΗ</w:t>
            </w:r>
          </w:hyperlink>
          <w:r w:rsidR="00623CA1">
            <w:rPr>
              <w:b/>
              <w:color w:val="000000"/>
            </w:rPr>
            <w:tab/>
          </w:r>
          <w:r w:rsidR="00623CA1">
            <w:fldChar w:fldCharType="begin"/>
          </w:r>
          <w:r w:rsidR="00623CA1">
            <w:instrText xml:space="preserve"> PAGEREF _chou9188p6co \h </w:instrText>
          </w:r>
          <w:r w:rsidR="00623CA1">
            <w:fldChar w:fldCharType="separate"/>
          </w:r>
          <w:r w:rsidR="00623CA1">
            <w:rPr>
              <w:b/>
              <w:color w:val="000000"/>
            </w:rPr>
            <w:t>14</w:t>
          </w:r>
          <w:r w:rsidR="00623CA1">
            <w:fldChar w:fldCharType="end"/>
          </w:r>
        </w:p>
        <w:p w:rsidR="00FF0F87" w:rsidRDefault="00304475">
          <w:pPr>
            <w:tabs>
              <w:tab w:val="right" w:pos="9360"/>
            </w:tabs>
            <w:spacing w:before="60"/>
            <w:ind w:left="360"/>
            <w:rPr>
              <w:color w:val="000000"/>
            </w:rPr>
          </w:pPr>
          <w:hyperlink w:anchor="_smw8hb7rnxq9">
            <w:r w:rsidR="00623CA1">
              <w:rPr>
                <w:color w:val="000000"/>
              </w:rPr>
              <w:t>4.1 Lean Canvas</w:t>
            </w:r>
          </w:hyperlink>
          <w:r w:rsidR="00623CA1">
            <w:rPr>
              <w:color w:val="000000"/>
            </w:rPr>
            <w:tab/>
          </w:r>
          <w:r w:rsidR="00623CA1">
            <w:fldChar w:fldCharType="begin"/>
          </w:r>
          <w:r w:rsidR="00623CA1">
            <w:instrText xml:space="preserve"> PAGEREF _smw8hb7rnxq9 \h </w:instrText>
          </w:r>
          <w:r w:rsidR="00623CA1">
            <w:fldChar w:fldCharType="separate"/>
          </w:r>
          <w:r w:rsidR="00623CA1">
            <w:rPr>
              <w:color w:val="000000"/>
            </w:rPr>
            <w:t>14</w:t>
          </w:r>
          <w:r w:rsidR="00623CA1">
            <w:fldChar w:fldCharType="end"/>
          </w:r>
        </w:p>
        <w:p w:rsidR="00FF0F87" w:rsidRDefault="00304475">
          <w:pPr>
            <w:tabs>
              <w:tab w:val="right" w:pos="9360"/>
            </w:tabs>
            <w:spacing w:before="60"/>
            <w:ind w:left="360"/>
            <w:rPr>
              <w:color w:val="000000"/>
            </w:rPr>
          </w:pPr>
          <w:hyperlink w:anchor="_fosj5s89852p">
            <w:r w:rsidR="00623CA1">
              <w:rPr>
                <w:color w:val="000000"/>
              </w:rPr>
              <w:t>4.2 Επικυρώστε την ιδέα σας</w:t>
            </w:r>
          </w:hyperlink>
          <w:r w:rsidR="00623CA1">
            <w:rPr>
              <w:color w:val="000000"/>
            </w:rPr>
            <w:tab/>
          </w:r>
          <w:r w:rsidR="00623CA1">
            <w:fldChar w:fldCharType="begin"/>
          </w:r>
          <w:r w:rsidR="00623CA1">
            <w:instrText xml:space="preserve"> PAGEREF _fosj5s89852p \h </w:instrText>
          </w:r>
          <w:r w:rsidR="00623CA1">
            <w:fldChar w:fldCharType="separate"/>
          </w:r>
          <w:r w:rsidR="00623CA1">
            <w:rPr>
              <w:color w:val="000000"/>
            </w:rPr>
            <w:t>16</w:t>
          </w:r>
          <w:r w:rsidR="00623CA1">
            <w:fldChar w:fldCharType="end"/>
          </w:r>
        </w:p>
        <w:p w:rsidR="00FF0F87" w:rsidRDefault="00304475">
          <w:pPr>
            <w:tabs>
              <w:tab w:val="right" w:pos="9360"/>
            </w:tabs>
            <w:spacing w:before="60"/>
            <w:ind w:left="360"/>
            <w:rPr>
              <w:color w:val="000000"/>
            </w:rPr>
          </w:pPr>
          <w:hyperlink w:anchor="_6o3dokjeb7mx">
            <w:r w:rsidR="00623CA1">
              <w:rPr>
                <w:color w:val="000000"/>
              </w:rPr>
              <w:t>4.3 Pitch and Grow</w:t>
            </w:r>
          </w:hyperlink>
          <w:r w:rsidR="00623CA1">
            <w:rPr>
              <w:color w:val="000000"/>
            </w:rPr>
            <w:tab/>
          </w:r>
          <w:r w:rsidR="00623CA1">
            <w:fldChar w:fldCharType="begin"/>
          </w:r>
          <w:r w:rsidR="00623CA1">
            <w:instrText xml:space="preserve"> PAGEREF _6o3dokjeb7mx \h </w:instrText>
          </w:r>
          <w:r w:rsidR="00623CA1">
            <w:fldChar w:fldCharType="separate"/>
          </w:r>
          <w:r w:rsidR="00623CA1">
            <w:rPr>
              <w:color w:val="000000"/>
            </w:rPr>
            <w:t>17</w:t>
          </w:r>
          <w:r w:rsidR="00623CA1">
            <w:fldChar w:fldCharType="end"/>
          </w:r>
        </w:p>
        <w:p w:rsidR="00FF0F87" w:rsidRDefault="00304475">
          <w:pPr>
            <w:tabs>
              <w:tab w:val="right" w:pos="9360"/>
            </w:tabs>
            <w:spacing w:before="200"/>
            <w:rPr>
              <w:b/>
              <w:color w:val="000000"/>
            </w:rPr>
          </w:pPr>
          <w:hyperlink w:anchor="_y58ibg84lzo7">
            <w:r w:rsidR="00623CA1">
              <w:rPr>
                <w:b/>
                <w:color w:val="000000"/>
              </w:rPr>
              <w:t>5. ΔΙΑΧΕΙΡΙΣΤΕΊΤΕ ΤΗΝ ΕΠΙΧΕΊΡΗΣΉ ΣΑΣ</w:t>
            </w:r>
          </w:hyperlink>
          <w:r w:rsidR="00623CA1">
            <w:rPr>
              <w:b/>
              <w:color w:val="000000"/>
            </w:rPr>
            <w:tab/>
          </w:r>
          <w:r w:rsidR="00623CA1">
            <w:fldChar w:fldCharType="begin"/>
          </w:r>
          <w:r w:rsidR="00623CA1">
            <w:instrText xml:space="preserve"> PAGEREF _y58ibg84lzo7 \h </w:instrText>
          </w:r>
          <w:r w:rsidR="00623CA1">
            <w:fldChar w:fldCharType="separate"/>
          </w:r>
          <w:r w:rsidR="00623CA1">
            <w:rPr>
              <w:b/>
              <w:color w:val="000000"/>
            </w:rPr>
            <w:t>18</w:t>
          </w:r>
          <w:r w:rsidR="00623CA1">
            <w:fldChar w:fldCharType="end"/>
          </w:r>
        </w:p>
        <w:p w:rsidR="00FF0F87" w:rsidRDefault="00304475">
          <w:pPr>
            <w:tabs>
              <w:tab w:val="right" w:pos="9360"/>
            </w:tabs>
            <w:spacing w:before="60"/>
            <w:ind w:left="360"/>
            <w:rPr>
              <w:color w:val="000000"/>
            </w:rPr>
          </w:pPr>
          <w:hyperlink w:anchor="_11komakpas63">
            <w:r w:rsidR="00623CA1">
              <w:rPr>
                <w:color w:val="000000"/>
              </w:rPr>
              <w:t>5.1. Δημιουργήστε και διαχειριστείτε την ομάδα σας</w:t>
            </w:r>
          </w:hyperlink>
          <w:r w:rsidR="00623CA1">
            <w:rPr>
              <w:color w:val="000000"/>
            </w:rPr>
            <w:tab/>
          </w:r>
          <w:r w:rsidR="00623CA1">
            <w:fldChar w:fldCharType="begin"/>
          </w:r>
          <w:r w:rsidR="00623CA1">
            <w:instrText xml:space="preserve"> PAGEREF _11komakpas63 \h </w:instrText>
          </w:r>
          <w:r w:rsidR="00623CA1">
            <w:fldChar w:fldCharType="separate"/>
          </w:r>
          <w:r w:rsidR="00623CA1">
            <w:rPr>
              <w:color w:val="000000"/>
            </w:rPr>
            <w:t>18</w:t>
          </w:r>
          <w:r w:rsidR="00623CA1">
            <w:fldChar w:fldCharType="end"/>
          </w:r>
        </w:p>
        <w:p w:rsidR="00FF0F87" w:rsidRDefault="00304475">
          <w:pPr>
            <w:tabs>
              <w:tab w:val="right" w:pos="9360"/>
            </w:tabs>
            <w:spacing w:before="60"/>
            <w:ind w:left="360"/>
            <w:rPr>
              <w:color w:val="000000"/>
            </w:rPr>
          </w:pPr>
          <w:hyperlink w:anchor="_234d2d95ebtk">
            <w:r w:rsidR="00623CA1">
              <w:rPr>
                <w:color w:val="000000"/>
              </w:rPr>
              <w:t>5.2. Εύρεση εταίρων για ανάπτυξη</w:t>
            </w:r>
          </w:hyperlink>
          <w:r w:rsidR="00623CA1">
            <w:rPr>
              <w:color w:val="000000"/>
            </w:rPr>
            <w:tab/>
          </w:r>
          <w:r w:rsidR="00623CA1">
            <w:fldChar w:fldCharType="begin"/>
          </w:r>
          <w:r w:rsidR="00623CA1">
            <w:instrText xml:space="preserve"> PAGEREF _234d2d95ebtk \h </w:instrText>
          </w:r>
          <w:r w:rsidR="00623CA1">
            <w:fldChar w:fldCharType="separate"/>
          </w:r>
          <w:r w:rsidR="00623CA1">
            <w:rPr>
              <w:color w:val="000000"/>
            </w:rPr>
            <w:t>19</w:t>
          </w:r>
          <w:r w:rsidR="00623CA1">
            <w:fldChar w:fldCharType="end"/>
          </w:r>
        </w:p>
        <w:p w:rsidR="00FF0F87" w:rsidRDefault="00304475">
          <w:pPr>
            <w:tabs>
              <w:tab w:val="right" w:pos="9360"/>
            </w:tabs>
            <w:spacing w:before="60"/>
            <w:ind w:left="360"/>
            <w:rPr>
              <w:color w:val="000000"/>
            </w:rPr>
          </w:pPr>
          <w:hyperlink w:anchor="_f600cdggbrlc">
            <w:r w:rsidR="00623CA1">
              <w:rPr>
                <w:color w:val="000000"/>
              </w:rPr>
              <w:t>5.3 Εργαλεία και πόροι</w:t>
            </w:r>
          </w:hyperlink>
          <w:r w:rsidR="00623CA1">
            <w:rPr>
              <w:color w:val="000000"/>
            </w:rPr>
            <w:tab/>
          </w:r>
          <w:r w:rsidR="00623CA1">
            <w:fldChar w:fldCharType="begin"/>
          </w:r>
          <w:r w:rsidR="00623CA1">
            <w:instrText xml:space="preserve"> PAGEREF _f600cdggbrlc \h </w:instrText>
          </w:r>
          <w:r w:rsidR="00623CA1">
            <w:fldChar w:fldCharType="separate"/>
          </w:r>
          <w:r w:rsidR="00623CA1">
            <w:rPr>
              <w:color w:val="000000"/>
            </w:rPr>
            <w:t>20</w:t>
          </w:r>
          <w:r w:rsidR="00623CA1">
            <w:fldChar w:fldCharType="end"/>
          </w:r>
        </w:p>
        <w:p w:rsidR="00FF0F87" w:rsidRDefault="00304475">
          <w:pPr>
            <w:tabs>
              <w:tab w:val="right" w:pos="9360"/>
            </w:tabs>
            <w:spacing w:before="200"/>
            <w:rPr>
              <w:b/>
              <w:color w:val="000000"/>
            </w:rPr>
          </w:pPr>
          <w:hyperlink w:anchor="_6mqaa97huyqd">
            <w:r w:rsidR="00623CA1">
              <w:rPr>
                <w:b/>
                <w:color w:val="000000"/>
              </w:rPr>
              <w:t>6.ΠΑΡΑΚΟΛΟΎΘΗΣΗ, ΑΞΙΟΛΌΓΗΣΗ ΚΑΙ ΕΠΙΚΎΡΩΣΗ</w:t>
            </w:r>
          </w:hyperlink>
          <w:r w:rsidR="00623CA1">
            <w:rPr>
              <w:b/>
              <w:color w:val="000000"/>
            </w:rPr>
            <w:tab/>
          </w:r>
          <w:r w:rsidR="00623CA1">
            <w:fldChar w:fldCharType="begin"/>
          </w:r>
          <w:r w:rsidR="00623CA1">
            <w:instrText xml:space="preserve"> PAGEREF _6mqaa97huyqd \h </w:instrText>
          </w:r>
          <w:r w:rsidR="00623CA1">
            <w:fldChar w:fldCharType="separate"/>
          </w:r>
          <w:r w:rsidR="00623CA1">
            <w:rPr>
              <w:b/>
              <w:color w:val="000000"/>
            </w:rPr>
            <w:t>23</w:t>
          </w:r>
          <w:r w:rsidR="00623CA1">
            <w:fldChar w:fldCharType="end"/>
          </w:r>
        </w:p>
        <w:p w:rsidR="00FF0F87" w:rsidRDefault="00304475">
          <w:pPr>
            <w:tabs>
              <w:tab w:val="right" w:pos="9360"/>
            </w:tabs>
            <w:spacing w:before="60"/>
            <w:ind w:left="360"/>
            <w:rPr>
              <w:color w:val="000000"/>
            </w:rPr>
          </w:pPr>
          <w:hyperlink w:anchor="_cwwk4ry7r5v7">
            <w:r w:rsidR="00623CA1">
              <w:rPr>
                <w:color w:val="000000"/>
              </w:rPr>
              <w:t>6.1. Πώς να παρακολουθείτε την απόδοσή σας</w:t>
            </w:r>
          </w:hyperlink>
          <w:r w:rsidR="00623CA1">
            <w:rPr>
              <w:color w:val="000000"/>
            </w:rPr>
            <w:tab/>
          </w:r>
          <w:r w:rsidR="00623CA1">
            <w:fldChar w:fldCharType="begin"/>
          </w:r>
          <w:r w:rsidR="00623CA1">
            <w:instrText xml:space="preserve"> PAGEREF _cwwk4ry7r5v7 \h </w:instrText>
          </w:r>
          <w:r w:rsidR="00623CA1">
            <w:fldChar w:fldCharType="separate"/>
          </w:r>
          <w:r w:rsidR="00623CA1">
            <w:rPr>
              <w:color w:val="000000"/>
            </w:rPr>
            <w:t>23</w:t>
          </w:r>
          <w:r w:rsidR="00623CA1">
            <w:fldChar w:fldCharType="end"/>
          </w:r>
        </w:p>
        <w:p w:rsidR="00FF0F87" w:rsidRDefault="00304475">
          <w:pPr>
            <w:tabs>
              <w:tab w:val="right" w:pos="9360"/>
            </w:tabs>
            <w:spacing w:before="60"/>
            <w:ind w:left="360"/>
            <w:rPr>
              <w:color w:val="000000"/>
            </w:rPr>
          </w:pPr>
          <w:hyperlink w:anchor="_ob3z3hmjoowq">
            <w:r w:rsidR="00623CA1">
              <w:rPr>
                <w:color w:val="000000"/>
              </w:rPr>
              <w:t>Πώς να παρακολουθείτε την απόδοση του προσωπικού σας</w:t>
            </w:r>
          </w:hyperlink>
          <w:r w:rsidR="00623CA1">
            <w:rPr>
              <w:color w:val="000000"/>
            </w:rPr>
            <w:tab/>
          </w:r>
          <w:r w:rsidR="00623CA1">
            <w:fldChar w:fldCharType="begin"/>
          </w:r>
          <w:r w:rsidR="00623CA1">
            <w:instrText xml:space="preserve"> PAGEREF _ob3z3hmjoowq \h </w:instrText>
          </w:r>
          <w:r w:rsidR="00623CA1">
            <w:fldChar w:fldCharType="separate"/>
          </w:r>
          <w:r w:rsidR="00623CA1">
            <w:rPr>
              <w:color w:val="000000"/>
            </w:rPr>
            <w:t>24</w:t>
          </w:r>
          <w:r w:rsidR="00623CA1">
            <w:fldChar w:fldCharType="end"/>
          </w:r>
        </w:p>
        <w:p w:rsidR="00FF0F87" w:rsidRDefault="00304475">
          <w:pPr>
            <w:tabs>
              <w:tab w:val="right" w:pos="9360"/>
            </w:tabs>
            <w:spacing w:before="60"/>
            <w:ind w:left="360"/>
            <w:rPr>
              <w:color w:val="000000"/>
            </w:rPr>
          </w:pPr>
          <w:hyperlink w:anchor="_kv728yterv9w">
            <w:r w:rsidR="00623CA1">
              <w:rPr>
                <w:color w:val="000000"/>
              </w:rPr>
              <w:t>6.2. Τεχνικές επιχειρησιακής επικύρωσης</w:t>
            </w:r>
          </w:hyperlink>
          <w:r w:rsidR="00623CA1">
            <w:rPr>
              <w:color w:val="000000"/>
            </w:rPr>
            <w:tab/>
          </w:r>
          <w:r w:rsidR="00623CA1">
            <w:fldChar w:fldCharType="begin"/>
          </w:r>
          <w:r w:rsidR="00623CA1">
            <w:instrText xml:space="preserve"> PAGEREF _kv728yterv9w \h </w:instrText>
          </w:r>
          <w:r w:rsidR="00623CA1">
            <w:fldChar w:fldCharType="separate"/>
          </w:r>
          <w:r w:rsidR="00623CA1">
            <w:rPr>
              <w:color w:val="000000"/>
            </w:rPr>
            <w:t>27</w:t>
          </w:r>
          <w:r w:rsidR="00623CA1">
            <w:fldChar w:fldCharType="end"/>
          </w:r>
        </w:p>
        <w:p w:rsidR="00FF0F87" w:rsidRDefault="00304475">
          <w:pPr>
            <w:tabs>
              <w:tab w:val="right" w:pos="9360"/>
            </w:tabs>
            <w:spacing w:before="200"/>
            <w:rPr>
              <w:b/>
              <w:color w:val="000000"/>
            </w:rPr>
          </w:pPr>
          <w:hyperlink w:anchor="_tp16pac69h57">
            <w:r w:rsidR="00623CA1">
              <w:rPr>
                <w:b/>
                <w:color w:val="000000"/>
              </w:rPr>
              <w:t>7.SUPPORT ΤΟ ΕΓΧΕΊΡΗΜΆ ΣΑΣ</w:t>
            </w:r>
          </w:hyperlink>
          <w:r w:rsidR="00623CA1">
            <w:rPr>
              <w:b/>
              <w:color w:val="000000"/>
            </w:rPr>
            <w:tab/>
          </w:r>
          <w:r w:rsidR="00623CA1">
            <w:fldChar w:fldCharType="begin"/>
          </w:r>
          <w:r w:rsidR="00623CA1">
            <w:instrText xml:space="preserve"> PAGEREF _tp16pac69h57 \h </w:instrText>
          </w:r>
          <w:r w:rsidR="00623CA1">
            <w:fldChar w:fldCharType="separate"/>
          </w:r>
          <w:r w:rsidR="00623CA1">
            <w:rPr>
              <w:b/>
              <w:color w:val="000000"/>
            </w:rPr>
            <w:t>30</w:t>
          </w:r>
          <w:r w:rsidR="00623CA1">
            <w:fldChar w:fldCharType="end"/>
          </w:r>
        </w:p>
        <w:p w:rsidR="00FF0F87" w:rsidRDefault="00304475">
          <w:pPr>
            <w:tabs>
              <w:tab w:val="right" w:pos="9360"/>
            </w:tabs>
            <w:spacing w:before="60"/>
            <w:ind w:left="360"/>
            <w:rPr>
              <w:color w:val="000000"/>
            </w:rPr>
          </w:pPr>
          <w:hyperlink w:anchor="_pe3a2c964a6a">
            <w:r w:rsidR="00623CA1">
              <w:rPr>
                <w:color w:val="000000"/>
              </w:rPr>
              <w:t>7.1 Στρατηγικές για να στρέψετε τους ΠΣ στους συμμάχους σας</w:t>
            </w:r>
          </w:hyperlink>
          <w:r w:rsidR="00623CA1">
            <w:rPr>
              <w:color w:val="000000"/>
            </w:rPr>
            <w:tab/>
          </w:r>
          <w:r w:rsidR="00623CA1">
            <w:fldChar w:fldCharType="begin"/>
          </w:r>
          <w:r w:rsidR="00623CA1">
            <w:instrText xml:space="preserve"> PAGEREF _pe3a2c964a6a \h </w:instrText>
          </w:r>
          <w:r w:rsidR="00623CA1">
            <w:fldChar w:fldCharType="separate"/>
          </w:r>
          <w:r w:rsidR="00623CA1">
            <w:rPr>
              <w:color w:val="000000"/>
            </w:rPr>
            <w:t>30</w:t>
          </w:r>
          <w:r w:rsidR="00623CA1">
            <w:fldChar w:fldCharType="end"/>
          </w:r>
        </w:p>
        <w:p w:rsidR="00FF0F87" w:rsidRDefault="00304475">
          <w:pPr>
            <w:tabs>
              <w:tab w:val="right" w:pos="9360"/>
            </w:tabs>
            <w:spacing w:before="60"/>
            <w:ind w:left="360"/>
            <w:rPr>
              <w:color w:val="000000"/>
            </w:rPr>
          </w:pPr>
          <w:hyperlink w:anchor="_ibaxxqaf1vhq">
            <w:r w:rsidR="00623CA1">
              <w:rPr>
                <w:color w:val="000000"/>
              </w:rPr>
              <w:t>7.2 Ταμεία της ΕΕ για την υποστήριξή σας</w:t>
            </w:r>
          </w:hyperlink>
          <w:r w:rsidR="00623CA1">
            <w:rPr>
              <w:color w:val="000000"/>
            </w:rPr>
            <w:tab/>
          </w:r>
          <w:r w:rsidR="00623CA1">
            <w:fldChar w:fldCharType="begin"/>
          </w:r>
          <w:r w:rsidR="00623CA1">
            <w:instrText xml:space="preserve"> PAGEREF _ibaxxqaf1vhq \h </w:instrText>
          </w:r>
          <w:r w:rsidR="00623CA1">
            <w:fldChar w:fldCharType="separate"/>
          </w:r>
          <w:r w:rsidR="00623CA1">
            <w:rPr>
              <w:color w:val="000000"/>
            </w:rPr>
            <w:t>31</w:t>
          </w:r>
          <w:r w:rsidR="00623CA1">
            <w:fldChar w:fldCharType="end"/>
          </w:r>
        </w:p>
        <w:p w:rsidR="00FF0F87" w:rsidRDefault="00304475">
          <w:pPr>
            <w:tabs>
              <w:tab w:val="right" w:pos="9360"/>
            </w:tabs>
            <w:spacing w:before="60"/>
            <w:ind w:left="360"/>
            <w:rPr>
              <w:color w:val="000000"/>
            </w:rPr>
          </w:pPr>
          <w:hyperlink w:anchor="_n304rgdq7ua8">
            <w:r w:rsidR="00623CA1">
              <w:rPr>
                <w:color w:val="000000"/>
              </w:rPr>
              <w:t>7.3 Λήψη κεφαλαίων σε τοπικό επίπεδο</w:t>
            </w:r>
          </w:hyperlink>
          <w:r w:rsidR="00623CA1">
            <w:rPr>
              <w:color w:val="000000"/>
            </w:rPr>
            <w:tab/>
          </w:r>
          <w:r w:rsidR="00623CA1">
            <w:fldChar w:fldCharType="begin"/>
          </w:r>
          <w:r w:rsidR="00623CA1">
            <w:instrText xml:space="preserve"> PAGEREF _n304rgdq7ua8 \h </w:instrText>
          </w:r>
          <w:r w:rsidR="00623CA1">
            <w:fldChar w:fldCharType="separate"/>
          </w:r>
          <w:r w:rsidR="00623CA1">
            <w:rPr>
              <w:color w:val="000000"/>
            </w:rPr>
            <w:t>33</w:t>
          </w:r>
          <w:r w:rsidR="00623CA1">
            <w:fldChar w:fldCharType="end"/>
          </w:r>
        </w:p>
        <w:p w:rsidR="00FF0F87" w:rsidRDefault="00304475">
          <w:pPr>
            <w:tabs>
              <w:tab w:val="right" w:pos="9360"/>
            </w:tabs>
            <w:spacing w:before="200"/>
            <w:rPr>
              <w:b/>
              <w:color w:val="000000"/>
            </w:rPr>
          </w:pPr>
          <w:hyperlink w:anchor="_nl2ftcgpopx">
            <w:r w:rsidR="00623CA1">
              <w:rPr>
                <w:b/>
                <w:color w:val="000000"/>
              </w:rPr>
              <w:t>8.ΝΟΜΟΘΕΤΙΚΈΣ ΑΠΑΙΤΉΣΕΙΣ</w:t>
            </w:r>
          </w:hyperlink>
          <w:r w:rsidR="00623CA1">
            <w:rPr>
              <w:b/>
              <w:color w:val="000000"/>
            </w:rPr>
            <w:tab/>
          </w:r>
          <w:r w:rsidR="00623CA1">
            <w:fldChar w:fldCharType="begin"/>
          </w:r>
          <w:r w:rsidR="00623CA1">
            <w:instrText xml:space="preserve"> PAGEREF _nl2ftcgpopx \h </w:instrText>
          </w:r>
          <w:r w:rsidR="00623CA1">
            <w:fldChar w:fldCharType="separate"/>
          </w:r>
          <w:r w:rsidR="00623CA1">
            <w:rPr>
              <w:b/>
              <w:color w:val="000000"/>
            </w:rPr>
            <w:t>35</w:t>
          </w:r>
          <w:r w:rsidR="00623CA1">
            <w:fldChar w:fldCharType="end"/>
          </w:r>
        </w:p>
        <w:p w:rsidR="00FF0F87" w:rsidRDefault="00304475">
          <w:pPr>
            <w:tabs>
              <w:tab w:val="right" w:pos="9360"/>
            </w:tabs>
            <w:spacing w:before="60"/>
            <w:ind w:left="360"/>
            <w:rPr>
              <w:color w:val="000000"/>
            </w:rPr>
          </w:pPr>
          <w:hyperlink w:anchor="_lx44vltx9x2">
            <w:r w:rsidR="00623CA1">
              <w:rPr>
                <w:color w:val="000000"/>
              </w:rPr>
              <w:t>ΙΤΑΛΙΑ</w:t>
            </w:r>
          </w:hyperlink>
          <w:r w:rsidR="00623CA1">
            <w:rPr>
              <w:color w:val="000000"/>
            </w:rPr>
            <w:tab/>
          </w:r>
          <w:r w:rsidR="00623CA1">
            <w:fldChar w:fldCharType="begin"/>
          </w:r>
          <w:r w:rsidR="00623CA1">
            <w:instrText xml:space="preserve"> PAGEREF _lx44vltx9x2 \h </w:instrText>
          </w:r>
          <w:r w:rsidR="00623CA1">
            <w:fldChar w:fldCharType="separate"/>
          </w:r>
          <w:r w:rsidR="00623CA1">
            <w:rPr>
              <w:color w:val="000000"/>
            </w:rPr>
            <w:t>35</w:t>
          </w:r>
          <w:r w:rsidR="00623CA1">
            <w:fldChar w:fldCharType="end"/>
          </w:r>
        </w:p>
        <w:p w:rsidR="00FF0F87" w:rsidRDefault="00304475">
          <w:pPr>
            <w:tabs>
              <w:tab w:val="right" w:pos="9360"/>
            </w:tabs>
            <w:spacing w:before="60"/>
            <w:ind w:left="360"/>
            <w:rPr>
              <w:color w:val="000000"/>
            </w:rPr>
          </w:pPr>
          <w:hyperlink w:anchor="_jhqtx8xswins">
            <w:r w:rsidR="00623CA1">
              <w:rPr>
                <w:color w:val="000000"/>
              </w:rPr>
              <w:t>ΛΑΤΒΙΑ</w:t>
            </w:r>
          </w:hyperlink>
          <w:r w:rsidR="00623CA1">
            <w:rPr>
              <w:color w:val="000000"/>
            </w:rPr>
            <w:tab/>
          </w:r>
          <w:r w:rsidR="00623CA1">
            <w:fldChar w:fldCharType="begin"/>
          </w:r>
          <w:r w:rsidR="00623CA1">
            <w:instrText xml:space="preserve"> PAGEREF _jhqtx8xswins \h </w:instrText>
          </w:r>
          <w:r w:rsidR="00623CA1">
            <w:fldChar w:fldCharType="separate"/>
          </w:r>
          <w:r w:rsidR="00623CA1">
            <w:rPr>
              <w:color w:val="000000"/>
            </w:rPr>
            <w:t>36</w:t>
          </w:r>
          <w:r w:rsidR="00623CA1">
            <w:fldChar w:fldCharType="end"/>
          </w:r>
        </w:p>
        <w:p w:rsidR="00FF0F87" w:rsidRDefault="00304475">
          <w:pPr>
            <w:tabs>
              <w:tab w:val="right" w:pos="9360"/>
            </w:tabs>
            <w:spacing w:before="60"/>
            <w:ind w:left="360"/>
            <w:rPr>
              <w:color w:val="000000"/>
            </w:rPr>
          </w:pPr>
          <w:hyperlink w:anchor="_c6mff8jpyycb">
            <w:r w:rsidR="00623CA1">
              <w:rPr>
                <w:color w:val="000000"/>
              </w:rPr>
              <w:t>ΓΕΡΜΑΝΙΑ</w:t>
            </w:r>
          </w:hyperlink>
          <w:r w:rsidR="00623CA1">
            <w:rPr>
              <w:color w:val="000000"/>
            </w:rPr>
            <w:tab/>
          </w:r>
          <w:r w:rsidR="00623CA1">
            <w:fldChar w:fldCharType="begin"/>
          </w:r>
          <w:r w:rsidR="00623CA1">
            <w:instrText xml:space="preserve"> PAGEREF _c6mff8jpyycb \h </w:instrText>
          </w:r>
          <w:r w:rsidR="00623CA1">
            <w:fldChar w:fldCharType="separate"/>
          </w:r>
          <w:r w:rsidR="00623CA1">
            <w:rPr>
              <w:color w:val="000000"/>
            </w:rPr>
            <w:t>36</w:t>
          </w:r>
          <w:r w:rsidR="00623CA1">
            <w:fldChar w:fldCharType="end"/>
          </w:r>
        </w:p>
        <w:p w:rsidR="00FF0F87" w:rsidRDefault="00304475">
          <w:pPr>
            <w:tabs>
              <w:tab w:val="right" w:pos="9360"/>
            </w:tabs>
            <w:spacing w:before="60"/>
            <w:ind w:left="360"/>
            <w:rPr>
              <w:color w:val="000000"/>
            </w:rPr>
          </w:pPr>
          <w:hyperlink w:anchor="_v361s65vdi12">
            <w:r w:rsidR="00623CA1">
              <w:rPr>
                <w:color w:val="000000"/>
              </w:rPr>
              <w:t>ΠΟΡΤΟΓΑΛΙΑ</w:t>
            </w:r>
          </w:hyperlink>
          <w:r w:rsidR="00623CA1">
            <w:rPr>
              <w:color w:val="000000"/>
            </w:rPr>
            <w:tab/>
          </w:r>
          <w:r w:rsidR="00623CA1">
            <w:fldChar w:fldCharType="begin"/>
          </w:r>
          <w:r w:rsidR="00623CA1">
            <w:instrText xml:space="preserve"> PAGEREF _v361s65vdi12 \h </w:instrText>
          </w:r>
          <w:r w:rsidR="00623CA1">
            <w:fldChar w:fldCharType="separate"/>
          </w:r>
          <w:r w:rsidR="00623CA1">
            <w:rPr>
              <w:color w:val="000000"/>
            </w:rPr>
            <w:t>39</w:t>
          </w:r>
          <w:r w:rsidR="00623CA1">
            <w:fldChar w:fldCharType="end"/>
          </w:r>
        </w:p>
        <w:p w:rsidR="00FF0F87" w:rsidRDefault="00304475">
          <w:pPr>
            <w:tabs>
              <w:tab w:val="right" w:pos="9360"/>
            </w:tabs>
            <w:spacing w:before="60"/>
            <w:ind w:left="360"/>
            <w:rPr>
              <w:color w:val="000000"/>
            </w:rPr>
          </w:pPr>
          <w:hyperlink w:anchor="_lb1j5qcxloq4">
            <w:r w:rsidR="00623CA1">
              <w:rPr>
                <w:color w:val="000000"/>
              </w:rPr>
              <w:t>ΠΟΛΩΝΙΑ</w:t>
            </w:r>
          </w:hyperlink>
          <w:r w:rsidR="00623CA1">
            <w:rPr>
              <w:color w:val="000000"/>
            </w:rPr>
            <w:tab/>
          </w:r>
          <w:r w:rsidR="00623CA1">
            <w:fldChar w:fldCharType="begin"/>
          </w:r>
          <w:r w:rsidR="00623CA1">
            <w:instrText xml:space="preserve"> PAGEREF _lb1j5qcxloq4 \h </w:instrText>
          </w:r>
          <w:r w:rsidR="00623CA1">
            <w:fldChar w:fldCharType="separate"/>
          </w:r>
          <w:r w:rsidR="00623CA1">
            <w:rPr>
              <w:color w:val="000000"/>
            </w:rPr>
            <w:t>41</w:t>
          </w:r>
          <w:r w:rsidR="00623CA1">
            <w:fldChar w:fldCharType="end"/>
          </w:r>
        </w:p>
        <w:p w:rsidR="00FF0F87" w:rsidRDefault="00304475">
          <w:pPr>
            <w:tabs>
              <w:tab w:val="right" w:pos="9360"/>
            </w:tabs>
            <w:spacing w:before="60"/>
            <w:ind w:left="360"/>
            <w:rPr>
              <w:color w:val="000000"/>
            </w:rPr>
          </w:pPr>
          <w:hyperlink w:anchor="_wgaf2a9d8yo3">
            <w:r w:rsidR="00623CA1">
              <w:rPr>
                <w:color w:val="000000"/>
              </w:rPr>
              <w:t>ΕΛΛΑΔΑ</w:t>
            </w:r>
          </w:hyperlink>
          <w:r w:rsidR="00623CA1">
            <w:rPr>
              <w:color w:val="000000"/>
            </w:rPr>
            <w:tab/>
          </w:r>
          <w:r w:rsidR="00623CA1">
            <w:fldChar w:fldCharType="begin"/>
          </w:r>
          <w:r w:rsidR="00623CA1">
            <w:instrText xml:space="preserve"> PAGEREF _wgaf2a9d8yo3 \h </w:instrText>
          </w:r>
          <w:r w:rsidR="00623CA1">
            <w:fldChar w:fldCharType="separate"/>
          </w:r>
          <w:r w:rsidR="00623CA1">
            <w:rPr>
              <w:color w:val="000000"/>
            </w:rPr>
            <w:t>43</w:t>
          </w:r>
          <w:r w:rsidR="00623CA1">
            <w:fldChar w:fldCharType="end"/>
          </w:r>
        </w:p>
        <w:p w:rsidR="00FF0F87" w:rsidRDefault="00304475">
          <w:pPr>
            <w:tabs>
              <w:tab w:val="right" w:pos="9360"/>
            </w:tabs>
            <w:spacing w:before="200"/>
            <w:rPr>
              <w:b/>
              <w:color w:val="000000"/>
            </w:rPr>
          </w:pPr>
          <w:hyperlink w:anchor="_nfrn3y4spoj3">
            <w:r w:rsidR="00623CA1">
              <w:rPr>
                <w:b/>
                <w:color w:val="000000"/>
              </w:rPr>
              <w:t>9.ΠΡΑΚΤΙΚΉ ΥΠΟΣΤΉΡΙΞΗ</w:t>
            </w:r>
          </w:hyperlink>
          <w:r w:rsidR="00623CA1">
            <w:rPr>
              <w:b/>
              <w:color w:val="000000"/>
            </w:rPr>
            <w:tab/>
          </w:r>
          <w:r w:rsidR="00623CA1">
            <w:fldChar w:fldCharType="begin"/>
          </w:r>
          <w:r w:rsidR="00623CA1">
            <w:instrText xml:space="preserve"> PAGEREF _nfrn3y4spoj3 \h </w:instrText>
          </w:r>
          <w:r w:rsidR="00623CA1">
            <w:fldChar w:fldCharType="separate"/>
          </w:r>
          <w:r w:rsidR="00623CA1">
            <w:rPr>
              <w:b/>
              <w:color w:val="000000"/>
            </w:rPr>
            <w:t>48</w:t>
          </w:r>
          <w:r w:rsidR="00623CA1">
            <w:fldChar w:fldCharType="end"/>
          </w:r>
        </w:p>
        <w:p w:rsidR="00FF0F87" w:rsidRDefault="00304475">
          <w:pPr>
            <w:tabs>
              <w:tab w:val="right" w:pos="9360"/>
            </w:tabs>
            <w:spacing w:before="60"/>
            <w:ind w:left="360"/>
            <w:rPr>
              <w:color w:val="000000"/>
            </w:rPr>
          </w:pPr>
          <w:hyperlink w:anchor="_txddumvrt8pe">
            <w:r w:rsidR="00623CA1">
              <w:rPr>
                <w:color w:val="000000"/>
              </w:rPr>
              <w:t>ΙΤΑΛΙΑ</w:t>
            </w:r>
          </w:hyperlink>
          <w:r w:rsidR="00623CA1">
            <w:rPr>
              <w:color w:val="000000"/>
            </w:rPr>
            <w:tab/>
          </w:r>
          <w:r w:rsidR="00623CA1">
            <w:fldChar w:fldCharType="begin"/>
          </w:r>
          <w:r w:rsidR="00623CA1">
            <w:instrText xml:space="preserve"> PAGEREF _txddumvrt8pe \h </w:instrText>
          </w:r>
          <w:r w:rsidR="00623CA1">
            <w:fldChar w:fldCharType="separate"/>
          </w:r>
          <w:r w:rsidR="00623CA1">
            <w:rPr>
              <w:color w:val="000000"/>
            </w:rPr>
            <w:t>48</w:t>
          </w:r>
          <w:r w:rsidR="00623CA1">
            <w:fldChar w:fldCharType="end"/>
          </w:r>
        </w:p>
        <w:p w:rsidR="00FF0F87" w:rsidRDefault="00304475">
          <w:pPr>
            <w:tabs>
              <w:tab w:val="right" w:pos="9360"/>
            </w:tabs>
            <w:spacing w:before="60"/>
            <w:ind w:left="360"/>
          </w:pPr>
          <w:hyperlink w:anchor="_pdea0cdu583">
            <w:r w:rsidR="00623CA1">
              <w:t>ΛΑΤΒΙΑ</w:t>
            </w:r>
          </w:hyperlink>
          <w:r w:rsidR="00623CA1">
            <w:tab/>
          </w:r>
          <w:r w:rsidR="00623CA1">
            <w:fldChar w:fldCharType="begin"/>
          </w:r>
          <w:r w:rsidR="00623CA1">
            <w:instrText xml:space="preserve"> PAGEREF _pdea0cdu583 \h </w:instrText>
          </w:r>
          <w:r w:rsidR="00623CA1">
            <w:fldChar w:fldCharType="separate"/>
          </w:r>
          <w:r w:rsidR="00623CA1">
            <w:t>50</w:t>
          </w:r>
          <w:r w:rsidR="00623CA1">
            <w:fldChar w:fldCharType="end"/>
          </w:r>
        </w:p>
        <w:p w:rsidR="00FF0F87" w:rsidRDefault="00304475">
          <w:pPr>
            <w:tabs>
              <w:tab w:val="right" w:pos="9360"/>
            </w:tabs>
            <w:spacing w:before="60"/>
            <w:ind w:left="360"/>
          </w:pPr>
          <w:hyperlink w:anchor="_2gr73ko13kuj">
            <w:r w:rsidR="00623CA1">
              <w:t>ΠΟΡΤΟΓΑΛΙΑ</w:t>
            </w:r>
          </w:hyperlink>
          <w:r w:rsidR="00623CA1">
            <w:tab/>
          </w:r>
          <w:r w:rsidR="00623CA1">
            <w:fldChar w:fldCharType="begin"/>
          </w:r>
          <w:r w:rsidR="00623CA1">
            <w:instrText xml:space="preserve"> PAGEREF _2gr73ko13kuj \h </w:instrText>
          </w:r>
          <w:r w:rsidR="00623CA1">
            <w:fldChar w:fldCharType="separate"/>
          </w:r>
          <w:r w:rsidR="00623CA1">
            <w:t>51</w:t>
          </w:r>
          <w:r w:rsidR="00623CA1">
            <w:fldChar w:fldCharType="end"/>
          </w:r>
        </w:p>
        <w:p w:rsidR="00FF0F87" w:rsidRDefault="00304475">
          <w:pPr>
            <w:tabs>
              <w:tab w:val="right" w:pos="9360"/>
            </w:tabs>
            <w:spacing w:before="60"/>
            <w:ind w:left="360"/>
          </w:pPr>
          <w:hyperlink w:anchor="_85bjca9qzl5u">
            <w:r w:rsidR="00623CA1">
              <w:t>ΓΕΡΜΑΝΙΑ</w:t>
            </w:r>
          </w:hyperlink>
          <w:r w:rsidR="00623CA1">
            <w:tab/>
          </w:r>
          <w:r w:rsidR="00623CA1">
            <w:fldChar w:fldCharType="begin"/>
          </w:r>
          <w:r w:rsidR="00623CA1">
            <w:instrText xml:space="preserve"> PAGEREF _85bjca9qzl5u \h </w:instrText>
          </w:r>
          <w:r w:rsidR="00623CA1">
            <w:fldChar w:fldCharType="separate"/>
          </w:r>
          <w:r w:rsidR="00623CA1">
            <w:t>58</w:t>
          </w:r>
          <w:r w:rsidR="00623CA1">
            <w:fldChar w:fldCharType="end"/>
          </w:r>
        </w:p>
        <w:p w:rsidR="00FF0F87" w:rsidRDefault="00304475">
          <w:pPr>
            <w:tabs>
              <w:tab w:val="right" w:pos="9360"/>
            </w:tabs>
            <w:spacing w:before="60"/>
            <w:ind w:left="360"/>
            <w:rPr>
              <w:color w:val="000000"/>
            </w:rPr>
          </w:pPr>
          <w:hyperlink w:anchor="_p4tp7onvao8t">
            <w:r w:rsidR="00623CA1">
              <w:rPr>
                <w:color w:val="000000"/>
              </w:rPr>
              <w:t>ΠΟΛΩΝΙΑ</w:t>
            </w:r>
          </w:hyperlink>
          <w:r w:rsidR="00623CA1">
            <w:rPr>
              <w:color w:val="000000"/>
            </w:rPr>
            <w:tab/>
          </w:r>
          <w:r w:rsidR="00623CA1">
            <w:fldChar w:fldCharType="begin"/>
          </w:r>
          <w:r w:rsidR="00623CA1">
            <w:instrText xml:space="preserve"> PAGEREF _p4tp7onvao8t \h </w:instrText>
          </w:r>
          <w:r w:rsidR="00623CA1">
            <w:fldChar w:fldCharType="separate"/>
          </w:r>
          <w:r w:rsidR="00623CA1">
            <w:rPr>
              <w:color w:val="000000"/>
            </w:rPr>
            <w:t>60</w:t>
          </w:r>
          <w:r w:rsidR="00623CA1">
            <w:fldChar w:fldCharType="end"/>
          </w:r>
        </w:p>
        <w:p w:rsidR="00FF0F87" w:rsidRDefault="00304475">
          <w:pPr>
            <w:tabs>
              <w:tab w:val="right" w:pos="9360"/>
            </w:tabs>
            <w:spacing w:before="60"/>
            <w:ind w:left="360"/>
            <w:rPr>
              <w:color w:val="000000"/>
            </w:rPr>
          </w:pPr>
          <w:hyperlink w:anchor="_6gd8nahkc2ru">
            <w:r w:rsidR="00623CA1">
              <w:rPr>
                <w:color w:val="000000"/>
              </w:rPr>
              <w:t>ΕΛΛΑΔΑ</w:t>
            </w:r>
          </w:hyperlink>
          <w:r w:rsidR="00623CA1">
            <w:rPr>
              <w:color w:val="000000"/>
            </w:rPr>
            <w:tab/>
          </w:r>
          <w:r w:rsidR="00623CA1">
            <w:fldChar w:fldCharType="begin"/>
          </w:r>
          <w:r w:rsidR="00623CA1">
            <w:instrText xml:space="preserve"> PAGEREF _6gd8nahkc2ru \h </w:instrText>
          </w:r>
          <w:r w:rsidR="00623CA1">
            <w:fldChar w:fldCharType="separate"/>
          </w:r>
          <w:r w:rsidR="00623CA1">
            <w:rPr>
              <w:color w:val="000000"/>
            </w:rPr>
            <w:t>63</w:t>
          </w:r>
          <w:r w:rsidR="00623CA1">
            <w:fldChar w:fldCharType="end"/>
          </w:r>
        </w:p>
        <w:p w:rsidR="00FF0F87" w:rsidRDefault="00304475">
          <w:pPr>
            <w:tabs>
              <w:tab w:val="right" w:pos="9360"/>
            </w:tabs>
            <w:spacing w:before="200"/>
            <w:rPr>
              <w:b/>
              <w:color w:val="000000"/>
            </w:rPr>
          </w:pPr>
          <w:hyperlink w:anchor="_nufx6dzsn3n">
            <w:r w:rsidR="00623CA1">
              <w:rPr>
                <w:b/>
                <w:color w:val="000000"/>
              </w:rPr>
              <w:t>10.ΣΥΜΠΕΡΑΣΜΑΤΙΚΈΣ ΠΑΡΑΤΗΡΉΣΕΙΣ</w:t>
            </w:r>
          </w:hyperlink>
          <w:r w:rsidR="00623CA1">
            <w:rPr>
              <w:b/>
              <w:color w:val="000000"/>
            </w:rPr>
            <w:tab/>
          </w:r>
          <w:r w:rsidR="00623CA1">
            <w:fldChar w:fldCharType="begin"/>
          </w:r>
          <w:r w:rsidR="00623CA1">
            <w:instrText xml:space="preserve"> PAGEREF _nufx6dzsn3n \h </w:instrText>
          </w:r>
          <w:r w:rsidR="00623CA1">
            <w:fldChar w:fldCharType="separate"/>
          </w:r>
          <w:r w:rsidR="00623CA1">
            <w:rPr>
              <w:b/>
              <w:color w:val="000000"/>
            </w:rPr>
            <w:t>65</w:t>
          </w:r>
          <w:r w:rsidR="00623CA1">
            <w:fldChar w:fldCharType="end"/>
          </w:r>
          <w:r w:rsidR="00623CA1">
            <w:fldChar w:fldCharType="end"/>
          </w:r>
        </w:p>
      </w:sdtContent>
    </w:sdt>
    <w:p w:rsidR="00FF0F87" w:rsidRDefault="00FF0F87">
      <w:pPr>
        <w:pStyle w:val="1"/>
        <w:pBdr>
          <w:top w:val="nil"/>
          <w:left w:val="nil"/>
          <w:bottom w:val="nil"/>
          <w:right w:val="nil"/>
          <w:between w:val="nil"/>
        </w:pBdr>
        <w:jc w:val="both"/>
      </w:pPr>
      <w:bookmarkStart w:id="6" w:name="_tfucunkcktuu" w:colFirst="0" w:colLast="0"/>
      <w:bookmarkEnd w:id="6"/>
    </w:p>
    <w:p w:rsidR="00FF0F87" w:rsidRDefault="00FF0F87">
      <w:pPr>
        <w:pStyle w:val="1"/>
        <w:pBdr>
          <w:top w:val="nil"/>
          <w:left w:val="nil"/>
          <w:bottom w:val="nil"/>
          <w:right w:val="nil"/>
          <w:between w:val="nil"/>
        </w:pBdr>
        <w:jc w:val="both"/>
      </w:pPr>
      <w:bookmarkStart w:id="7" w:name="_13s25qhmy9f8" w:colFirst="0" w:colLast="0"/>
      <w:bookmarkEnd w:id="7"/>
    </w:p>
    <w:p w:rsidR="00FF0F87" w:rsidRDefault="00FF0F87">
      <w:pPr>
        <w:pStyle w:val="1"/>
        <w:pBdr>
          <w:top w:val="nil"/>
          <w:left w:val="nil"/>
          <w:bottom w:val="nil"/>
          <w:right w:val="nil"/>
          <w:between w:val="nil"/>
        </w:pBdr>
        <w:jc w:val="both"/>
      </w:pPr>
      <w:bookmarkStart w:id="8" w:name="_vj8du9vtk71t" w:colFirst="0" w:colLast="0"/>
      <w:bookmarkEnd w:id="8"/>
    </w:p>
    <w:p w:rsidR="00FF0F87" w:rsidRDefault="00FF0F87"/>
    <w:p w:rsidR="00FF0F87" w:rsidRDefault="00FF0F87"/>
    <w:p w:rsidR="00FF0F87" w:rsidRDefault="00FF0F87"/>
    <w:p w:rsidR="00FF0F87" w:rsidRDefault="00FF0F87"/>
    <w:p w:rsidR="00FF0F87" w:rsidRDefault="00FF0F87"/>
    <w:p w:rsidR="00FF0F87" w:rsidRDefault="00FF0F87"/>
    <w:p w:rsidR="00FF0F87" w:rsidRDefault="00FF0F87"/>
    <w:p w:rsidR="00FF0F87" w:rsidRDefault="00FF0F87"/>
    <w:p w:rsidR="00FF0F87" w:rsidRDefault="00FF0F87"/>
    <w:p w:rsidR="00FF0F87" w:rsidRDefault="00FF0F87"/>
    <w:p w:rsidR="00FF0F87" w:rsidRDefault="00FF0F87"/>
    <w:p w:rsidR="00FF0F87" w:rsidRDefault="00FF0F87"/>
    <w:p w:rsidR="00FF0F87" w:rsidRDefault="00FF0F87"/>
    <w:p w:rsidR="0091016D" w:rsidRDefault="0091016D"/>
    <w:p w:rsidR="0091016D" w:rsidRDefault="0091016D"/>
    <w:p w:rsidR="0091016D" w:rsidRDefault="0091016D"/>
    <w:p w:rsidR="0091016D" w:rsidRDefault="0091016D"/>
    <w:p w:rsidR="00FF0F87" w:rsidRDefault="00FF0F87"/>
    <w:p w:rsidR="00FF0F87" w:rsidRDefault="00623CA1">
      <w:pPr>
        <w:pStyle w:val="1"/>
        <w:pBdr>
          <w:top w:val="nil"/>
          <w:left w:val="nil"/>
          <w:bottom w:val="nil"/>
          <w:right w:val="nil"/>
          <w:between w:val="nil"/>
        </w:pBdr>
        <w:jc w:val="both"/>
        <w:rPr>
          <w:sz w:val="28"/>
          <w:szCs w:val="28"/>
        </w:rPr>
      </w:pPr>
      <w:bookmarkStart w:id="9" w:name="_j84mz8ezk9bj" w:colFirst="0" w:colLast="0"/>
      <w:bookmarkEnd w:id="9"/>
      <w:r>
        <w:lastRenderedPageBreak/>
        <w:t>ΠΡΟΛΟΓΟΣ</w:t>
      </w:r>
    </w:p>
    <w:p w:rsidR="00FF0F87" w:rsidRDefault="00FF0F87">
      <w:pPr>
        <w:pBdr>
          <w:top w:val="nil"/>
          <w:left w:val="nil"/>
          <w:bottom w:val="nil"/>
          <w:right w:val="nil"/>
          <w:between w:val="nil"/>
        </w:pBdr>
        <w:jc w:val="both"/>
      </w:pPr>
    </w:p>
    <w:p w:rsidR="00FF0F87" w:rsidRPr="00623CA1" w:rsidRDefault="00623CA1">
      <w:pPr>
        <w:pBdr>
          <w:top w:val="nil"/>
          <w:left w:val="nil"/>
          <w:bottom w:val="nil"/>
          <w:right w:val="nil"/>
          <w:between w:val="nil"/>
        </w:pBdr>
        <w:jc w:val="both"/>
        <w:rPr>
          <w:lang w:val="el-GR"/>
        </w:rPr>
      </w:pPr>
      <w:r>
        <w:t>Μα</w:t>
      </w:r>
      <w:proofErr w:type="spellStart"/>
      <w:r>
        <w:t>ζί</w:t>
      </w:r>
      <w:proofErr w:type="spellEnd"/>
      <w:r>
        <w:t xml:space="preserve"> </w:t>
      </w:r>
      <w:proofErr w:type="spellStart"/>
      <w:r>
        <w:t>με</w:t>
      </w:r>
      <w:proofErr w:type="spellEnd"/>
      <w:r>
        <w:t xml:space="preserve"> </w:t>
      </w:r>
      <w:proofErr w:type="spellStart"/>
      <w:r>
        <w:t>τους</w:t>
      </w:r>
      <w:proofErr w:type="spellEnd"/>
      <w:r>
        <w:t xml:space="preserve"> </w:t>
      </w:r>
      <w:proofErr w:type="spellStart"/>
      <w:r>
        <w:t>ετ</w:t>
      </w:r>
      <w:proofErr w:type="spellEnd"/>
      <w:r>
        <w:t xml:space="preserve">αίρους μας Creative Ideas από </w:t>
      </w:r>
      <w:proofErr w:type="spellStart"/>
      <w:r>
        <w:t>τη</w:t>
      </w:r>
      <w:proofErr w:type="spellEnd"/>
      <w:r>
        <w:t xml:space="preserve"> </w:t>
      </w:r>
      <w:proofErr w:type="spellStart"/>
      <w:r>
        <w:t>Λετονί</w:t>
      </w:r>
      <w:proofErr w:type="spellEnd"/>
      <w:r>
        <w:t xml:space="preserve">α, Folklore Company of </w:t>
      </w:r>
      <w:proofErr w:type="spellStart"/>
      <w:r>
        <w:t>Varnavas</w:t>
      </w:r>
      <w:proofErr w:type="spellEnd"/>
      <w:r>
        <w:t xml:space="preserve"> από </w:t>
      </w:r>
      <w:proofErr w:type="spellStart"/>
      <w:r>
        <w:t>την</w:t>
      </w:r>
      <w:proofErr w:type="spellEnd"/>
      <w:r>
        <w:t xml:space="preserve"> </w:t>
      </w:r>
      <w:proofErr w:type="spellStart"/>
      <w:r>
        <w:t>Ελλάδ</w:t>
      </w:r>
      <w:proofErr w:type="spellEnd"/>
      <w:r>
        <w:t xml:space="preserve">α, Project School από </w:t>
      </w:r>
      <w:proofErr w:type="spellStart"/>
      <w:r>
        <w:t>την</w:t>
      </w:r>
      <w:proofErr w:type="spellEnd"/>
      <w:r>
        <w:t xml:space="preserve"> </w:t>
      </w:r>
      <w:proofErr w:type="spellStart"/>
      <w:r>
        <w:t>Ιτ</w:t>
      </w:r>
      <w:proofErr w:type="spellEnd"/>
      <w:r>
        <w:t xml:space="preserve">αλία, Green Elephant Foundation από </w:t>
      </w:r>
      <w:proofErr w:type="spellStart"/>
      <w:r>
        <w:t>την</w:t>
      </w:r>
      <w:proofErr w:type="spellEnd"/>
      <w:r>
        <w:t xml:space="preserve"> </w:t>
      </w:r>
      <w:proofErr w:type="spellStart"/>
      <w:r>
        <w:t>Πολωνί</w:t>
      </w:r>
      <w:proofErr w:type="spellEnd"/>
      <w:r>
        <w:t xml:space="preserve">α και </w:t>
      </w:r>
      <w:proofErr w:type="spellStart"/>
      <w:r>
        <w:t>Δήμος</w:t>
      </w:r>
      <w:proofErr w:type="spellEnd"/>
      <w:r>
        <w:t xml:space="preserve"> Vila do Conde από </w:t>
      </w:r>
      <w:proofErr w:type="spellStart"/>
      <w:r>
        <w:t>την</w:t>
      </w:r>
      <w:proofErr w:type="spellEnd"/>
      <w:r>
        <w:t xml:space="preserve"> </w:t>
      </w:r>
      <w:proofErr w:type="spellStart"/>
      <w:r>
        <w:t>Πορτογ</w:t>
      </w:r>
      <w:proofErr w:type="spellEnd"/>
      <w:r>
        <w:t xml:space="preserve">αλία, </w:t>
      </w:r>
      <w:proofErr w:type="spellStart"/>
      <w:r>
        <w:t>εμείς</w:t>
      </w:r>
      <w:proofErr w:type="spellEnd"/>
      <w:r>
        <w:t xml:space="preserve"> από </w:t>
      </w:r>
      <w:proofErr w:type="spellStart"/>
      <w:r>
        <w:t>το</w:t>
      </w:r>
      <w:proofErr w:type="spellEnd"/>
      <w:r>
        <w:t xml:space="preserve"> </w:t>
      </w:r>
      <w:proofErr w:type="spellStart"/>
      <w:r>
        <w:t>ZiB-Zentrum</w:t>
      </w:r>
      <w:proofErr w:type="spellEnd"/>
      <w:r>
        <w:t xml:space="preserve"> </w:t>
      </w:r>
      <w:proofErr w:type="spellStart"/>
      <w:r>
        <w:t>für</w:t>
      </w:r>
      <w:proofErr w:type="spellEnd"/>
      <w:r>
        <w:t xml:space="preserve"> </w:t>
      </w:r>
      <w:proofErr w:type="spellStart"/>
      <w:r>
        <w:t>interkulturelle</w:t>
      </w:r>
      <w:proofErr w:type="spellEnd"/>
      <w:r>
        <w:t xml:space="preserve"> </w:t>
      </w:r>
      <w:proofErr w:type="spellStart"/>
      <w:r>
        <w:t>Bildung</w:t>
      </w:r>
      <w:proofErr w:type="spellEnd"/>
      <w:r>
        <w:t xml:space="preserve"> und Arbeit </w:t>
      </w:r>
      <w:proofErr w:type="spellStart"/>
      <w:r>
        <w:t>e.V</w:t>
      </w:r>
      <w:proofErr w:type="spellEnd"/>
      <w:r>
        <w:t xml:space="preserve">. από </w:t>
      </w:r>
      <w:proofErr w:type="spellStart"/>
      <w:r>
        <w:t>τη</w:t>
      </w:r>
      <w:proofErr w:type="spellEnd"/>
      <w:r>
        <w:t xml:space="preserve"> </w:t>
      </w:r>
      <w:proofErr w:type="spellStart"/>
      <w:r>
        <w:t>Γερμ</w:t>
      </w:r>
      <w:proofErr w:type="spellEnd"/>
      <w:r>
        <w:t>ανία μπ</w:t>
      </w:r>
      <w:proofErr w:type="spellStart"/>
      <w:r>
        <w:t>ορέσ</w:t>
      </w:r>
      <w:proofErr w:type="spellEnd"/>
      <w:r>
        <w:t xml:space="preserve">αμε να </w:t>
      </w:r>
      <w:proofErr w:type="spellStart"/>
      <w:r>
        <w:t>υλο</w:t>
      </w:r>
      <w:proofErr w:type="spellEnd"/>
      <w:r>
        <w:t>ποιήσουμε α</w:t>
      </w:r>
      <w:proofErr w:type="spellStart"/>
      <w:r>
        <w:t>υτό</w:t>
      </w:r>
      <w:proofErr w:type="spellEnd"/>
      <w:r>
        <w:t xml:space="preserve"> </w:t>
      </w:r>
      <w:proofErr w:type="spellStart"/>
      <w:r>
        <w:t>το</w:t>
      </w:r>
      <w:proofErr w:type="spellEnd"/>
      <w:r>
        <w:t xml:space="preserve"> </w:t>
      </w:r>
      <w:proofErr w:type="spellStart"/>
      <w:r>
        <w:t>έργο</w:t>
      </w:r>
      <w:proofErr w:type="spellEnd"/>
      <w:r>
        <w:t xml:space="preserve">. </w:t>
      </w:r>
      <w:r w:rsidRPr="00623CA1">
        <w:rPr>
          <w:lang w:val="el-GR"/>
        </w:rPr>
        <w:t xml:space="preserve">Παρόλο που υπάρχουν ιδιαίτερες προκλήσεις για το έργο, η γνώση της συνεργασίας μας θα βοηθήσει στην επίτευξη των στόχων που έχουν τεθεί και θα βοηθήσει την ομάδα-στόχο μας, τα </w:t>
      </w:r>
      <w:proofErr w:type="spellStart"/>
      <w:r w:rsidRPr="00623CA1">
        <w:rPr>
          <w:lang w:val="el-GR"/>
        </w:rPr>
        <w:t>μειονεκτούντα</w:t>
      </w:r>
      <w:proofErr w:type="spellEnd"/>
      <w:r w:rsidRPr="00623CA1">
        <w:rPr>
          <w:lang w:val="el-GR"/>
        </w:rPr>
        <w:t xml:space="preserve"> άτομα από τις περιοχές των εταίρων μας, να αποκτήσουν σημαντικές γνώσεις για άλλους ευρωπαϊκούς πολ</w:t>
      </w:r>
      <w:r>
        <w:rPr>
          <w:lang w:val="el-GR"/>
        </w:rPr>
        <w:t xml:space="preserve">ιτισμούς και για την επανένταξή τους </w:t>
      </w:r>
      <w:r w:rsidRPr="00623CA1">
        <w:rPr>
          <w:lang w:val="el-GR"/>
        </w:rPr>
        <w:t>στην επαγγελματική ζωή.</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lang w:val="el-GR"/>
        </w:rPr>
      </w:pPr>
      <w:r w:rsidRPr="00623CA1">
        <w:rPr>
          <w:lang w:val="el-GR"/>
        </w:rPr>
        <w:t>Ελπίζουμε ότι αυτή η δημοσίευση καθώς και οι άλλες πληροφορίες στην αρχική μας σελίδα</w:t>
      </w:r>
    </w:p>
    <w:p w:rsidR="00FF0F87" w:rsidRPr="00623CA1" w:rsidRDefault="00304475" w:rsidP="00623CA1">
      <w:pPr>
        <w:pBdr>
          <w:top w:val="nil"/>
          <w:left w:val="nil"/>
          <w:bottom w:val="nil"/>
          <w:right w:val="nil"/>
          <w:between w:val="nil"/>
        </w:pBdr>
        <w:jc w:val="both"/>
        <w:rPr>
          <w:lang w:val="el-GR"/>
        </w:rPr>
      </w:pPr>
      <w:hyperlink r:id="rId10">
        <w:r w:rsidR="00623CA1">
          <w:rPr>
            <w:color w:val="1155CC"/>
            <w:u w:val="single"/>
          </w:rPr>
          <w:t>https</w:t>
        </w:r>
        <w:r w:rsidR="00623CA1" w:rsidRPr="00623CA1">
          <w:rPr>
            <w:color w:val="1155CC"/>
            <w:u w:val="single"/>
            <w:lang w:val="el-GR"/>
          </w:rPr>
          <w:t>://</w:t>
        </w:r>
        <w:r w:rsidR="00623CA1">
          <w:rPr>
            <w:color w:val="1155CC"/>
            <w:u w:val="single"/>
          </w:rPr>
          <w:t>projectecho</w:t>
        </w:r>
        <w:r w:rsidR="00623CA1" w:rsidRPr="00623CA1">
          <w:rPr>
            <w:color w:val="1155CC"/>
            <w:u w:val="single"/>
            <w:lang w:val="el-GR"/>
          </w:rPr>
          <w:t>.</w:t>
        </w:r>
        <w:r w:rsidR="00623CA1">
          <w:rPr>
            <w:color w:val="1155CC"/>
            <w:u w:val="single"/>
          </w:rPr>
          <w:t>eu</w:t>
        </w:r>
        <w:r w:rsidR="00623CA1" w:rsidRPr="00623CA1">
          <w:rPr>
            <w:color w:val="1155CC"/>
            <w:u w:val="single"/>
            <w:lang w:val="el-GR"/>
          </w:rPr>
          <w:t>/</w:t>
        </w:r>
      </w:hyperlink>
      <w:r w:rsidR="00623CA1" w:rsidRPr="00623CA1">
        <w:rPr>
          <w:lang w:val="el-GR"/>
        </w:rPr>
        <w:t xml:space="preserve"> και η εκπαιδευτική πλατφόρμα </w:t>
      </w:r>
      <w:hyperlink r:id="rId11">
        <w:r w:rsidR="00623CA1">
          <w:rPr>
            <w:color w:val="1155CC"/>
            <w:u w:val="single"/>
          </w:rPr>
          <w:t>https</w:t>
        </w:r>
        <w:r w:rsidR="00623CA1" w:rsidRPr="00623CA1">
          <w:rPr>
            <w:color w:val="1155CC"/>
            <w:u w:val="single"/>
            <w:lang w:val="el-GR"/>
          </w:rPr>
          <w:t>://</w:t>
        </w:r>
        <w:r w:rsidR="00623CA1">
          <w:rPr>
            <w:color w:val="1155CC"/>
            <w:u w:val="single"/>
          </w:rPr>
          <w:t>zibev</w:t>
        </w:r>
        <w:r w:rsidR="00623CA1" w:rsidRPr="00623CA1">
          <w:rPr>
            <w:color w:val="1155CC"/>
            <w:u w:val="single"/>
            <w:lang w:val="el-GR"/>
          </w:rPr>
          <w:t>.</w:t>
        </w:r>
        <w:r w:rsidR="00623CA1">
          <w:rPr>
            <w:color w:val="1155CC"/>
            <w:u w:val="single"/>
          </w:rPr>
          <w:t>education</w:t>
        </w:r>
      </w:hyperlink>
      <w:r w:rsidR="00623CA1" w:rsidRPr="00623CA1">
        <w:rPr>
          <w:lang w:val="el-GR"/>
        </w:rPr>
        <w:t xml:space="preserve"> </w:t>
      </w:r>
      <w:proofErr w:type="spellStart"/>
      <w:r w:rsidR="00623CA1">
        <w:rPr>
          <w:lang w:val="el-GR"/>
        </w:rPr>
        <w:t>χρησιμοποιηθόύν</w:t>
      </w:r>
      <w:proofErr w:type="spellEnd"/>
      <w:r w:rsidR="00623CA1" w:rsidRPr="00623CA1">
        <w:rPr>
          <w:lang w:val="el-GR"/>
        </w:rPr>
        <w:t xml:space="preserve"> για την επίτευξη των στόχων του έργου μας σε όλες τις περιοχές του έργου.</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lang w:val="el-GR"/>
        </w:rPr>
      </w:pPr>
      <w:r w:rsidRPr="00623CA1">
        <w:rPr>
          <w:lang w:val="el-GR"/>
        </w:rPr>
        <w:t>Απολαύστε την ανάγνωση του οδηγού μας για την επιχειρηματικότητα και σύντομα περαιτέρω αποτελέσματα του έργου.</w:t>
      </w:r>
    </w:p>
    <w:p w:rsidR="00FF0F87" w:rsidRPr="00623CA1" w:rsidRDefault="00FF0F87">
      <w:pPr>
        <w:pBdr>
          <w:top w:val="nil"/>
          <w:left w:val="nil"/>
          <w:bottom w:val="nil"/>
          <w:right w:val="nil"/>
          <w:between w:val="nil"/>
        </w:pBdr>
        <w:jc w:val="both"/>
        <w:rPr>
          <w:lang w:val="el-GR"/>
        </w:rPr>
      </w:pPr>
    </w:p>
    <w:p w:rsidR="00FF0F87" w:rsidRPr="0001746C" w:rsidRDefault="00623CA1">
      <w:pPr>
        <w:pBdr>
          <w:top w:val="nil"/>
          <w:left w:val="nil"/>
          <w:bottom w:val="nil"/>
          <w:right w:val="nil"/>
          <w:between w:val="nil"/>
        </w:pBdr>
        <w:jc w:val="both"/>
        <w:rPr>
          <w:lang w:val="en-US"/>
        </w:rPr>
      </w:pPr>
      <w:r>
        <w:t>Danny</w:t>
      </w:r>
      <w:r w:rsidRPr="0001746C">
        <w:rPr>
          <w:lang w:val="en-US"/>
        </w:rPr>
        <w:t xml:space="preserve"> </w:t>
      </w:r>
      <w:r>
        <w:t>Franke</w:t>
      </w:r>
    </w:p>
    <w:p w:rsidR="00304475" w:rsidRDefault="00623CA1">
      <w:pPr>
        <w:pBdr>
          <w:top w:val="nil"/>
          <w:left w:val="nil"/>
          <w:bottom w:val="nil"/>
          <w:right w:val="nil"/>
          <w:between w:val="nil"/>
        </w:pBdr>
        <w:jc w:val="both"/>
      </w:pPr>
      <w:r>
        <w:t xml:space="preserve">MBA, Board of Directors </w:t>
      </w:r>
      <w:proofErr w:type="spellStart"/>
      <w:r>
        <w:t>ZiB</w:t>
      </w:r>
      <w:proofErr w:type="spellEnd"/>
      <w:r>
        <w:t xml:space="preserve"> </w:t>
      </w:r>
      <w:proofErr w:type="spellStart"/>
      <w:r>
        <w:t>e.V</w:t>
      </w:r>
      <w:proofErr w:type="spellEnd"/>
      <w:r>
        <w:t>.</w:t>
      </w:r>
    </w:p>
    <w:p w:rsidR="00304475" w:rsidRDefault="00304475">
      <w:pPr>
        <w:pBdr>
          <w:top w:val="nil"/>
          <w:left w:val="nil"/>
          <w:bottom w:val="nil"/>
          <w:right w:val="nil"/>
          <w:between w:val="nil"/>
        </w:pBdr>
        <w:jc w:val="both"/>
      </w:pPr>
    </w:p>
    <w:p w:rsidR="00FF0F87" w:rsidRPr="00623CA1" w:rsidRDefault="00304475">
      <w:pPr>
        <w:pBdr>
          <w:top w:val="nil"/>
          <w:left w:val="nil"/>
          <w:bottom w:val="nil"/>
          <w:right w:val="nil"/>
          <w:between w:val="nil"/>
        </w:pBdr>
        <w:jc w:val="both"/>
      </w:pPr>
      <w:r>
        <w:rPr>
          <w:noProof/>
        </w:rPr>
        <w:drawing>
          <wp:inline distT="0" distB="0" distL="0" distR="0" wp14:anchorId="75C28550" wp14:editId="728DDBF0">
            <wp:extent cx="838200" cy="295275"/>
            <wp:effectExtent l="0" t="0" r="0" b="9525"/>
            <wp:docPr id="2" name="Picture 1715555923"/>
            <wp:cNvGraphicFramePr/>
            <a:graphic xmlns:a="http://schemas.openxmlformats.org/drawingml/2006/main">
              <a:graphicData uri="http://schemas.openxmlformats.org/drawingml/2006/picture">
                <pic:pic xmlns:pic="http://schemas.openxmlformats.org/drawingml/2006/picture">
                  <pic:nvPicPr>
                    <pic:cNvPr id="3" name="Picture 1715555923"/>
                    <pic:cNvPicPr/>
                  </pic:nvPicPr>
                  <pic:blipFill>
                    <a:blip r:embed="rId12"/>
                    <a:stretch>
                      <a:fillRect/>
                    </a:stretch>
                  </pic:blipFill>
                  <pic:spPr bwMode="auto">
                    <a:xfrm>
                      <a:off x="0" y="0"/>
                      <a:ext cx="838200" cy="295275"/>
                    </a:xfrm>
                    <a:prstGeom prst="rect">
                      <a:avLst/>
                    </a:prstGeom>
                  </pic:spPr>
                </pic:pic>
              </a:graphicData>
            </a:graphic>
          </wp:inline>
        </w:drawing>
      </w:r>
    </w:p>
    <w:p w:rsidR="00FF0F87" w:rsidRPr="00304475" w:rsidRDefault="00304475">
      <w:pPr>
        <w:pBdr>
          <w:top w:val="nil"/>
          <w:left w:val="nil"/>
          <w:bottom w:val="nil"/>
          <w:right w:val="nil"/>
          <w:between w:val="nil"/>
        </w:pBdr>
        <w:jc w:val="both"/>
        <w:rPr>
          <w:lang w:val="el-GR"/>
        </w:rPr>
      </w:pPr>
      <w:r w:rsidRPr="00304475">
        <w:rPr>
          <w:lang w:val="el-GR"/>
        </w:rPr>
        <w:t xml:space="preserve">"Οδηγός επιχειρηματικότητας: Ξεκινώντας μια επιχείρηση" διατίθεται με άδεια χρήσης </w:t>
      </w:r>
      <w:r w:rsidRPr="00304475">
        <w:t>Creative</w:t>
      </w:r>
      <w:r w:rsidRPr="00304475">
        <w:rPr>
          <w:lang w:val="el-GR"/>
        </w:rPr>
        <w:t xml:space="preserve"> </w:t>
      </w:r>
      <w:r w:rsidRPr="00304475">
        <w:t>Commons</w:t>
      </w:r>
      <w:r w:rsidRPr="00304475">
        <w:rPr>
          <w:lang w:val="el-GR"/>
        </w:rPr>
        <w:t xml:space="preserve"> </w:t>
      </w:r>
      <w:r w:rsidRPr="00304475">
        <w:t>Attribution</w:t>
      </w:r>
      <w:r w:rsidRPr="00304475">
        <w:rPr>
          <w:lang w:val="el-GR"/>
        </w:rPr>
        <w:t xml:space="preserve"> 4.0 </w:t>
      </w:r>
      <w:r w:rsidRPr="00304475">
        <w:t>International</w:t>
      </w:r>
      <w:r w:rsidRPr="00304475">
        <w:rPr>
          <w:lang w:val="el-GR"/>
        </w:rPr>
        <w:t xml:space="preserve"> </w:t>
      </w:r>
      <w:r w:rsidRPr="00304475">
        <w:t>License</w:t>
      </w:r>
      <w:r w:rsidRPr="00304475">
        <w:rPr>
          <w:lang w:val="el-GR"/>
        </w:rPr>
        <w:t>".</w:t>
      </w:r>
      <w:bookmarkStart w:id="10" w:name="_GoBack"/>
      <w:bookmarkEnd w:id="10"/>
    </w:p>
    <w:p w:rsidR="00FF0F87" w:rsidRPr="00304475" w:rsidRDefault="00FF0F87">
      <w:pPr>
        <w:pBdr>
          <w:top w:val="nil"/>
          <w:left w:val="nil"/>
          <w:bottom w:val="nil"/>
          <w:right w:val="nil"/>
          <w:between w:val="nil"/>
        </w:pBdr>
        <w:jc w:val="both"/>
        <w:rPr>
          <w:lang w:val="el-GR"/>
        </w:rPr>
      </w:pPr>
    </w:p>
    <w:p w:rsidR="00FF0F87" w:rsidRPr="00623CA1" w:rsidRDefault="00304475" w:rsidP="00304475">
      <w:pPr>
        <w:pBdr>
          <w:top w:val="nil"/>
          <w:left w:val="nil"/>
          <w:bottom w:val="nil"/>
          <w:right w:val="nil"/>
          <w:between w:val="nil"/>
        </w:pBdr>
        <w:jc w:val="center"/>
      </w:pPr>
      <w:r>
        <w:rPr>
          <w:noProof/>
        </w:rPr>
        <w:drawing>
          <wp:inline distT="0" distB="0" distL="0" distR="0">
            <wp:extent cx="4057650" cy="2486025"/>
            <wp:effectExtent l="0" t="0" r="0" b="9525"/>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extLst>
                        <a:ext uri="{28A0092B-C50C-407E-A947-70E740481C1C}">
                          <a14:useLocalDpi xmlns:a14="http://schemas.microsoft.com/office/drawing/2010/main" val="0"/>
                        </a:ext>
                      </a:extLst>
                    </a:blip>
                    <a:srcRect t="8333" b="6623"/>
                    <a:stretch>
                      <a:fillRect/>
                    </a:stretch>
                  </pic:blipFill>
                  <pic:spPr>
                    <a:xfrm>
                      <a:off x="0" y="0"/>
                      <a:ext cx="4057650" cy="2486025"/>
                    </a:xfrm>
                    <a:prstGeom prst="rect">
                      <a:avLst/>
                    </a:prstGeom>
                    <a:ln/>
                  </pic:spPr>
                </pic:pic>
              </a:graphicData>
            </a:graphic>
          </wp:inline>
        </w:drawing>
      </w:r>
    </w:p>
    <w:p w:rsidR="00FF0F87" w:rsidRPr="00623CA1" w:rsidRDefault="00623CA1">
      <w:pPr>
        <w:pBdr>
          <w:top w:val="nil"/>
          <w:left w:val="nil"/>
          <w:bottom w:val="nil"/>
          <w:right w:val="nil"/>
          <w:between w:val="nil"/>
        </w:pBdr>
        <w:jc w:val="both"/>
        <w:rPr>
          <w:sz w:val="18"/>
          <w:szCs w:val="18"/>
          <w:lang w:val="el-GR"/>
        </w:rPr>
      </w:pPr>
      <w:r w:rsidRPr="00623CA1">
        <w:rPr>
          <w:sz w:val="18"/>
          <w:szCs w:val="18"/>
          <w:lang w:val="el-GR"/>
        </w:rPr>
        <w:t xml:space="preserve">Συντελεστές: </w:t>
      </w:r>
      <w:hyperlink r:id="rId14">
        <w:r>
          <w:rPr>
            <w:color w:val="1155CC"/>
            <w:sz w:val="18"/>
            <w:szCs w:val="18"/>
            <w:u w:val="single"/>
          </w:rPr>
          <w:t>Anna</w:t>
        </w:r>
        <w:r w:rsidRPr="00623CA1">
          <w:rPr>
            <w:color w:val="1155CC"/>
            <w:sz w:val="18"/>
            <w:szCs w:val="18"/>
            <w:u w:val="single"/>
            <w:lang w:val="el-GR"/>
          </w:rPr>
          <w:t xml:space="preserve"> </w:t>
        </w:r>
        <w:proofErr w:type="spellStart"/>
        <w:r>
          <w:rPr>
            <w:color w:val="1155CC"/>
            <w:sz w:val="18"/>
            <w:szCs w:val="18"/>
            <w:u w:val="single"/>
          </w:rPr>
          <w:t>Magura</w:t>
        </w:r>
        <w:proofErr w:type="spellEnd"/>
      </w:hyperlink>
      <w:r w:rsidRPr="00623CA1">
        <w:rPr>
          <w:sz w:val="18"/>
          <w:szCs w:val="18"/>
          <w:lang w:val="el-GR"/>
        </w:rPr>
        <w:t xml:space="preserve"> (2022)</w:t>
      </w:r>
    </w:p>
    <w:p w:rsidR="00304475" w:rsidRDefault="00304475">
      <w:pPr>
        <w:rPr>
          <w:rFonts w:ascii="Oswald" w:eastAsia="Oswald" w:hAnsi="Oswald" w:cs="Oswald"/>
          <w:b/>
          <w:color w:val="B45F06"/>
          <w:sz w:val="56"/>
          <w:szCs w:val="56"/>
          <w:lang w:val="el-GR"/>
        </w:rPr>
      </w:pPr>
      <w:bookmarkStart w:id="11" w:name="_lquiyrwpy6ke" w:colFirst="0" w:colLast="0"/>
      <w:bookmarkEnd w:id="11"/>
      <w:r>
        <w:rPr>
          <w:lang w:val="el-GR"/>
        </w:rPr>
        <w:br w:type="page"/>
      </w:r>
    </w:p>
    <w:p w:rsidR="00FF0F87" w:rsidRPr="00623CA1" w:rsidRDefault="00623CA1">
      <w:pPr>
        <w:pStyle w:val="1"/>
        <w:pBdr>
          <w:top w:val="nil"/>
          <w:left w:val="nil"/>
          <w:bottom w:val="nil"/>
          <w:right w:val="nil"/>
          <w:between w:val="nil"/>
        </w:pBdr>
        <w:jc w:val="both"/>
        <w:rPr>
          <w:lang w:val="el-GR"/>
        </w:rPr>
      </w:pPr>
      <w:r w:rsidRPr="00623CA1">
        <w:rPr>
          <w:lang w:val="el-GR"/>
        </w:rPr>
        <w:lastRenderedPageBreak/>
        <w:t>1. ΕΙΣΑΓΩΓΗ</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lang w:val="el-GR"/>
        </w:rPr>
      </w:pPr>
      <w:r w:rsidRPr="00623CA1">
        <w:rPr>
          <w:lang w:val="el-GR"/>
        </w:rPr>
        <w:t xml:space="preserve">    Ο παρών οδηγός επιχειρηματικότητας έχει ως σκοπό να παράσχει μια επισκόπηση των πολλών θεμάτων που μπορεί να συνεπάγεται η έναρξη μιας επιχείρησης. Στόχος του είναι να αποτελέσει το σημείο εκκίνησης για όλους όσοι θέλουν να βελτιώσουν τις γνώσεις και τις δεξιότητές τους στον κόσμο της επιχειρηματικότητας και ειδικότερα στον τομέα της κοινωνικής επιχειρηματικότητας και της επιχειρηματικότητας που σχετίζεται με την πολιτιστική κληρονομιά. Συνδυάζει τις γνώσεις των εταίρων του έργου που προέρχονται από τη Γερμανία, την Ιταλία, την Πορτογαλία, την Πολωνία και την Ελλάδα και παρέχει μια γενική επισκόπηση, καθώς και μια επισκόπηση των σημαντικότερων πτυχών που πρέπει να έχει κανείς κατά νου όταν δημιουργεί μια επιχείρηση. </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lang w:val="el-GR"/>
        </w:rPr>
      </w:pPr>
      <w:r w:rsidRPr="00623CA1">
        <w:rPr>
          <w:lang w:val="el-GR"/>
        </w:rPr>
        <w:t xml:space="preserve">Αναλυτικότερα, θα μάθετε τα κύρια χαρακτηριστικά μιας επιχείρησης και τα πρακτικά βήματα για να γίνετε επιχειρηματίας, τα οποία περιλαμβάνουν έξι κύριες φάσεις: Κατανοήστε, </w:t>
      </w:r>
      <w:proofErr w:type="spellStart"/>
      <w:r w:rsidRPr="00623CA1">
        <w:rPr>
          <w:lang w:val="el-GR"/>
        </w:rPr>
        <w:t>Ιδεολογήστε</w:t>
      </w:r>
      <w:proofErr w:type="spellEnd"/>
      <w:r w:rsidRPr="00623CA1">
        <w:rPr>
          <w:lang w:val="el-GR"/>
        </w:rPr>
        <w:t xml:space="preserve">, Ξεκινήστε, Διαχειριστείτε, Παρακολουθήστε &amp; Αξιολογήστε και Υποστηρίξτε το εγχείρημά σας. </w:t>
      </w:r>
    </w:p>
    <w:p w:rsidR="00FF0F87" w:rsidRPr="00623CA1" w:rsidRDefault="00623CA1">
      <w:pPr>
        <w:pBdr>
          <w:top w:val="nil"/>
          <w:left w:val="nil"/>
          <w:bottom w:val="nil"/>
          <w:right w:val="nil"/>
          <w:between w:val="nil"/>
        </w:pBdr>
        <w:jc w:val="both"/>
        <w:rPr>
          <w:lang w:val="el-GR"/>
        </w:rPr>
      </w:pPr>
      <w:r w:rsidRPr="00623CA1">
        <w:rPr>
          <w:lang w:val="el-GR"/>
        </w:rPr>
        <w:t xml:space="preserve">Στη φάση "Κατανόηση" θα μάθετε τι εννοούμε με τον όρο επιχειρηματικότητα και πώς η κοινωνική επιχειρηματικότητα διαφέρει από την παραδοσιακή, καθώς και τους πιο συνηθισμένους τρόπους για να γίνετε επιχειρηματίες. </w:t>
      </w:r>
    </w:p>
    <w:p w:rsidR="00FF0F87" w:rsidRPr="00623CA1" w:rsidRDefault="00623CA1">
      <w:pPr>
        <w:pBdr>
          <w:top w:val="nil"/>
          <w:left w:val="nil"/>
          <w:bottom w:val="nil"/>
          <w:right w:val="nil"/>
          <w:between w:val="nil"/>
        </w:pBdr>
        <w:jc w:val="both"/>
        <w:rPr>
          <w:lang w:val="el-GR"/>
        </w:rPr>
      </w:pPr>
      <w:r w:rsidRPr="00623CA1">
        <w:rPr>
          <w:lang w:val="el-GR"/>
        </w:rPr>
        <w:t xml:space="preserve">Στην ενότητα "Ιδεολογία" θα σας δείξουμε τρόπους να διαβάζετε το σύστημα γύρω σας και πώς να ξεκινάτε από το πρόβλημα για να αναπτύξετε αποτελεσματικές λύσεις με τη μορφή προϊόντων ή/και υπηρεσιών. </w:t>
      </w:r>
    </w:p>
    <w:p w:rsidR="00FF0F87" w:rsidRPr="00623CA1" w:rsidRDefault="00623CA1">
      <w:pPr>
        <w:pBdr>
          <w:top w:val="nil"/>
          <w:left w:val="nil"/>
          <w:bottom w:val="nil"/>
          <w:right w:val="nil"/>
          <w:between w:val="nil"/>
        </w:pBdr>
        <w:jc w:val="both"/>
        <w:rPr>
          <w:lang w:val="el-GR"/>
        </w:rPr>
      </w:pPr>
      <w:r w:rsidRPr="00623CA1">
        <w:rPr>
          <w:lang w:val="el-GR"/>
        </w:rPr>
        <w:t xml:space="preserve">Το κεφάλαιο "Εκκίνηση" φτάνει στον πυρήνα της επιχείρησής σας, παρουσιάζοντας την επικύρωση της επιχειρηματικής ιδέας, τον καμβά επιχειρηματικού μοντέλου και το </w:t>
      </w:r>
      <w:r>
        <w:t>pitching</w:t>
      </w:r>
      <w:r w:rsidRPr="00623CA1">
        <w:rPr>
          <w:lang w:val="el-GR"/>
        </w:rPr>
        <w:t xml:space="preserve"> - όλες βασικές τεχνικές για να ξεκινήσετε την επιχείρησή σας μόλις οριστεί η ιδέα σας. </w:t>
      </w:r>
    </w:p>
    <w:p w:rsidR="00FF0F87" w:rsidRPr="00623CA1" w:rsidRDefault="00623CA1">
      <w:pPr>
        <w:pBdr>
          <w:top w:val="nil"/>
          <w:left w:val="nil"/>
          <w:bottom w:val="nil"/>
          <w:right w:val="nil"/>
          <w:between w:val="nil"/>
        </w:pBdr>
        <w:jc w:val="both"/>
        <w:rPr>
          <w:lang w:val="el-GR"/>
        </w:rPr>
      </w:pPr>
      <w:r w:rsidRPr="00623CA1">
        <w:rPr>
          <w:lang w:val="el-GR"/>
        </w:rPr>
        <w:t xml:space="preserve">Αργότερα, στο κεφάλαιο "Διαχείριση" συζητάμε πώς να δημιουργήσετε και να διαχειριστείτε την ομάδα σας, να βρείτε τους κατάλληλους συνεργάτες και να σας δώσουμε ένα ευρύ φάσμα πρακτικών εργαλείων και πόρων, τα οποία συμπληρώνονται από τεχνογνωσία και εργαλεία για το πώς να "παρακολουθείτε, να αξιολογείτε και να επικυρώνετε" την επιχείρησή σας και την απόδοσή σας. </w:t>
      </w:r>
    </w:p>
    <w:p w:rsidR="00FF0F87" w:rsidRPr="00623CA1" w:rsidRDefault="00623CA1">
      <w:pPr>
        <w:pBdr>
          <w:top w:val="nil"/>
          <w:left w:val="nil"/>
          <w:bottom w:val="nil"/>
          <w:right w:val="nil"/>
          <w:between w:val="nil"/>
        </w:pBdr>
        <w:jc w:val="both"/>
        <w:rPr>
          <w:lang w:val="el-GR"/>
        </w:rPr>
      </w:pPr>
      <w:r w:rsidRPr="00623CA1">
        <w:rPr>
          <w:lang w:val="el-GR"/>
        </w:rPr>
        <w:t xml:space="preserve">Τέλος, στην ενότητα "Υποστηρίξτε το εγχείρημά σας" θα σας συμβουλεύσουμε σχετικά με τους συνεργάτες και τους φορείς στους οποίους πρέπει να απευθυνθείτε για να ενισχύσετε την επιτυχία της επιχείρησής σας. </w:t>
      </w:r>
    </w:p>
    <w:p w:rsidR="00FF0F87" w:rsidRPr="00623CA1" w:rsidRDefault="00623CA1">
      <w:pPr>
        <w:pBdr>
          <w:top w:val="nil"/>
          <w:left w:val="nil"/>
          <w:bottom w:val="nil"/>
          <w:right w:val="nil"/>
          <w:between w:val="nil"/>
        </w:pBdr>
        <w:jc w:val="both"/>
        <w:rPr>
          <w:lang w:val="el-GR"/>
        </w:rPr>
      </w:pPr>
      <w:r w:rsidRPr="00623CA1">
        <w:rPr>
          <w:lang w:val="el-GR"/>
        </w:rPr>
        <w:t xml:space="preserve">Επιπλέον, περιλαμβάνονται ειδικές ενότητες σχετικά με τις νομοθετικές απαιτήσεις και τους μηχανισμούς υποστήριξης σε κάθε μία από τις χώρες της κοινοπραξίας. </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lang w:val="el-GR"/>
        </w:rPr>
      </w:pPr>
      <w:r w:rsidRPr="00623CA1">
        <w:rPr>
          <w:lang w:val="el-GR"/>
        </w:rPr>
        <w:t>Επομένως, χωρίς να χρονοτριβούμε άλλο, σας προσκαλούμε να ξεκινήσετε αμέσως και να αποκτήσετε πολύτιμες γνώσεις και εργαλεία που ελπίζουμε ότι θα σας υποστηρίξουν στο να γίνετε επιχειρηματίες!</w:t>
      </w: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91016D" w:rsidRDefault="0091016D">
      <w:pPr>
        <w:rPr>
          <w:lang w:val="el-GR"/>
        </w:rPr>
      </w:pPr>
      <w:r>
        <w:rPr>
          <w:lang w:val="el-GR"/>
        </w:rPr>
        <w:br w:type="page"/>
      </w:r>
    </w:p>
    <w:p w:rsidR="00FF0F87" w:rsidRPr="00623CA1" w:rsidRDefault="00623CA1">
      <w:pPr>
        <w:pStyle w:val="1"/>
        <w:pBdr>
          <w:top w:val="nil"/>
          <w:left w:val="nil"/>
          <w:bottom w:val="nil"/>
          <w:right w:val="nil"/>
          <w:between w:val="nil"/>
        </w:pBdr>
        <w:jc w:val="both"/>
        <w:rPr>
          <w:lang w:val="el-GR"/>
        </w:rPr>
      </w:pPr>
      <w:bookmarkStart w:id="12" w:name="_kn5uvgo00ajj" w:colFirst="0" w:colLast="0"/>
      <w:bookmarkEnd w:id="12"/>
      <w:r w:rsidRPr="00623CA1">
        <w:rPr>
          <w:lang w:val="el-GR"/>
        </w:rPr>
        <w:lastRenderedPageBreak/>
        <w:t xml:space="preserve">2. ΚΑΤΑΝΟΗΣΗ </w:t>
      </w:r>
    </w:p>
    <w:p w:rsidR="00FF0F87" w:rsidRPr="00623CA1" w:rsidRDefault="00FF0F87">
      <w:pPr>
        <w:pBdr>
          <w:top w:val="nil"/>
          <w:left w:val="nil"/>
          <w:bottom w:val="nil"/>
          <w:right w:val="nil"/>
          <w:between w:val="nil"/>
        </w:pBdr>
        <w:jc w:val="both"/>
        <w:rPr>
          <w:lang w:val="el-GR"/>
        </w:rPr>
      </w:pPr>
    </w:p>
    <w:p w:rsidR="00FF0F87" w:rsidRPr="00623CA1" w:rsidRDefault="00FF0F87">
      <w:pPr>
        <w:pStyle w:val="2"/>
        <w:jc w:val="both"/>
        <w:rPr>
          <w:lang w:val="el-GR"/>
        </w:rPr>
      </w:pPr>
      <w:bookmarkStart w:id="13" w:name="_qnsgwem3ym1s" w:colFirst="0" w:colLast="0"/>
      <w:bookmarkEnd w:id="13"/>
    </w:p>
    <w:p w:rsidR="00FF0F87" w:rsidRPr="00304475" w:rsidRDefault="00623CA1">
      <w:pPr>
        <w:pStyle w:val="2"/>
        <w:jc w:val="both"/>
        <w:rPr>
          <w:lang w:val="el-GR"/>
        </w:rPr>
      </w:pPr>
      <w:bookmarkStart w:id="14" w:name="_wf0dhies52ng" w:colFirst="0" w:colLast="0"/>
      <w:bookmarkEnd w:id="14"/>
      <w:r w:rsidRPr="0001746C">
        <w:rPr>
          <w:lang w:val="el-GR"/>
        </w:rPr>
        <w:t xml:space="preserve">2.1. </w:t>
      </w:r>
      <w:r w:rsidRPr="0001746C">
        <w:rPr>
          <w:rFonts w:ascii="Cambria" w:hAnsi="Cambria" w:cs="Cambria"/>
          <w:lang w:val="el-GR"/>
        </w:rPr>
        <w:t>Τι</w:t>
      </w:r>
      <w:r w:rsidRPr="0001746C">
        <w:rPr>
          <w:lang w:val="el-GR"/>
        </w:rPr>
        <w:t xml:space="preserve"> </w:t>
      </w:r>
      <w:r w:rsidRPr="0001746C">
        <w:rPr>
          <w:rFonts w:ascii="Cambria" w:hAnsi="Cambria" w:cs="Cambria"/>
          <w:lang w:val="el-GR"/>
        </w:rPr>
        <w:t>είναι</w:t>
      </w:r>
      <w:r w:rsidRPr="0001746C">
        <w:rPr>
          <w:lang w:val="el-GR"/>
        </w:rPr>
        <w:t xml:space="preserve"> </w:t>
      </w:r>
      <w:r w:rsidRPr="0001746C">
        <w:rPr>
          <w:rFonts w:ascii="Cambria" w:hAnsi="Cambria" w:cs="Cambria"/>
          <w:lang w:val="el-GR"/>
        </w:rPr>
        <w:t>η</w:t>
      </w:r>
      <w:r w:rsidRPr="0001746C">
        <w:rPr>
          <w:lang w:val="el-GR"/>
        </w:rPr>
        <w:t xml:space="preserve"> </w:t>
      </w:r>
      <w:r w:rsidRPr="0001746C">
        <w:rPr>
          <w:rFonts w:ascii="Cambria" w:hAnsi="Cambria" w:cs="Cambria"/>
          <w:lang w:val="el-GR"/>
        </w:rPr>
        <w:t>ε</w:t>
      </w:r>
      <w:r w:rsidRPr="0001746C">
        <w:rPr>
          <w:rFonts w:ascii="___WRD_EMBED_SUB_43" w:hAnsi="___WRD_EMBED_SUB_43" w:cs="___WRD_EMBED_SUB_43"/>
          <w:lang w:val="el-GR"/>
        </w:rPr>
        <w:t>π</w:t>
      </w:r>
      <w:r w:rsidRPr="0001746C">
        <w:rPr>
          <w:rFonts w:ascii="Cambria" w:hAnsi="Cambria" w:cs="Cambria"/>
          <w:lang w:val="el-GR"/>
        </w:rPr>
        <w:t>ιχειρηματικότητα</w:t>
      </w:r>
      <w:r w:rsidRPr="0001746C">
        <w:rPr>
          <w:lang w:val="el-GR"/>
        </w:rPr>
        <w:t xml:space="preserve">; </w:t>
      </w:r>
      <w:r w:rsidRPr="00304475">
        <w:rPr>
          <w:rFonts w:ascii="Cambria" w:hAnsi="Cambria" w:cs="Cambria"/>
          <w:lang w:val="el-GR"/>
        </w:rPr>
        <w:t>Κύρια</w:t>
      </w:r>
      <w:r w:rsidRPr="00304475">
        <w:rPr>
          <w:lang w:val="el-GR"/>
        </w:rPr>
        <w:t xml:space="preserve"> </w:t>
      </w:r>
      <w:r w:rsidRPr="00304475">
        <w:rPr>
          <w:rFonts w:ascii="Cambria" w:hAnsi="Cambria" w:cs="Cambria"/>
          <w:lang w:val="el-GR"/>
        </w:rPr>
        <w:t>χαρακτηριστικά</w:t>
      </w:r>
    </w:p>
    <w:p w:rsidR="00FF0F87" w:rsidRPr="00623CA1" w:rsidRDefault="00FF0F87">
      <w:pPr>
        <w:pStyle w:val="4"/>
        <w:spacing w:after="200"/>
        <w:jc w:val="both"/>
        <w:rPr>
          <w:b/>
          <w:sz w:val="38"/>
          <w:szCs w:val="38"/>
          <w:lang w:val="el-GR"/>
        </w:rPr>
      </w:pPr>
      <w:bookmarkStart w:id="15" w:name="_o8rmzovhszmh" w:colFirst="0" w:colLast="0"/>
      <w:bookmarkEnd w:id="15"/>
    </w:p>
    <w:p w:rsidR="00FF0F87" w:rsidRPr="00623CA1" w:rsidRDefault="00623CA1">
      <w:pPr>
        <w:jc w:val="both"/>
        <w:rPr>
          <w:lang w:val="el-GR"/>
        </w:rPr>
      </w:pPr>
      <w:r w:rsidRPr="00623CA1">
        <w:rPr>
          <w:lang w:val="el-GR"/>
        </w:rPr>
        <w:t xml:space="preserve">Η επιχειρηματικότητα είναι η διαδικασία μετατροπής των ιδεών σε πραγματικότητα με τη δημιουργία ενός συγκεκριμένου προϊόντος ή υπηρεσίας. </w:t>
      </w:r>
    </w:p>
    <w:p w:rsidR="00FF0F87" w:rsidRPr="00623CA1" w:rsidRDefault="00623CA1">
      <w:pPr>
        <w:jc w:val="both"/>
        <w:rPr>
          <w:lang w:val="el-GR"/>
        </w:rPr>
      </w:pPr>
      <w:r w:rsidRPr="00623CA1">
        <w:rPr>
          <w:lang w:val="el-GR"/>
        </w:rPr>
        <w:t xml:space="preserve">Με βάση τους προσωπικούς στόχους και τις προοπτικές τους, τα άτομα έχουν διαφορετικές απόψεις σχετικά με τον τρόπο λειτουργίας μιας επιχείρησης. </w:t>
      </w:r>
    </w:p>
    <w:p w:rsidR="00FF0F87" w:rsidRPr="00623CA1" w:rsidRDefault="00FF0F87">
      <w:pPr>
        <w:jc w:val="both"/>
        <w:rPr>
          <w:lang w:val="el-GR"/>
        </w:rPr>
      </w:pPr>
    </w:p>
    <w:p w:rsidR="00FF0F87" w:rsidRPr="00623CA1" w:rsidRDefault="00623CA1">
      <w:pPr>
        <w:jc w:val="both"/>
        <w:rPr>
          <w:lang w:val="el-GR"/>
        </w:rPr>
      </w:pPr>
      <w:r w:rsidRPr="00623CA1">
        <w:rPr>
          <w:lang w:val="el-GR"/>
        </w:rPr>
        <w:t>Τα πρώτα στοιχεία που χρειάζεστε για να ξεκινήσετε μια επιχείρηση είναι:</w:t>
      </w:r>
    </w:p>
    <w:p w:rsidR="00FF0F87" w:rsidRPr="00623CA1" w:rsidRDefault="00FF0F87">
      <w:pPr>
        <w:jc w:val="both"/>
        <w:rPr>
          <w:lang w:val="el-GR"/>
        </w:rPr>
      </w:pPr>
    </w:p>
    <w:p w:rsidR="00FF0F87" w:rsidRDefault="00623CA1">
      <w:pPr>
        <w:numPr>
          <w:ilvl w:val="0"/>
          <w:numId w:val="7"/>
        </w:numPr>
        <w:jc w:val="both"/>
        <w:rPr>
          <w:b/>
        </w:rPr>
      </w:pPr>
      <w:proofErr w:type="spellStart"/>
      <w:r>
        <w:rPr>
          <w:b/>
        </w:rPr>
        <w:t>Κεφάλ</w:t>
      </w:r>
      <w:proofErr w:type="spellEnd"/>
      <w:r>
        <w:rPr>
          <w:b/>
        </w:rPr>
        <w:t xml:space="preserve">αια </w:t>
      </w:r>
    </w:p>
    <w:p w:rsidR="00FF0F87" w:rsidRPr="00623CA1" w:rsidRDefault="00623CA1">
      <w:pPr>
        <w:jc w:val="both"/>
        <w:rPr>
          <w:lang w:val="el-GR"/>
        </w:rPr>
      </w:pPr>
      <w:r w:rsidRPr="00623CA1">
        <w:rPr>
          <w:lang w:val="el-GR"/>
        </w:rPr>
        <w:t xml:space="preserve">Ανεξάρτητα από τη μορφή του επιχειρηματία που θέλετε να αναπτύξετε, απαιτούνται κεφάλαια για την έναρξη της επιχείρησης. Τα κεφάλαια μπορούν να συγκεντρωθούν με πολλούς τρόπους, δηλαδή μέσω τραπεζών, ιδιωτών επενδυτών, συγγενών και φίλων και μέσω </w:t>
      </w:r>
      <w:r>
        <w:t>crowdfunding</w:t>
      </w:r>
      <w:r w:rsidRPr="00623CA1">
        <w:rPr>
          <w:lang w:val="el-GR"/>
        </w:rPr>
        <w:t>.</w:t>
      </w:r>
    </w:p>
    <w:p w:rsidR="00FF0F87" w:rsidRPr="00623CA1" w:rsidRDefault="00623CA1">
      <w:pPr>
        <w:jc w:val="both"/>
        <w:rPr>
          <w:lang w:val="el-GR"/>
        </w:rPr>
      </w:pPr>
      <w:r w:rsidRPr="00623CA1">
        <w:rPr>
          <w:lang w:val="el-GR"/>
        </w:rPr>
        <w:t xml:space="preserve">Τα κεφάλαια θα χρησιμοποιηθούν για την αγορά περιουσιακών στοιχείων, την πληρωμή ανθρώπινου δυναμικού, την προώθηση της επιχείρησής σας και τη δημιουργία της ταυτότητάς της (λογότυπο, ιστοσελίδα κ.λπ.). </w:t>
      </w:r>
    </w:p>
    <w:p w:rsidR="00FF0F87" w:rsidRPr="00623CA1" w:rsidRDefault="00FF0F87">
      <w:pPr>
        <w:jc w:val="both"/>
        <w:rPr>
          <w:lang w:val="el-GR"/>
        </w:rPr>
      </w:pPr>
    </w:p>
    <w:p w:rsidR="00FF0F87" w:rsidRPr="00623CA1" w:rsidRDefault="00623CA1">
      <w:pPr>
        <w:numPr>
          <w:ilvl w:val="0"/>
          <w:numId w:val="7"/>
        </w:numPr>
        <w:jc w:val="both"/>
        <w:rPr>
          <w:b/>
          <w:lang w:val="el-GR"/>
        </w:rPr>
      </w:pPr>
      <w:r w:rsidRPr="00623CA1">
        <w:rPr>
          <w:b/>
          <w:lang w:val="el-GR"/>
        </w:rPr>
        <w:t>Περιουσιακά στοιχεία (υλικά ή άυλα)</w:t>
      </w:r>
    </w:p>
    <w:p w:rsidR="00FF0F87" w:rsidRPr="00623CA1" w:rsidRDefault="00623CA1">
      <w:pPr>
        <w:jc w:val="both"/>
        <w:rPr>
          <w:lang w:val="el-GR"/>
        </w:rPr>
      </w:pPr>
      <w:r w:rsidRPr="00623CA1">
        <w:rPr>
          <w:lang w:val="el-GR"/>
        </w:rPr>
        <w:t>Με βάση το είδος των υπηρεσιών ή των αγαθών που θέλετε να παρέχετε, θα πρέπει να αποκτηθούν διαφορετικά περιουσιακά στοιχεία. Αν θέλετε να διευθύνετε ένα εστιατόριο, θα χρειαστείτε κουζίνα, ψυγείο, τραπέζια, ταμειακή μηχανή κ.λπ., ενώ αν θέλετε να ξεκινήσετε μια εταιρεία συμβούλων χρειάζεστε προηγμένο λογισμικό, φορητούς υπολογιστές, σύνδεση στο διαδίκτυο, χώρο εργασίας κ.λπ.</w:t>
      </w:r>
    </w:p>
    <w:p w:rsidR="00FF0F87" w:rsidRPr="00623CA1" w:rsidRDefault="00FF0F87">
      <w:pPr>
        <w:jc w:val="both"/>
        <w:rPr>
          <w:lang w:val="el-GR"/>
        </w:rPr>
      </w:pPr>
    </w:p>
    <w:p w:rsidR="00FF0F87" w:rsidRDefault="00623CA1">
      <w:pPr>
        <w:numPr>
          <w:ilvl w:val="0"/>
          <w:numId w:val="7"/>
        </w:numPr>
        <w:jc w:val="both"/>
        <w:rPr>
          <w:b/>
        </w:rPr>
      </w:pPr>
      <w:proofErr w:type="spellStart"/>
      <w:r>
        <w:rPr>
          <w:b/>
        </w:rPr>
        <w:t>Ανθρώ</w:t>
      </w:r>
      <w:proofErr w:type="spellEnd"/>
      <w:r>
        <w:rPr>
          <w:b/>
        </w:rPr>
        <w:t>πινοι π</w:t>
      </w:r>
      <w:proofErr w:type="spellStart"/>
      <w:r>
        <w:rPr>
          <w:b/>
        </w:rPr>
        <w:t>όροι</w:t>
      </w:r>
      <w:proofErr w:type="spellEnd"/>
    </w:p>
    <w:p w:rsidR="00FF0F87" w:rsidRPr="00623CA1" w:rsidRDefault="00623CA1">
      <w:pPr>
        <w:jc w:val="both"/>
        <w:rPr>
          <w:b/>
          <w:lang w:val="el-GR"/>
        </w:rPr>
      </w:pPr>
      <w:r w:rsidRPr="00623CA1">
        <w:rPr>
          <w:lang w:val="el-GR"/>
        </w:rPr>
        <w:t>Ό,τι κι αν θέλετε να ανοίξετε ένα κομμωτήριο, ένα εστιατόριο, μια εταιρεία πληροφορικής, χρειάζεστε έναν ορισμένο αριθμό ανθρώπινου δυναμικού. Μόλις ξεκινήσετε πρέπει να δώσετε προτεραιότητα σε αυτούς που είναι πιο απαραίτητοι για την έναρξη της επιχείρησης. Είναι σημαντικό να έχετε μια ομάδα ανθρώπων που ειδικεύονται σε διαφορετικά πράγματα και συνδυάζουν τις ικανότητές τους προς έναν κοινό στόχο, την επιχείρηση.</w:t>
      </w:r>
    </w:p>
    <w:p w:rsidR="00FF0F87" w:rsidRPr="00623CA1" w:rsidRDefault="00FF0F87">
      <w:pPr>
        <w:jc w:val="both"/>
        <w:rPr>
          <w:lang w:val="el-GR"/>
        </w:rPr>
      </w:pPr>
    </w:p>
    <w:p w:rsidR="00FF0F87" w:rsidRPr="00623CA1" w:rsidRDefault="00623CA1">
      <w:pPr>
        <w:jc w:val="both"/>
        <w:rPr>
          <w:lang w:val="el-GR"/>
        </w:rPr>
      </w:pPr>
      <w:r w:rsidRPr="00623CA1">
        <w:rPr>
          <w:b/>
          <w:lang w:val="el-GR"/>
        </w:rPr>
        <w:t xml:space="preserve">Από το συνδυασμό κεφαλαίων, περιουσιακών στοιχείων και ανθρώπινων πόρων, ένα προϊόν ή μια υπηρεσία παρέχεται στην αγορά με σκοπό την απόκτηση κερδών. </w:t>
      </w:r>
      <w:r w:rsidRPr="00623CA1">
        <w:rPr>
          <w:lang w:val="el-GR"/>
        </w:rPr>
        <w:t>Αυτή είναι η κοινή διαδικασία για όλη την επιχειρηματικότητα.</w:t>
      </w:r>
    </w:p>
    <w:p w:rsidR="00FF0F87" w:rsidRPr="00623CA1" w:rsidRDefault="00FF0F87">
      <w:pPr>
        <w:ind w:left="720"/>
        <w:jc w:val="both"/>
        <w:rPr>
          <w:lang w:val="el-GR"/>
        </w:rPr>
      </w:pPr>
    </w:p>
    <w:p w:rsidR="00FF0F87" w:rsidRPr="00623CA1" w:rsidRDefault="00623CA1">
      <w:pPr>
        <w:jc w:val="both"/>
        <w:rPr>
          <w:lang w:val="el-GR"/>
        </w:rPr>
      </w:pPr>
      <w:r w:rsidRPr="00623CA1">
        <w:rPr>
          <w:lang w:val="el-GR"/>
        </w:rPr>
        <w:t xml:space="preserve">Με βάση τον οδηγό καριέρας </w:t>
      </w:r>
      <w:r>
        <w:t>Indeed</w:t>
      </w:r>
      <w:r>
        <w:rPr>
          <w:vertAlign w:val="superscript"/>
        </w:rPr>
        <w:footnoteReference w:id="1"/>
      </w:r>
      <w:r w:rsidRPr="00623CA1">
        <w:rPr>
          <w:lang w:val="el-GR"/>
        </w:rPr>
        <w:t xml:space="preserve"> μπορούν να διακριθούν 12 τύποι επιχειρηματικότητας, μεταξύ των οποίων ξεχωρίζουν οι ακόλουθοι 6:</w:t>
      </w:r>
    </w:p>
    <w:p w:rsidR="00FF0F87" w:rsidRPr="00623CA1" w:rsidRDefault="00623CA1">
      <w:pPr>
        <w:spacing w:before="280"/>
        <w:jc w:val="both"/>
        <w:rPr>
          <w:lang w:val="el-GR"/>
        </w:rPr>
      </w:pPr>
      <w:r w:rsidRPr="00623CA1">
        <w:rPr>
          <w:lang w:val="el-GR"/>
        </w:rPr>
        <w:lastRenderedPageBreak/>
        <w:t xml:space="preserve">1. Οι μικρές επιχειρήσεις αποκομίζουν κέρδη για να στηρίξουν τις οικογένειές τους και να ζήσουν έναν ταπεινό τρόπο ζωής. Καθώς οι μικρές επιχειρήσεις είναι μικρές και δεν διαθέτουν τον καινοτόμο παράγοντα, αδυνατούν να προσελκύσουν επιχειρηματικά κεφάλαια για την ομαλή λειτουργία τους. Οι εργαζόμενοι είναι συνήθως ντόπιοι ή μέλη της οικογένειας. Π.χ. κομμωτήρια, παντοπωλεία, υδραυλικοί, ξυλουργοί, μικρές μπουτίκ </w:t>
      </w:r>
    </w:p>
    <w:p w:rsidR="00FF0F87" w:rsidRPr="00623CA1" w:rsidRDefault="00623CA1">
      <w:pPr>
        <w:spacing w:before="280"/>
        <w:jc w:val="both"/>
        <w:rPr>
          <w:lang w:val="el-GR"/>
        </w:rPr>
      </w:pPr>
      <w:r w:rsidRPr="00623CA1">
        <w:rPr>
          <w:lang w:val="el-GR"/>
        </w:rPr>
        <w:t>2. Οι μεγάλες εταιρείες συχνά ξεκινούν ως μικρές επιχειρήσεις που επιταχύνουν την ανάπτυξη. Είναι μεγάλες εταιρείες με πολλούς υπαλλήλους και είναι βιώσιμες επειδή εστιάζουν την προσοχή τους στην καινοτομία και σε επαγγελματίες που γνωρίζουν πώς να διατηρούν την καινοτομία. Οι εργαζόμενοι συνήθως εργάζονται σε ομάδες και έχουν αφιερώσει χρόνο για την εκπαίδευση και τις δραστηριότητες ομαδικής ανάπτυξης.</w:t>
      </w:r>
    </w:p>
    <w:p w:rsidR="00FF0F87" w:rsidRPr="00623CA1" w:rsidRDefault="00623CA1">
      <w:pPr>
        <w:spacing w:before="240"/>
        <w:jc w:val="both"/>
        <w:rPr>
          <w:lang w:val="el-GR"/>
        </w:rPr>
      </w:pPr>
      <w:r w:rsidRPr="00623CA1">
        <w:rPr>
          <w:color w:val="000000"/>
          <w:lang w:val="el-GR"/>
        </w:rPr>
        <w:t xml:space="preserve">3. Η </w:t>
      </w:r>
      <w:r w:rsidRPr="00623CA1">
        <w:rPr>
          <w:b/>
          <w:color w:val="000000"/>
          <w:lang w:val="el-GR"/>
        </w:rPr>
        <w:t xml:space="preserve">επεκτάσιμη νεοφυής επιχείρηση </w:t>
      </w:r>
      <w:r w:rsidRPr="00623CA1">
        <w:rPr>
          <w:lang w:val="el-GR"/>
        </w:rPr>
        <w:t>ξεκινά με μια μοναδική ιδέα και δημιουργεί ένα προϊόν ή μια υπηρεσία που λείπει από την αγορά και δημιουργεί μια λύση. Αυτού του είδους οι επιχειρήσεις λαμβάνουν κεφάλαια από επενδυτές επιχειρηματικών κεφαλαίων ή άλλους επιχειρηματίες, όπως οι λεγόμενοι επιχειρηματικοί άγγελοι. Προσλαμβάνουν εξειδικευμένους υπαλλήλους επειδή επιδιώκουν ταχεία επέκταση και υψηλές αποδόσεις.</w:t>
      </w:r>
    </w:p>
    <w:p w:rsidR="00FF0F87" w:rsidRPr="00623CA1" w:rsidRDefault="00623CA1">
      <w:pPr>
        <w:spacing w:before="280"/>
        <w:jc w:val="both"/>
        <w:rPr>
          <w:lang w:val="el-GR"/>
        </w:rPr>
      </w:pPr>
      <w:r w:rsidRPr="00623CA1">
        <w:rPr>
          <w:lang w:val="el-GR"/>
        </w:rPr>
        <w:t>4. Οι διεθνείς επιχειρήσεις δραστηριοποιούνται διεθνώς, εξάγοντας αγαθά ή υπηρεσίες από μια χώρα σε μια άλλη. Συνήθως, οι διεθνείς επιχειρηματίες πωλούν προϊόντα ή υπηρεσίες σε τοπικό επίπεδο μέχρι να φτάσουν στο στάδιο της ωριμότητας και να εξάγουν για να κερδίσουν κέρδη από τις διεθνείς αγορές.</w:t>
      </w:r>
    </w:p>
    <w:p w:rsidR="00FF0F87" w:rsidRPr="00623CA1" w:rsidRDefault="00FF0F87">
      <w:pPr>
        <w:jc w:val="both"/>
        <w:rPr>
          <w:lang w:val="el-GR"/>
        </w:rPr>
      </w:pPr>
    </w:p>
    <w:p w:rsidR="00FF0F87" w:rsidRPr="00623CA1" w:rsidRDefault="00623CA1">
      <w:pPr>
        <w:jc w:val="both"/>
        <w:rPr>
          <w:lang w:val="el-GR"/>
        </w:rPr>
      </w:pPr>
      <w:r w:rsidRPr="00623CA1">
        <w:rPr>
          <w:b/>
          <w:lang w:val="el-GR"/>
        </w:rPr>
        <w:t>5. Περιβαλλοντική επιχειρηματικότητα</w:t>
      </w:r>
      <w:r w:rsidRPr="00623CA1">
        <w:rPr>
          <w:lang w:val="el-GR"/>
        </w:rPr>
        <w:t xml:space="preserve">, επίσης γνωστή ως </w:t>
      </w:r>
      <w:proofErr w:type="spellStart"/>
      <w:r w:rsidRPr="00623CA1">
        <w:rPr>
          <w:lang w:val="el-GR"/>
        </w:rPr>
        <w:t>οικοεπιχειρηματικότητα</w:t>
      </w:r>
      <w:proofErr w:type="spellEnd"/>
      <w:r w:rsidRPr="00623CA1">
        <w:rPr>
          <w:lang w:val="el-GR"/>
        </w:rPr>
        <w:t xml:space="preserve"> και πράσινη επιχειρηματικότητα. Η παραγωγή κέρδους και η μέριμνα για το περιβάλλον οδηγούν τον πρωταρχικό στόχο αυτών των επιχειρήσεων. Προσπαθούν να αντικαταστήσουν το υπάρχον προϊόν ή τις υπάρχουσες υπηρεσίες με προϊόντα που είναι περιβαλλοντικά ασφαλή στη χρήση. Δίνουν προτεραιότητα στον αντίκτυπο στους ανθρώπους και το περιβάλλον εκτός από τα κέρδη.</w:t>
      </w:r>
    </w:p>
    <w:p w:rsidR="00FF0F87" w:rsidRPr="00623CA1" w:rsidRDefault="00623CA1">
      <w:pPr>
        <w:spacing w:before="280"/>
        <w:jc w:val="both"/>
        <w:rPr>
          <w:lang w:val="el-GR"/>
        </w:rPr>
      </w:pPr>
      <w:r w:rsidRPr="00623CA1">
        <w:rPr>
          <w:lang w:val="el-GR"/>
        </w:rPr>
        <w:t xml:space="preserve">6. Η κοινωνική επιχειρηματικότητα βασίζεται στην αναγνώριση της ύπαρξης ενός κοινωνικού προβλήματος για το οποίο ο επιχειρηματίας αποφασίζει να προσαρμόσει τις επιχειρηματικές δραστηριότητες και να δημιουργήσει κοινωνική αξία. Αναπτύσσουν υπηρεσίες, λύσεις ή προϊόντα για την επίλυση κρίσιμων κοινωνικών ζητημάτων και την επίτευξη κοινωνικών αλλαγών και κοινωνικών οφελών. Αντί να επικεντρώνονται μόνο στα κέρδη, οι ιδρυτές θέλουν να κάνουν τον κόσμο καλύτερο τόπο για να ζει κανείς. </w:t>
      </w:r>
    </w:p>
    <w:p w:rsidR="00FF0F87" w:rsidRPr="00623CA1" w:rsidRDefault="00FF0F87">
      <w:pPr>
        <w:jc w:val="both"/>
        <w:rPr>
          <w:lang w:val="el-GR"/>
        </w:rPr>
      </w:pPr>
    </w:p>
    <w:p w:rsidR="00FF0F87" w:rsidRPr="00623CA1" w:rsidRDefault="00FF0F87">
      <w:pPr>
        <w:jc w:val="both"/>
        <w:rPr>
          <w:lang w:val="el-GR"/>
        </w:rPr>
      </w:pPr>
    </w:p>
    <w:p w:rsidR="00FF0F87" w:rsidRPr="00623CA1" w:rsidRDefault="00623CA1">
      <w:pPr>
        <w:pStyle w:val="2"/>
        <w:jc w:val="both"/>
        <w:rPr>
          <w:lang w:val="el-GR"/>
        </w:rPr>
      </w:pPr>
      <w:bookmarkStart w:id="16" w:name="_gspamc5y0s84" w:colFirst="0" w:colLast="0"/>
      <w:bookmarkEnd w:id="16"/>
      <w:r w:rsidRPr="00623CA1">
        <w:rPr>
          <w:lang w:val="el-GR"/>
        </w:rPr>
        <w:t xml:space="preserve">2.2. Διαφορές μεταξύ παραδοσιακής και κοινωνικής επιχειρηματικότητας </w:t>
      </w:r>
    </w:p>
    <w:p w:rsidR="00FF0F87" w:rsidRPr="00623CA1" w:rsidRDefault="00FF0F87">
      <w:pPr>
        <w:jc w:val="both"/>
        <w:rPr>
          <w:lang w:val="el-GR"/>
        </w:rPr>
      </w:pPr>
    </w:p>
    <w:p w:rsidR="00FF0F87" w:rsidRPr="00623CA1" w:rsidRDefault="00623CA1">
      <w:pPr>
        <w:jc w:val="both"/>
        <w:rPr>
          <w:lang w:val="el-GR"/>
        </w:rPr>
      </w:pPr>
      <w:r w:rsidRPr="00623CA1">
        <w:rPr>
          <w:lang w:val="el-GR"/>
        </w:rPr>
        <w:t>Όπως είδαμε προηγουμένως, υπάρχουν πολλοί τύποι επιχειρηματικότητας που διαφοροποιούνται από πολλούς παράγοντες, όπως η διάσταση, το πεδίο εφαρμογής, το επίπεδο καινοτομίας, καθώς και η προσοχή στον κοινωνικό αντίκτυπο.</w:t>
      </w:r>
    </w:p>
    <w:p w:rsidR="00FF0F87" w:rsidRPr="00623CA1" w:rsidRDefault="00623CA1">
      <w:pPr>
        <w:jc w:val="both"/>
        <w:rPr>
          <w:lang w:val="el-GR"/>
        </w:rPr>
      </w:pPr>
      <w:r w:rsidRPr="00623CA1">
        <w:rPr>
          <w:lang w:val="el-GR"/>
        </w:rPr>
        <w:t xml:space="preserve">Οι κοινωνικοί επιχειρηματίες χρησιμοποιούν επιχειρηματικές δεξιότητες για τον εντοπισμό και την επίλυση κοινωνικών προβλημάτων και </w:t>
      </w:r>
      <w:proofErr w:type="spellStart"/>
      <w:r w:rsidRPr="00623CA1">
        <w:rPr>
          <w:lang w:val="el-GR"/>
        </w:rPr>
        <w:t>επανεπενδύουν</w:t>
      </w:r>
      <w:proofErr w:type="spellEnd"/>
      <w:r w:rsidRPr="00623CA1">
        <w:rPr>
          <w:lang w:val="el-GR"/>
        </w:rPr>
        <w:t xml:space="preserve"> το κέρδος που προκύπτει από την πώληση προϊόντων ή υπηρεσιών.</w:t>
      </w:r>
    </w:p>
    <w:p w:rsidR="00FF0F87" w:rsidRPr="00623CA1" w:rsidRDefault="00623CA1">
      <w:pPr>
        <w:jc w:val="both"/>
        <w:rPr>
          <w:lang w:val="el-GR"/>
        </w:rPr>
      </w:pPr>
      <w:r w:rsidRPr="00623CA1">
        <w:rPr>
          <w:lang w:val="el-GR"/>
        </w:rPr>
        <w:lastRenderedPageBreak/>
        <w:t>Τα προβλήματα που θέλουν να αντιμετωπίσουν μπορούν να αναφερθούν ως κοινωνικές, πολιτιστικές και περιβαλλοντικές πτυχές: ένταξη των πιο ευάλωτων ατόμων της κοινότητας, δημιουργία νέων ευκαιριών απασχόλησης, διατήρηση, περιβαλλοντική βιωσιμότητα, διατήρηση της πολιτιστικής κληρονομιάς και βελτίωση της υγείας και της ασφάλειας. Η κοινωνική επιχειρηματικότητα υπάρχει κυρίως για να εκπληρώσει την αποστολή της και να αποδώσει στην κοινότητα, αντί να επικεντρώνεται στο κέρδος που αποκομίζει.</w:t>
      </w:r>
    </w:p>
    <w:p w:rsidR="00FF0F87" w:rsidRPr="00623CA1" w:rsidRDefault="00623CA1">
      <w:pPr>
        <w:jc w:val="both"/>
        <w:rPr>
          <w:lang w:val="el-GR"/>
        </w:rPr>
      </w:pPr>
      <w:r w:rsidRPr="00623CA1">
        <w:rPr>
          <w:lang w:val="el-GR"/>
        </w:rPr>
        <w:t xml:space="preserve">Ενώ στην παραδοσιακή επιχειρηματικότητα τα κέρδη δίνονται στους μετόχους ή στον ιδιοκτήτη της επιχείρησης για να αυξήσουν τον πλούτο τους, στην κοινωνική επιχειρηματικότητα τα κέρδη </w:t>
      </w:r>
      <w:proofErr w:type="spellStart"/>
      <w:r w:rsidRPr="00623CA1">
        <w:rPr>
          <w:lang w:val="el-GR"/>
        </w:rPr>
        <w:t>επανεπενδύονται</w:t>
      </w:r>
      <w:proofErr w:type="spellEnd"/>
      <w:r w:rsidRPr="00623CA1">
        <w:rPr>
          <w:lang w:val="el-GR"/>
        </w:rPr>
        <w:t xml:space="preserve"> για να δημιουργήσουν καλύτερο και μεγαλύτερο αντίκτυπο στην κοινωνία.</w:t>
      </w:r>
    </w:p>
    <w:p w:rsidR="00FF0F87" w:rsidRPr="00623CA1" w:rsidRDefault="00FF0F87">
      <w:pPr>
        <w:jc w:val="both"/>
        <w:rPr>
          <w:lang w:val="el-GR"/>
        </w:rPr>
      </w:pPr>
    </w:p>
    <w:p w:rsidR="00FF0F87" w:rsidRPr="00623CA1" w:rsidRDefault="00623CA1">
      <w:pPr>
        <w:pStyle w:val="4"/>
        <w:spacing w:after="200"/>
        <w:jc w:val="both"/>
        <w:rPr>
          <w:b/>
          <w:sz w:val="34"/>
          <w:szCs w:val="34"/>
          <w:lang w:val="el-GR"/>
        </w:rPr>
      </w:pPr>
      <w:bookmarkStart w:id="17" w:name="_2d92jva5wrx8" w:colFirst="0" w:colLast="0"/>
      <w:bookmarkEnd w:id="17"/>
      <w:r w:rsidRPr="00623CA1">
        <w:rPr>
          <w:color w:val="783F04"/>
          <w:sz w:val="40"/>
          <w:szCs w:val="40"/>
          <w:lang w:val="el-GR"/>
        </w:rPr>
        <w:t>Σύγκριση μεταξύ παραδοσιακής και κοινωνικής επιχειρηματικότητας</w:t>
      </w:r>
    </w:p>
    <w:tbl>
      <w:tblPr>
        <w:tblStyle w:val="a5"/>
        <w:tblW w:w="928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4335"/>
        <w:gridCol w:w="4950"/>
      </w:tblGrid>
      <w:tr w:rsidR="00FF0F87">
        <w:trPr>
          <w:trHeight w:val="1110"/>
        </w:trPr>
        <w:tc>
          <w:tcPr>
            <w:tcW w:w="433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FF0F87" w:rsidRDefault="00623CA1">
            <w:pPr>
              <w:jc w:val="both"/>
              <w:rPr>
                <w:b/>
                <w:sz w:val="30"/>
                <w:szCs w:val="30"/>
              </w:rPr>
            </w:pPr>
            <w:r>
              <w:rPr>
                <w:b/>
                <w:sz w:val="30"/>
                <w:szCs w:val="30"/>
              </w:rPr>
              <w:t>Παρα</w:t>
            </w:r>
            <w:proofErr w:type="spellStart"/>
            <w:r>
              <w:rPr>
                <w:b/>
                <w:sz w:val="30"/>
                <w:szCs w:val="30"/>
              </w:rPr>
              <w:t>δοσι</w:t>
            </w:r>
            <w:proofErr w:type="spellEnd"/>
            <w:r>
              <w:rPr>
                <w:b/>
                <w:sz w:val="30"/>
                <w:szCs w:val="30"/>
              </w:rPr>
              <w:t>ακή επ</w:t>
            </w:r>
            <w:proofErr w:type="spellStart"/>
            <w:r>
              <w:rPr>
                <w:b/>
                <w:sz w:val="30"/>
                <w:szCs w:val="30"/>
              </w:rPr>
              <w:t>ιχειρημ</w:t>
            </w:r>
            <w:proofErr w:type="spellEnd"/>
            <w:r>
              <w:rPr>
                <w:b/>
                <w:sz w:val="30"/>
                <w:szCs w:val="30"/>
              </w:rPr>
              <w:t>ατικότητα</w:t>
            </w:r>
          </w:p>
        </w:tc>
        <w:tc>
          <w:tcPr>
            <w:tcW w:w="495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FF0F87" w:rsidRDefault="00623CA1">
            <w:pPr>
              <w:jc w:val="both"/>
              <w:rPr>
                <w:b/>
                <w:sz w:val="30"/>
                <w:szCs w:val="30"/>
              </w:rPr>
            </w:pPr>
            <w:proofErr w:type="spellStart"/>
            <w:r>
              <w:rPr>
                <w:b/>
                <w:sz w:val="30"/>
                <w:szCs w:val="30"/>
              </w:rPr>
              <w:t>Κοινωνική</w:t>
            </w:r>
            <w:proofErr w:type="spellEnd"/>
            <w:r>
              <w:rPr>
                <w:b/>
                <w:sz w:val="30"/>
                <w:szCs w:val="30"/>
              </w:rPr>
              <w:t xml:space="preserve"> επ</w:t>
            </w:r>
            <w:proofErr w:type="spellStart"/>
            <w:r>
              <w:rPr>
                <w:b/>
                <w:sz w:val="30"/>
                <w:szCs w:val="30"/>
              </w:rPr>
              <w:t>ιχειρημ</w:t>
            </w:r>
            <w:proofErr w:type="spellEnd"/>
            <w:r>
              <w:rPr>
                <w:b/>
                <w:sz w:val="30"/>
                <w:szCs w:val="30"/>
              </w:rPr>
              <w:t>ατικότητα</w:t>
            </w:r>
          </w:p>
        </w:tc>
      </w:tr>
      <w:tr w:rsidR="00FF0F87" w:rsidRPr="00304475">
        <w:trPr>
          <w:trHeight w:val="555"/>
        </w:trPr>
        <w:tc>
          <w:tcPr>
            <w:tcW w:w="433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Pr="00623CA1" w:rsidRDefault="00623CA1">
            <w:pPr>
              <w:pBdr>
                <w:top w:val="nil"/>
                <w:left w:val="nil"/>
                <w:bottom w:val="nil"/>
                <w:right w:val="nil"/>
                <w:between w:val="nil"/>
              </w:pBdr>
              <w:jc w:val="both"/>
              <w:rPr>
                <w:lang w:val="el-GR"/>
              </w:rPr>
            </w:pPr>
            <w:r w:rsidRPr="00623CA1">
              <w:rPr>
                <w:lang w:val="el-GR"/>
              </w:rPr>
              <w:t>Το κέρδος ανήκει στον ιδιοκτήτη</w:t>
            </w:r>
          </w:p>
        </w:tc>
        <w:tc>
          <w:tcPr>
            <w:tcW w:w="495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Pr="00623CA1" w:rsidRDefault="00623CA1">
            <w:pPr>
              <w:pBdr>
                <w:top w:val="nil"/>
                <w:left w:val="nil"/>
                <w:bottom w:val="nil"/>
                <w:right w:val="nil"/>
                <w:between w:val="nil"/>
              </w:pBdr>
              <w:jc w:val="both"/>
              <w:rPr>
                <w:lang w:val="el-GR"/>
              </w:rPr>
            </w:pPr>
            <w:r w:rsidRPr="00623CA1">
              <w:rPr>
                <w:lang w:val="el-GR"/>
              </w:rPr>
              <w:t xml:space="preserve">Τα κέρδη </w:t>
            </w:r>
            <w:proofErr w:type="spellStart"/>
            <w:r w:rsidRPr="00623CA1">
              <w:rPr>
                <w:lang w:val="el-GR"/>
              </w:rPr>
              <w:t>επανεπενδύονται</w:t>
            </w:r>
            <w:proofErr w:type="spellEnd"/>
            <w:r w:rsidRPr="00623CA1">
              <w:rPr>
                <w:lang w:val="el-GR"/>
              </w:rPr>
              <w:t xml:space="preserve"> επίσης για την ευημερία της κοινότητας</w:t>
            </w:r>
          </w:p>
        </w:tc>
      </w:tr>
      <w:tr w:rsidR="00FF0F87" w:rsidRPr="00304475">
        <w:trPr>
          <w:trHeight w:val="720"/>
        </w:trPr>
        <w:tc>
          <w:tcPr>
            <w:tcW w:w="433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Pr="00623CA1" w:rsidRDefault="00623CA1">
            <w:pPr>
              <w:pBdr>
                <w:top w:val="nil"/>
                <w:left w:val="nil"/>
                <w:bottom w:val="nil"/>
                <w:right w:val="nil"/>
                <w:between w:val="nil"/>
              </w:pBdr>
              <w:jc w:val="both"/>
              <w:rPr>
                <w:lang w:val="el-GR"/>
              </w:rPr>
            </w:pPr>
            <w:r w:rsidRPr="00623CA1">
              <w:rPr>
                <w:lang w:val="el-GR"/>
              </w:rPr>
              <w:t>Απάντηση σε μια ανάγκη της αγοράς</w:t>
            </w:r>
          </w:p>
        </w:tc>
        <w:tc>
          <w:tcPr>
            <w:tcW w:w="495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Pr="00623CA1" w:rsidRDefault="00623CA1">
            <w:pPr>
              <w:pBdr>
                <w:top w:val="nil"/>
                <w:left w:val="nil"/>
                <w:bottom w:val="nil"/>
                <w:right w:val="nil"/>
                <w:between w:val="nil"/>
              </w:pBdr>
              <w:jc w:val="both"/>
              <w:rPr>
                <w:lang w:val="el-GR"/>
              </w:rPr>
            </w:pPr>
            <w:r w:rsidRPr="00623CA1">
              <w:rPr>
                <w:lang w:val="el-GR"/>
              </w:rPr>
              <w:t>Επίλυση ενός ή περισσότερων προβλημάτων που σχετίζονται με κοινωνικές, οικονομικές ή περιβαλλοντικές πτυχές</w:t>
            </w:r>
          </w:p>
        </w:tc>
      </w:tr>
      <w:tr w:rsidR="00FF0F87" w:rsidRPr="00304475">
        <w:trPr>
          <w:trHeight w:val="720"/>
        </w:trPr>
        <w:tc>
          <w:tcPr>
            <w:tcW w:w="433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Pr="00623CA1" w:rsidRDefault="00623CA1">
            <w:pPr>
              <w:pBdr>
                <w:top w:val="nil"/>
                <w:left w:val="nil"/>
                <w:bottom w:val="nil"/>
                <w:right w:val="nil"/>
                <w:between w:val="nil"/>
              </w:pBdr>
              <w:jc w:val="both"/>
              <w:rPr>
                <w:lang w:val="el-GR"/>
              </w:rPr>
            </w:pPr>
            <w:r w:rsidRPr="00623CA1">
              <w:rPr>
                <w:lang w:val="el-GR"/>
              </w:rPr>
              <w:t>Η τιμή καθορίζεται για να καλύψει το κόστος και να αποφέρει κέρδος.</w:t>
            </w:r>
          </w:p>
        </w:tc>
        <w:tc>
          <w:tcPr>
            <w:tcW w:w="495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Pr="00623CA1" w:rsidRDefault="00623CA1">
            <w:pPr>
              <w:jc w:val="both"/>
              <w:rPr>
                <w:lang w:val="el-GR"/>
              </w:rPr>
            </w:pPr>
            <w:r w:rsidRPr="00623CA1">
              <w:rPr>
                <w:lang w:val="el-GR"/>
              </w:rPr>
              <w:t>Πώληση προϊόντων ή υπηρεσιών με προσιτή/προσιτή τιμή</w:t>
            </w:r>
          </w:p>
        </w:tc>
      </w:tr>
    </w:tbl>
    <w:p w:rsidR="00FF0F87" w:rsidRPr="00623CA1" w:rsidRDefault="00FF0F87">
      <w:pPr>
        <w:pStyle w:val="2"/>
        <w:jc w:val="both"/>
        <w:rPr>
          <w:lang w:val="el-GR"/>
        </w:rPr>
      </w:pPr>
      <w:bookmarkStart w:id="18" w:name="_po02nj4r3ok8" w:colFirst="0" w:colLast="0"/>
      <w:bookmarkEnd w:id="18"/>
    </w:p>
    <w:p w:rsidR="00FF0F87" w:rsidRPr="00623CA1" w:rsidRDefault="00FF0F87">
      <w:pPr>
        <w:rPr>
          <w:lang w:val="el-GR"/>
        </w:rPr>
      </w:pPr>
    </w:p>
    <w:p w:rsidR="00FF0F87" w:rsidRPr="00623CA1" w:rsidRDefault="00FF0F87">
      <w:pPr>
        <w:rPr>
          <w:lang w:val="el-GR"/>
        </w:rPr>
      </w:pPr>
    </w:p>
    <w:p w:rsidR="00FF0F87" w:rsidRPr="00623CA1" w:rsidRDefault="00623CA1">
      <w:pPr>
        <w:pStyle w:val="2"/>
        <w:jc w:val="both"/>
        <w:rPr>
          <w:lang w:val="el-GR"/>
        </w:rPr>
      </w:pPr>
      <w:bookmarkStart w:id="19" w:name="_xay2tn2b3jmw" w:colFirst="0" w:colLast="0"/>
      <w:bookmarkEnd w:id="19"/>
      <w:r w:rsidRPr="00623CA1">
        <w:rPr>
          <w:lang w:val="el-GR"/>
        </w:rPr>
        <w:t xml:space="preserve">2.3 Πώς να γίνετε κοινωνικός επιχειρηματίας </w:t>
      </w:r>
    </w:p>
    <w:p w:rsidR="00FF0F87" w:rsidRPr="00623CA1" w:rsidRDefault="00FF0F87">
      <w:pPr>
        <w:rPr>
          <w:lang w:val="el-GR"/>
        </w:rPr>
      </w:pP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Για να γίνετε επαγγελματίας επιχειρηματίας θα πρέπει να έχετε τη </w:t>
      </w:r>
      <w:r w:rsidRPr="00623CA1">
        <w:rPr>
          <w:b/>
          <w:lang w:val="el-GR"/>
        </w:rPr>
        <w:t xml:space="preserve">νοοτροπία </w:t>
      </w:r>
      <w:r w:rsidRPr="00623CA1">
        <w:rPr>
          <w:lang w:val="el-GR"/>
        </w:rPr>
        <w:t xml:space="preserve">της επιτυχίας, τουλάχιστον μια </w:t>
      </w:r>
      <w:r w:rsidRPr="00623CA1">
        <w:rPr>
          <w:b/>
          <w:lang w:val="el-GR"/>
        </w:rPr>
        <w:t xml:space="preserve">ειδική εκπαίδευση </w:t>
      </w:r>
      <w:r w:rsidRPr="00623CA1">
        <w:rPr>
          <w:lang w:val="el-GR"/>
        </w:rPr>
        <w:t xml:space="preserve">που θα σας εισάγει όχι μόνο στις απαιτούμενες επιχειρηματικές δεξιότητες αλλά και σε οικονομικά και νομοθετικά κομμάτια γνώσης που πρέπει να γνωρίζετε για να γίνετε μέρος της κοινωνικής αλλαγής. Εκτός από αυτά, θα πρέπει να έχετε ένα σωρό απαραίτητες </w:t>
      </w:r>
      <w:r w:rsidRPr="00623CA1">
        <w:rPr>
          <w:b/>
          <w:lang w:val="el-GR"/>
        </w:rPr>
        <w:t xml:space="preserve">κοινωνικές δεξιότητες </w:t>
      </w:r>
      <w:r w:rsidRPr="00623CA1">
        <w:rPr>
          <w:lang w:val="el-GR"/>
        </w:rPr>
        <w:t>για να επικοινωνείτε και να αλληλεπιδράτε με τους άλλους.</w:t>
      </w:r>
    </w:p>
    <w:p w:rsidR="00FF0F87" w:rsidRPr="00623CA1" w:rsidRDefault="00FF0F87">
      <w:pPr>
        <w:pStyle w:val="4"/>
        <w:spacing w:after="200"/>
        <w:jc w:val="both"/>
        <w:rPr>
          <w:b/>
          <w:sz w:val="38"/>
          <w:szCs w:val="38"/>
          <w:lang w:val="el-GR"/>
        </w:rPr>
      </w:pPr>
      <w:bookmarkStart w:id="20" w:name="_cryv7mr85rke" w:colFirst="0" w:colLast="0"/>
      <w:bookmarkEnd w:id="20"/>
    </w:p>
    <w:p w:rsidR="00FF0F87" w:rsidRPr="00623CA1" w:rsidRDefault="00FF0F87">
      <w:pPr>
        <w:rPr>
          <w:lang w:val="el-GR"/>
        </w:rPr>
      </w:pPr>
    </w:p>
    <w:tbl>
      <w:tblPr>
        <w:tblStyle w:val="a6"/>
        <w:tblW w:w="928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330"/>
        <w:gridCol w:w="5955"/>
      </w:tblGrid>
      <w:tr w:rsidR="00FF0F87">
        <w:trPr>
          <w:trHeight w:val="495"/>
        </w:trPr>
        <w:tc>
          <w:tcPr>
            <w:tcW w:w="333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FF0F87" w:rsidRDefault="00623CA1">
            <w:pPr>
              <w:jc w:val="both"/>
              <w:rPr>
                <w:b/>
                <w:sz w:val="30"/>
                <w:szCs w:val="30"/>
              </w:rPr>
            </w:pPr>
            <w:proofErr w:type="spellStart"/>
            <w:r>
              <w:rPr>
                <w:b/>
                <w:sz w:val="30"/>
                <w:szCs w:val="30"/>
              </w:rPr>
              <w:t>Γίνετε</w:t>
            </w:r>
            <w:proofErr w:type="spellEnd"/>
            <w:r>
              <w:rPr>
                <w:b/>
                <w:sz w:val="30"/>
                <w:szCs w:val="30"/>
              </w:rPr>
              <w:t xml:space="preserve"> </w:t>
            </w:r>
            <w:proofErr w:type="spellStart"/>
            <w:r>
              <w:rPr>
                <w:b/>
                <w:sz w:val="30"/>
                <w:szCs w:val="30"/>
              </w:rPr>
              <w:t>κοινωνικός</w:t>
            </w:r>
            <w:proofErr w:type="spellEnd"/>
            <w:r>
              <w:rPr>
                <w:b/>
                <w:sz w:val="30"/>
                <w:szCs w:val="30"/>
              </w:rPr>
              <w:t xml:space="preserve"> επ</w:t>
            </w:r>
            <w:proofErr w:type="spellStart"/>
            <w:r>
              <w:rPr>
                <w:b/>
                <w:sz w:val="30"/>
                <w:szCs w:val="30"/>
              </w:rPr>
              <w:t>ιχειρημ</w:t>
            </w:r>
            <w:proofErr w:type="spellEnd"/>
            <w:r>
              <w:rPr>
                <w:b/>
                <w:sz w:val="30"/>
                <w:szCs w:val="30"/>
              </w:rPr>
              <w:t>ατίας</w:t>
            </w:r>
          </w:p>
        </w:tc>
        <w:tc>
          <w:tcPr>
            <w:tcW w:w="595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FF0F87" w:rsidRDefault="00623CA1">
            <w:pPr>
              <w:jc w:val="both"/>
              <w:rPr>
                <w:b/>
                <w:sz w:val="30"/>
                <w:szCs w:val="30"/>
              </w:rPr>
            </w:pPr>
            <w:r>
              <w:rPr>
                <w:b/>
                <w:sz w:val="30"/>
                <w:szCs w:val="30"/>
              </w:rPr>
              <w:t xml:space="preserve">     </w:t>
            </w:r>
            <w:proofErr w:type="spellStart"/>
            <w:r>
              <w:rPr>
                <w:b/>
                <w:sz w:val="30"/>
                <w:szCs w:val="30"/>
              </w:rPr>
              <w:t>Περιγρ</w:t>
            </w:r>
            <w:proofErr w:type="spellEnd"/>
            <w:r>
              <w:rPr>
                <w:b/>
                <w:sz w:val="30"/>
                <w:szCs w:val="30"/>
              </w:rPr>
              <w:t>αφή</w:t>
            </w:r>
          </w:p>
        </w:tc>
      </w:tr>
      <w:tr w:rsidR="00FF0F87" w:rsidRPr="00304475">
        <w:trPr>
          <w:trHeight w:val="555"/>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Default="00623CA1">
            <w:pPr>
              <w:jc w:val="both"/>
              <w:rPr>
                <w:sz w:val="22"/>
                <w:szCs w:val="22"/>
              </w:rPr>
            </w:pPr>
            <w:proofErr w:type="spellStart"/>
            <w:r>
              <w:rPr>
                <w:sz w:val="22"/>
                <w:szCs w:val="22"/>
              </w:rPr>
              <w:lastRenderedPageBreak/>
              <w:t>Νοοτρο</w:t>
            </w:r>
            <w:proofErr w:type="spellEnd"/>
            <w:r>
              <w:rPr>
                <w:sz w:val="22"/>
                <w:szCs w:val="22"/>
              </w:rPr>
              <w:t>πία</w:t>
            </w:r>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Pr="00623CA1" w:rsidRDefault="00623CA1">
            <w:pPr>
              <w:numPr>
                <w:ilvl w:val="0"/>
                <w:numId w:val="16"/>
              </w:numPr>
              <w:jc w:val="both"/>
              <w:rPr>
                <w:sz w:val="22"/>
                <w:szCs w:val="22"/>
                <w:lang w:val="el-GR"/>
              </w:rPr>
            </w:pPr>
            <w:r w:rsidRPr="00623CA1">
              <w:rPr>
                <w:sz w:val="22"/>
                <w:szCs w:val="22"/>
                <w:lang w:val="el-GR"/>
              </w:rPr>
              <w:t>την ικανότητα μετατροπής των προβλημάτων σε λύσεις που βελτιώνουν την ευημερία της κοινότητας</w:t>
            </w:r>
          </w:p>
          <w:p w:rsidR="00FF0F87" w:rsidRPr="00623CA1" w:rsidRDefault="00623CA1">
            <w:pPr>
              <w:numPr>
                <w:ilvl w:val="0"/>
                <w:numId w:val="16"/>
              </w:numPr>
              <w:jc w:val="both"/>
              <w:rPr>
                <w:sz w:val="22"/>
                <w:szCs w:val="22"/>
                <w:lang w:val="el-GR"/>
              </w:rPr>
            </w:pPr>
            <w:r w:rsidRPr="00623CA1">
              <w:rPr>
                <w:sz w:val="22"/>
                <w:szCs w:val="22"/>
                <w:lang w:val="el-GR"/>
              </w:rPr>
              <w:t>Πιστέψτε σκληρά και συνεχώς στις ιδέες σας</w:t>
            </w:r>
          </w:p>
        </w:tc>
      </w:tr>
      <w:tr w:rsidR="00FF0F87" w:rsidRPr="00304475">
        <w:trPr>
          <w:trHeight w:val="720"/>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Default="00623CA1">
            <w:pPr>
              <w:jc w:val="both"/>
              <w:rPr>
                <w:sz w:val="22"/>
                <w:szCs w:val="22"/>
              </w:rPr>
            </w:pPr>
            <w:proofErr w:type="spellStart"/>
            <w:r>
              <w:rPr>
                <w:sz w:val="22"/>
                <w:szCs w:val="22"/>
              </w:rPr>
              <w:t>Εκ</w:t>
            </w:r>
            <w:proofErr w:type="spellEnd"/>
            <w:r>
              <w:rPr>
                <w:sz w:val="22"/>
                <w:szCs w:val="22"/>
              </w:rPr>
              <w:t>παίδευση</w:t>
            </w:r>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Pr="00623CA1" w:rsidRDefault="00623CA1">
            <w:pPr>
              <w:numPr>
                <w:ilvl w:val="0"/>
                <w:numId w:val="17"/>
              </w:numPr>
              <w:jc w:val="both"/>
              <w:rPr>
                <w:sz w:val="22"/>
                <w:szCs w:val="22"/>
                <w:lang w:val="el-GR"/>
              </w:rPr>
            </w:pPr>
            <w:r w:rsidRPr="00623CA1">
              <w:rPr>
                <w:sz w:val="22"/>
                <w:szCs w:val="22"/>
                <w:lang w:val="el-GR"/>
              </w:rPr>
              <w:t>μπορείτε είτε να ενταχθείτε σε ένα επαγγελματικό μάθημα είτε σε μια πανεπιστημιακή διαδρομή καριέρας που θα σας βοηθήσει να αποκτήσετε γνώσεις σχετικά με ορισμένα συγκεκριμένα θέματα: κοινωνικές επενδύσεις, κέρδη και ζημίες, τομείς βιωσιμότητας, χρηματοοικονομική ανάλυση, διαφοροποίηση κεφαλαίων.</w:t>
            </w:r>
          </w:p>
          <w:p w:rsidR="00FF0F87" w:rsidRPr="00623CA1" w:rsidRDefault="00623CA1">
            <w:pPr>
              <w:jc w:val="both"/>
              <w:rPr>
                <w:sz w:val="22"/>
                <w:szCs w:val="22"/>
                <w:lang w:val="el-GR"/>
              </w:rPr>
            </w:pPr>
            <w:r w:rsidRPr="00623CA1">
              <w:rPr>
                <w:sz w:val="22"/>
                <w:szCs w:val="22"/>
                <w:lang w:val="el-GR"/>
              </w:rPr>
              <w:t>Δηλαδή, τα 9 καλύτερα μαθήματα το 2022:</w:t>
            </w:r>
          </w:p>
          <w:p w:rsidR="00FF0F87" w:rsidRPr="00623CA1" w:rsidRDefault="00304475">
            <w:pPr>
              <w:jc w:val="both"/>
              <w:rPr>
                <w:sz w:val="22"/>
                <w:szCs w:val="22"/>
                <w:lang w:val="el-GR"/>
              </w:rPr>
            </w:pPr>
            <w:hyperlink r:id="rId15" w:anchor="3_Social_Entrepreneurship_Courses_edX">
              <w:r w:rsidR="00623CA1">
                <w:rPr>
                  <w:color w:val="1155CC"/>
                  <w:sz w:val="22"/>
                  <w:szCs w:val="22"/>
                  <w:u w:val="single"/>
                </w:rPr>
                <w:t>https</w:t>
              </w:r>
              <w:r w:rsidR="00623CA1" w:rsidRPr="00623CA1">
                <w:rPr>
                  <w:color w:val="1155CC"/>
                  <w:sz w:val="22"/>
                  <w:szCs w:val="22"/>
                  <w:u w:val="single"/>
                  <w:lang w:val="el-GR"/>
                </w:rPr>
                <w:t>://</w:t>
              </w:r>
              <w:proofErr w:type="spellStart"/>
              <w:r w:rsidR="00623CA1">
                <w:rPr>
                  <w:color w:val="1155CC"/>
                  <w:sz w:val="22"/>
                  <w:szCs w:val="22"/>
                  <w:u w:val="single"/>
                </w:rPr>
                <w:t>digitaldefynd</w:t>
              </w:r>
              <w:proofErr w:type="spellEnd"/>
              <w:r w:rsidR="00623CA1" w:rsidRPr="00623CA1">
                <w:rPr>
                  <w:color w:val="1155CC"/>
                  <w:sz w:val="22"/>
                  <w:szCs w:val="22"/>
                  <w:u w:val="single"/>
                  <w:lang w:val="el-GR"/>
                </w:rPr>
                <w:t>.</w:t>
              </w:r>
              <w:r w:rsidR="00623CA1">
                <w:rPr>
                  <w:color w:val="1155CC"/>
                  <w:sz w:val="22"/>
                  <w:szCs w:val="22"/>
                  <w:u w:val="single"/>
                </w:rPr>
                <w:t>com</w:t>
              </w:r>
              <w:r w:rsidR="00623CA1" w:rsidRPr="00623CA1">
                <w:rPr>
                  <w:color w:val="1155CC"/>
                  <w:sz w:val="22"/>
                  <w:szCs w:val="22"/>
                  <w:u w:val="single"/>
                  <w:lang w:val="el-GR"/>
                </w:rPr>
                <w:t>/</w:t>
              </w:r>
              <w:r w:rsidR="00623CA1">
                <w:rPr>
                  <w:color w:val="1155CC"/>
                  <w:sz w:val="22"/>
                  <w:szCs w:val="22"/>
                  <w:u w:val="single"/>
                </w:rPr>
                <w:t>best</w:t>
              </w:r>
              <w:r w:rsidR="00623CA1" w:rsidRPr="00623CA1">
                <w:rPr>
                  <w:color w:val="1155CC"/>
                  <w:sz w:val="22"/>
                  <w:szCs w:val="22"/>
                  <w:u w:val="single"/>
                  <w:lang w:val="el-GR"/>
                </w:rPr>
                <w:t>-</w:t>
              </w:r>
              <w:r w:rsidR="00623CA1">
                <w:rPr>
                  <w:color w:val="1155CC"/>
                  <w:sz w:val="22"/>
                  <w:szCs w:val="22"/>
                  <w:u w:val="single"/>
                </w:rPr>
                <w:t>social</w:t>
              </w:r>
              <w:r w:rsidR="00623CA1" w:rsidRPr="00623CA1">
                <w:rPr>
                  <w:color w:val="1155CC"/>
                  <w:sz w:val="22"/>
                  <w:szCs w:val="22"/>
                  <w:u w:val="single"/>
                  <w:lang w:val="el-GR"/>
                </w:rPr>
                <w:t>-</w:t>
              </w:r>
              <w:r w:rsidR="00623CA1">
                <w:rPr>
                  <w:color w:val="1155CC"/>
                  <w:sz w:val="22"/>
                  <w:szCs w:val="22"/>
                  <w:u w:val="single"/>
                </w:rPr>
                <w:t>entrepreneurship</w:t>
              </w:r>
              <w:r w:rsidR="00623CA1" w:rsidRPr="00623CA1">
                <w:rPr>
                  <w:color w:val="1155CC"/>
                  <w:sz w:val="22"/>
                  <w:szCs w:val="22"/>
                  <w:u w:val="single"/>
                  <w:lang w:val="el-GR"/>
                </w:rPr>
                <w:t>-</w:t>
              </w:r>
              <w:r w:rsidR="00623CA1">
                <w:rPr>
                  <w:color w:val="1155CC"/>
                  <w:sz w:val="22"/>
                  <w:szCs w:val="22"/>
                  <w:u w:val="single"/>
                </w:rPr>
                <w:t>courses</w:t>
              </w:r>
              <w:r w:rsidR="00623CA1" w:rsidRPr="00623CA1">
                <w:rPr>
                  <w:color w:val="1155CC"/>
                  <w:sz w:val="22"/>
                  <w:szCs w:val="22"/>
                  <w:u w:val="single"/>
                  <w:lang w:val="el-GR"/>
                </w:rPr>
                <w:t>/#3_</w:t>
              </w:r>
              <w:r w:rsidR="00623CA1">
                <w:rPr>
                  <w:color w:val="1155CC"/>
                  <w:sz w:val="22"/>
                  <w:szCs w:val="22"/>
                  <w:u w:val="single"/>
                </w:rPr>
                <w:t>Social</w:t>
              </w:r>
              <w:r w:rsidR="00623CA1" w:rsidRPr="00623CA1">
                <w:rPr>
                  <w:color w:val="1155CC"/>
                  <w:sz w:val="22"/>
                  <w:szCs w:val="22"/>
                  <w:u w:val="single"/>
                  <w:lang w:val="el-GR"/>
                </w:rPr>
                <w:t>_</w:t>
              </w:r>
              <w:r w:rsidR="00623CA1">
                <w:rPr>
                  <w:color w:val="1155CC"/>
                  <w:sz w:val="22"/>
                  <w:szCs w:val="22"/>
                  <w:u w:val="single"/>
                </w:rPr>
                <w:t>Entrepreneurship</w:t>
              </w:r>
              <w:r w:rsidR="00623CA1" w:rsidRPr="00623CA1">
                <w:rPr>
                  <w:color w:val="1155CC"/>
                  <w:sz w:val="22"/>
                  <w:szCs w:val="22"/>
                  <w:u w:val="single"/>
                  <w:lang w:val="el-GR"/>
                </w:rPr>
                <w:t>_</w:t>
              </w:r>
              <w:r w:rsidR="00623CA1">
                <w:rPr>
                  <w:color w:val="1155CC"/>
                  <w:sz w:val="22"/>
                  <w:szCs w:val="22"/>
                  <w:u w:val="single"/>
                </w:rPr>
                <w:t>Courses</w:t>
              </w:r>
              <w:r w:rsidR="00623CA1" w:rsidRPr="00623CA1">
                <w:rPr>
                  <w:color w:val="1155CC"/>
                  <w:sz w:val="22"/>
                  <w:szCs w:val="22"/>
                  <w:u w:val="single"/>
                  <w:lang w:val="el-GR"/>
                </w:rPr>
                <w:t>_</w:t>
              </w:r>
              <w:r w:rsidR="00623CA1">
                <w:rPr>
                  <w:color w:val="1155CC"/>
                  <w:sz w:val="22"/>
                  <w:szCs w:val="22"/>
                  <w:u w:val="single"/>
                </w:rPr>
                <w:t>edX</w:t>
              </w:r>
              <w:r w:rsidR="00623CA1" w:rsidRPr="00623CA1">
                <w:rPr>
                  <w:color w:val="1155CC"/>
                  <w:sz w:val="22"/>
                  <w:szCs w:val="22"/>
                  <w:u w:val="single"/>
                  <w:lang w:val="el-GR"/>
                </w:rPr>
                <w:t xml:space="preserve"> </w:t>
              </w:r>
            </w:hyperlink>
          </w:p>
        </w:tc>
      </w:tr>
      <w:tr w:rsidR="00FF0F87" w:rsidRPr="00304475">
        <w:trPr>
          <w:trHeight w:val="720"/>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Default="00623CA1">
            <w:pPr>
              <w:jc w:val="both"/>
              <w:rPr>
                <w:sz w:val="22"/>
                <w:szCs w:val="22"/>
              </w:rPr>
            </w:pPr>
            <w:r>
              <w:rPr>
                <w:sz w:val="22"/>
                <w:szCs w:val="22"/>
              </w:rPr>
              <w:t>Μαλα</w:t>
            </w:r>
            <w:proofErr w:type="spellStart"/>
            <w:r>
              <w:rPr>
                <w:sz w:val="22"/>
                <w:szCs w:val="22"/>
              </w:rPr>
              <w:t>κές</w:t>
            </w:r>
            <w:proofErr w:type="spellEnd"/>
            <w:r>
              <w:rPr>
                <w:sz w:val="22"/>
                <w:szCs w:val="22"/>
              </w:rPr>
              <w:t xml:space="preserve"> </w:t>
            </w:r>
            <w:proofErr w:type="spellStart"/>
            <w:r>
              <w:rPr>
                <w:sz w:val="22"/>
                <w:szCs w:val="22"/>
              </w:rPr>
              <w:t>δεξιότητες</w:t>
            </w:r>
            <w:proofErr w:type="spellEnd"/>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Default="00623CA1">
            <w:pPr>
              <w:numPr>
                <w:ilvl w:val="0"/>
                <w:numId w:val="17"/>
              </w:numPr>
              <w:pBdr>
                <w:top w:val="nil"/>
                <w:left w:val="nil"/>
                <w:bottom w:val="nil"/>
                <w:right w:val="nil"/>
                <w:between w:val="nil"/>
              </w:pBdr>
              <w:jc w:val="both"/>
              <w:rPr>
                <w:sz w:val="22"/>
                <w:szCs w:val="22"/>
              </w:rPr>
            </w:pPr>
            <w:proofErr w:type="spellStart"/>
            <w:r>
              <w:rPr>
                <w:sz w:val="22"/>
                <w:szCs w:val="22"/>
              </w:rPr>
              <w:t>Δι</w:t>
            </w:r>
            <w:proofErr w:type="spellEnd"/>
            <w:r>
              <w:rPr>
                <w:sz w:val="22"/>
                <w:szCs w:val="22"/>
              </w:rPr>
              <w:t xml:space="preserve">αχειριστικές </w:t>
            </w:r>
            <w:proofErr w:type="spellStart"/>
            <w:r>
              <w:rPr>
                <w:sz w:val="22"/>
                <w:szCs w:val="22"/>
              </w:rPr>
              <w:t>δεξιότητες</w:t>
            </w:r>
            <w:proofErr w:type="spellEnd"/>
          </w:p>
          <w:p w:rsidR="00FF0F87" w:rsidRDefault="00623CA1">
            <w:pPr>
              <w:numPr>
                <w:ilvl w:val="0"/>
                <w:numId w:val="17"/>
              </w:numPr>
              <w:pBdr>
                <w:top w:val="nil"/>
                <w:left w:val="nil"/>
                <w:bottom w:val="nil"/>
                <w:right w:val="nil"/>
                <w:between w:val="nil"/>
              </w:pBdr>
              <w:jc w:val="both"/>
              <w:rPr>
                <w:sz w:val="22"/>
                <w:szCs w:val="22"/>
              </w:rPr>
            </w:pPr>
            <w:proofErr w:type="spellStart"/>
            <w:r>
              <w:rPr>
                <w:sz w:val="22"/>
                <w:szCs w:val="22"/>
              </w:rPr>
              <w:t>Ομ</w:t>
            </w:r>
            <w:proofErr w:type="spellEnd"/>
            <w:r>
              <w:rPr>
                <w:sz w:val="22"/>
                <w:szCs w:val="22"/>
              </w:rPr>
              <w:t xml:space="preserve">αδική </w:t>
            </w:r>
            <w:proofErr w:type="spellStart"/>
            <w:r>
              <w:rPr>
                <w:sz w:val="22"/>
                <w:szCs w:val="22"/>
              </w:rPr>
              <w:t>εργ</w:t>
            </w:r>
            <w:proofErr w:type="spellEnd"/>
            <w:r>
              <w:rPr>
                <w:sz w:val="22"/>
                <w:szCs w:val="22"/>
              </w:rPr>
              <w:t xml:space="preserve">ασία και </w:t>
            </w:r>
            <w:proofErr w:type="spellStart"/>
            <w:r>
              <w:rPr>
                <w:sz w:val="22"/>
                <w:szCs w:val="22"/>
              </w:rPr>
              <w:t>ηγετικές</w:t>
            </w:r>
            <w:proofErr w:type="spellEnd"/>
            <w:r>
              <w:rPr>
                <w:sz w:val="22"/>
                <w:szCs w:val="22"/>
              </w:rPr>
              <w:t xml:space="preserve"> </w:t>
            </w:r>
            <w:proofErr w:type="spellStart"/>
            <w:r>
              <w:rPr>
                <w:sz w:val="22"/>
                <w:szCs w:val="22"/>
              </w:rPr>
              <w:t>ικ</w:t>
            </w:r>
            <w:proofErr w:type="spellEnd"/>
            <w:r>
              <w:rPr>
                <w:sz w:val="22"/>
                <w:szCs w:val="22"/>
              </w:rPr>
              <w:t>ανότητες</w:t>
            </w:r>
          </w:p>
          <w:p w:rsidR="00FF0F87" w:rsidRDefault="00623CA1">
            <w:pPr>
              <w:numPr>
                <w:ilvl w:val="0"/>
                <w:numId w:val="17"/>
              </w:numPr>
              <w:pBdr>
                <w:top w:val="nil"/>
                <w:left w:val="nil"/>
                <w:bottom w:val="nil"/>
                <w:right w:val="nil"/>
                <w:between w:val="nil"/>
              </w:pBdr>
              <w:jc w:val="both"/>
              <w:rPr>
                <w:sz w:val="22"/>
                <w:szCs w:val="22"/>
              </w:rPr>
            </w:pPr>
            <w:r>
              <w:rPr>
                <w:sz w:val="22"/>
                <w:szCs w:val="22"/>
              </w:rPr>
              <w:t>Επ</w:t>
            </w:r>
            <w:proofErr w:type="spellStart"/>
            <w:r>
              <w:rPr>
                <w:sz w:val="22"/>
                <w:szCs w:val="22"/>
              </w:rPr>
              <w:t>ικοινωνί</w:t>
            </w:r>
            <w:proofErr w:type="spellEnd"/>
            <w:r>
              <w:rPr>
                <w:sz w:val="22"/>
                <w:szCs w:val="22"/>
              </w:rPr>
              <w:t>α και α</w:t>
            </w:r>
            <w:proofErr w:type="spellStart"/>
            <w:r>
              <w:rPr>
                <w:sz w:val="22"/>
                <w:szCs w:val="22"/>
              </w:rPr>
              <w:t>κρό</w:t>
            </w:r>
            <w:proofErr w:type="spellEnd"/>
            <w:r>
              <w:rPr>
                <w:sz w:val="22"/>
                <w:szCs w:val="22"/>
              </w:rPr>
              <w:t>αση</w:t>
            </w:r>
          </w:p>
          <w:p w:rsidR="00FF0F87" w:rsidRDefault="00623CA1">
            <w:pPr>
              <w:numPr>
                <w:ilvl w:val="0"/>
                <w:numId w:val="17"/>
              </w:numPr>
              <w:pBdr>
                <w:top w:val="nil"/>
                <w:left w:val="nil"/>
                <w:bottom w:val="nil"/>
                <w:right w:val="nil"/>
                <w:between w:val="nil"/>
              </w:pBdr>
              <w:jc w:val="both"/>
              <w:rPr>
                <w:sz w:val="22"/>
                <w:szCs w:val="22"/>
              </w:rPr>
            </w:pPr>
            <w:proofErr w:type="spellStart"/>
            <w:r>
              <w:rPr>
                <w:sz w:val="22"/>
                <w:szCs w:val="22"/>
              </w:rPr>
              <w:t>Δεξιότητες</w:t>
            </w:r>
            <w:proofErr w:type="spellEnd"/>
            <w:r>
              <w:rPr>
                <w:sz w:val="22"/>
                <w:szCs w:val="22"/>
              </w:rPr>
              <w:t xml:space="preserve"> </w:t>
            </w:r>
            <w:proofErr w:type="spellStart"/>
            <w:r>
              <w:rPr>
                <w:sz w:val="22"/>
                <w:szCs w:val="22"/>
              </w:rPr>
              <w:t>εξυ</w:t>
            </w:r>
            <w:proofErr w:type="spellEnd"/>
            <w:r>
              <w:rPr>
                <w:sz w:val="22"/>
                <w:szCs w:val="22"/>
              </w:rPr>
              <w:t>πηρέτησης π</w:t>
            </w:r>
            <w:proofErr w:type="spellStart"/>
            <w:r>
              <w:rPr>
                <w:sz w:val="22"/>
                <w:szCs w:val="22"/>
              </w:rPr>
              <w:t>ελ</w:t>
            </w:r>
            <w:proofErr w:type="spellEnd"/>
            <w:r>
              <w:rPr>
                <w:sz w:val="22"/>
                <w:szCs w:val="22"/>
              </w:rPr>
              <w:t>ατών</w:t>
            </w:r>
          </w:p>
          <w:p w:rsidR="00FF0F87" w:rsidRDefault="00623CA1">
            <w:pPr>
              <w:numPr>
                <w:ilvl w:val="0"/>
                <w:numId w:val="17"/>
              </w:numPr>
              <w:pBdr>
                <w:top w:val="nil"/>
                <w:left w:val="nil"/>
                <w:bottom w:val="nil"/>
                <w:right w:val="nil"/>
                <w:between w:val="nil"/>
              </w:pBdr>
              <w:jc w:val="both"/>
              <w:rPr>
                <w:sz w:val="22"/>
                <w:szCs w:val="22"/>
              </w:rPr>
            </w:pPr>
            <w:proofErr w:type="spellStart"/>
            <w:r>
              <w:rPr>
                <w:sz w:val="22"/>
                <w:szCs w:val="22"/>
              </w:rPr>
              <w:t>Δεξιότητες</w:t>
            </w:r>
            <w:proofErr w:type="spellEnd"/>
            <w:r>
              <w:rPr>
                <w:sz w:val="22"/>
                <w:szCs w:val="22"/>
              </w:rPr>
              <w:t xml:space="preserve"> επ</w:t>
            </w:r>
            <w:proofErr w:type="spellStart"/>
            <w:r>
              <w:rPr>
                <w:sz w:val="22"/>
                <w:szCs w:val="22"/>
              </w:rPr>
              <w:t>ίλυσης</w:t>
            </w:r>
            <w:proofErr w:type="spellEnd"/>
            <w:r>
              <w:rPr>
                <w:sz w:val="22"/>
                <w:szCs w:val="22"/>
              </w:rPr>
              <w:t xml:space="preserve"> π</w:t>
            </w:r>
            <w:proofErr w:type="spellStart"/>
            <w:r>
              <w:rPr>
                <w:sz w:val="22"/>
                <w:szCs w:val="22"/>
              </w:rPr>
              <w:t>ρο</w:t>
            </w:r>
            <w:proofErr w:type="spellEnd"/>
            <w:r>
              <w:rPr>
                <w:sz w:val="22"/>
                <w:szCs w:val="22"/>
              </w:rPr>
              <w:t>βλημάτων</w:t>
            </w:r>
          </w:p>
          <w:p w:rsidR="00FF0F87" w:rsidRDefault="00623CA1">
            <w:pPr>
              <w:numPr>
                <w:ilvl w:val="0"/>
                <w:numId w:val="17"/>
              </w:numPr>
              <w:pBdr>
                <w:top w:val="nil"/>
                <w:left w:val="nil"/>
                <w:bottom w:val="nil"/>
                <w:right w:val="nil"/>
                <w:between w:val="nil"/>
              </w:pBdr>
              <w:jc w:val="both"/>
              <w:rPr>
                <w:sz w:val="22"/>
                <w:szCs w:val="22"/>
              </w:rPr>
            </w:pPr>
            <w:proofErr w:type="spellStart"/>
            <w:r>
              <w:rPr>
                <w:sz w:val="22"/>
                <w:szCs w:val="22"/>
              </w:rPr>
              <w:t>Δεξιότητες</w:t>
            </w:r>
            <w:proofErr w:type="spellEnd"/>
            <w:r>
              <w:rPr>
                <w:sz w:val="22"/>
                <w:szCs w:val="22"/>
              </w:rPr>
              <w:t xml:space="preserve"> </w:t>
            </w:r>
            <w:proofErr w:type="spellStart"/>
            <w:r>
              <w:rPr>
                <w:sz w:val="22"/>
                <w:szCs w:val="22"/>
              </w:rPr>
              <w:t>κριτικής</w:t>
            </w:r>
            <w:proofErr w:type="spellEnd"/>
            <w:r>
              <w:rPr>
                <w:sz w:val="22"/>
                <w:szCs w:val="22"/>
              </w:rPr>
              <w:t xml:space="preserve"> </w:t>
            </w:r>
            <w:proofErr w:type="spellStart"/>
            <w:r>
              <w:rPr>
                <w:sz w:val="22"/>
                <w:szCs w:val="22"/>
              </w:rPr>
              <w:t>σκέψης</w:t>
            </w:r>
            <w:proofErr w:type="spellEnd"/>
          </w:p>
          <w:p w:rsidR="00FF0F87" w:rsidRDefault="00623CA1">
            <w:pPr>
              <w:numPr>
                <w:ilvl w:val="0"/>
                <w:numId w:val="17"/>
              </w:numPr>
              <w:pBdr>
                <w:top w:val="nil"/>
                <w:left w:val="nil"/>
                <w:bottom w:val="nil"/>
                <w:right w:val="nil"/>
                <w:between w:val="nil"/>
              </w:pBdr>
              <w:jc w:val="both"/>
              <w:rPr>
                <w:sz w:val="22"/>
                <w:szCs w:val="22"/>
              </w:rPr>
            </w:pPr>
            <w:proofErr w:type="spellStart"/>
            <w:r>
              <w:rPr>
                <w:sz w:val="22"/>
                <w:szCs w:val="22"/>
              </w:rPr>
              <w:t>Δεξιότητες</w:t>
            </w:r>
            <w:proofErr w:type="spellEnd"/>
            <w:r>
              <w:rPr>
                <w:sz w:val="22"/>
                <w:szCs w:val="22"/>
              </w:rPr>
              <w:t xml:space="preserve"> </w:t>
            </w:r>
            <w:proofErr w:type="spellStart"/>
            <w:r>
              <w:rPr>
                <w:sz w:val="22"/>
                <w:szCs w:val="22"/>
              </w:rPr>
              <w:t>στρ</w:t>
            </w:r>
            <w:proofErr w:type="spellEnd"/>
            <w:r>
              <w:rPr>
                <w:sz w:val="22"/>
                <w:szCs w:val="22"/>
              </w:rPr>
              <w:t xml:space="preserve">ατηγικής </w:t>
            </w:r>
            <w:proofErr w:type="spellStart"/>
            <w:r>
              <w:rPr>
                <w:sz w:val="22"/>
                <w:szCs w:val="22"/>
              </w:rPr>
              <w:t>σκέψης</w:t>
            </w:r>
            <w:proofErr w:type="spellEnd"/>
            <w:r>
              <w:rPr>
                <w:sz w:val="22"/>
                <w:szCs w:val="22"/>
              </w:rPr>
              <w:t xml:space="preserve"> και </w:t>
            </w:r>
            <w:proofErr w:type="spellStart"/>
            <w:r>
              <w:rPr>
                <w:sz w:val="22"/>
                <w:szCs w:val="22"/>
              </w:rPr>
              <w:t>σχεδι</w:t>
            </w:r>
            <w:proofErr w:type="spellEnd"/>
            <w:r>
              <w:rPr>
                <w:sz w:val="22"/>
                <w:szCs w:val="22"/>
              </w:rPr>
              <w:t>ασμού</w:t>
            </w:r>
          </w:p>
          <w:p w:rsidR="00FF0F87" w:rsidRPr="00623CA1" w:rsidRDefault="00623CA1">
            <w:pPr>
              <w:numPr>
                <w:ilvl w:val="0"/>
                <w:numId w:val="17"/>
              </w:numPr>
              <w:pBdr>
                <w:top w:val="nil"/>
                <w:left w:val="nil"/>
                <w:bottom w:val="nil"/>
                <w:right w:val="nil"/>
                <w:between w:val="nil"/>
              </w:pBdr>
              <w:jc w:val="both"/>
              <w:rPr>
                <w:sz w:val="22"/>
                <w:szCs w:val="22"/>
                <w:lang w:val="el-GR"/>
              </w:rPr>
            </w:pPr>
            <w:r w:rsidRPr="00623CA1">
              <w:rPr>
                <w:sz w:val="22"/>
                <w:szCs w:val="22"/>
                <w:lang w:val="el-GR"/>
              </w:rPr>
              <w:t>Διαχείριση χρόνου και οργανωτικές ικανότητες</w:t>
            </w:r>
          </w:p>
        </w:tc>
      </w:tr>
      <w:tr w:rsidR="00FF0F87">
        <w:trPr>
          <w:trHeight w:val="720"/>
        </w:trPr>
        <w:tc>
          <w:tcPr>
            <w:tcW w:w="3330"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Default="00623CA1">
            <w:pPr>
              <w:jc w:val="both"/>
              <w:rPr>
                <w:sz w:val="22"/>
                <w:szCs w:val="22"/>
              </w:rPr>
            </w:pPr>
            <w:proofErr w:type="spellStart"/>
            <w:r>
              <w:rPr>
                <w:sz w:val="22"/>
                <w:szCs w:val="22"/>
              </w:rPr>
              <w:t>Τεχνικές</w:t>
            </w:r>
            <w:proofErr w:type="spellEnd"/>
            <w:r>
              <w:rPr>
                <w:sz w:val="22"/>
                <w:szCs w:val="22"/>
              </w:rPr>
              <w:t xml:space="preserve"> </w:t>
            </w:r>
            <w:proofErr w:type="spellStart"/>
            <w:r>
              <w:rPr>
                <w:sz w:val="22"/>
                <w:szCs w:val="22"/>
              </w:rPr>
              <w:t>δεξιότητες</w:t>
            </w:r>
            <w:proofErr w:type="spellEnd"/>
          </w:p>
        </w:tc>
        <w:tc>
          <w:tcPr>
            <w:tcW w:w="5955" w:type="dxa"/>
            <w:tcBorders>
              <w:top w:val="single" w:sz="8" w:space="0" w:color="C8AD73"/>
              <w:left w:val="single" w:sz="8" w:space="0" w:color="C8AD73"/>
              <w:bottom w:val="single" w:sz="8" w:space="0" w:color="C8AD73"/>
              <w:right w:val="single" w:sz="8" w:space="0" w:color="C8AD73"/>
            </w:tcBorders>
            <w:shd w:val="clear" w:color="auto" w:fill="auto"/>
            <w:tcMar>
              <w:top w:w="100" w:type="dxa"/>
              <w:left w:w="100" w:type="dxa"/>
              <w:bottom w:w="100" w:type="dxa"/>
              <w:right w:w="100" w:type="dxa"/>
            </w:tcMar>
            <w:vAlign w:val="center"/>
          </w:tcPr>
          <w:p w:rsidR="00FF0F87" w:rsidRDefault="00623CA1">
            <w:pPr>
              <w:numPr>
                <w:ilvl w:val="0"/>
                <w:numId w:val="12"/>
              </w:numPr>
              <w:pBdr>
                <w:top w:val="nil"/>
                <w:left w:val="nil"/>
                <w:bottom w:val="nil"/>
                <w:right w:val="nil"/>
                <w:between w:val="nil"/>
              </w:pBdr>
              <w:jc w:val="both"/>
              <w:rPr>
                <w:sz w:val="22"/>
                <w:szCs w:val="22"/>
              </w:rPr>
            </w:pPr>
            <w:proofErr w:type="spellStart"/>
            <w:r>
              <w:rPr>
                <w:sz w:val="22"/>
                <w:szCs w:val="22"/>
              </w:rPr>
              <w:t>Εμ</w:t>
            </w:r>
            <w:proofErr w:type="spellEnd"/>
            <w:r>
              <w:rPr>
                <w:sz w:val="22"/>
                <w:szCs w:val="22"/>
              </w:rPr>
              <w:t xml:space="preserve">πορικό </w:t>
            </w:r>
            <w:proofErr w:type="spellStart"/>
            <w:r>
              <w:rPr>
                <w:sz w:val="22"/>
                <w:szCs w:val="22"/>
              </w:rPr>
              <w:t>δικ</w:t>
            </w:r>
            <w:proofErr w:type="spellEnd"/>
            <w:r>
              <w:rPr>
                <w:sz w:val="22"/>
                <w:szCs w:val="22"/>
              </w:rPr>
              <w:t>αίωμα</w:t>
            </w:r>
          </w:p>
          <w:p w:rsidR="00FF0F87" w:rsidRDefault="00623CA1">
            <w:pPr>
              <w:numPr>
                <w:ilvl w:val="0"/>
                <w:numId w:val="23"/>
              </w:numPr>
              <w:pBdr>
                <w:top w:val="nil"/>
                <w:left w:val="nil"/>
                <w:bottom w:val="nil"/>
                <w:right w:val="nil"/>
                <w:between w:val="nil"/>
              </w:pBdr>
              <w:jc w:val="both"/>
              <w:rPr>
                <w:sz w:val="22"/>
                <w:szCs w:val="22"/>
              </w:rPr>
            </w:pPr>
            <w:proofErr w:type="spellStart"/>
            <w:r>
              <w:rPr>
                <w:sz w:val="22"/>
                <w:szCs w:val="22"/>
              </w:rPr>
              <w:t>Αστικό</w:t>
            </w:r>
            <w:proofErr w:type="spellEnd"/>
            <w:r>
              <w:rPr>
                <w:sz w:val="22"/>
                <w:szCs w:val="22"/>
              </w:rPr>
              <w:t xml:space="preserve"> </w:t>
            </w:r>
            <w:proofErr w:type="spellStart"/>
            <w:r>
              <w:rPr>
                <w:sz w:val="22"/>
                <w:szCs w:val="22"/>
              </w:rPr>
              <w:t>δικ</w:t>
            </w:r>
            <w:proofErr w:type="spellEnd"/>
            <w:r>
              <w:rPr>
                <w:sz w:val="22"/>
                <w:szCs w:val="22"/>
              </w:rPr>
              <w:t xml:space="preserve">αίωμα </w:t>
            </w:r>
          </w:p>
          <w:p w:rsidR="00FF0F87" w:rsidRDefault="00623CA1">
            <w:pPr>
              <w:numPr>
                <w:ilvl w:val="0"/>
                <w:numId w:val="23"/>
              </w:numPr>
              <w:jc w:val="both"/>
              <w:rPr>
                <w:sz w:val="22"/>
                <w:szCs w:val="22"/>
              </w:rPr>
            </w:pPr>
            <w:proofErr w:type="spellStart"/>
            <w:r>
              <w:rPr>
                <w:sz w:val="22"/>
                <w:szCs w:val="22"/>
              </w:rPr>
              <w:t>Διοίκηση</w:t>
            </w:r>
            <w:proofErr w:type="spellEnd"/>
            <w:r>
              <w:rPr>
                <w:sz w:val="22"/>
                <w:szCs w:val="22"/>
              </w:rPr>
              <w:t xml:space="preserve"> επ</w:t>
            </w:r>
            <w:proofErr w:type="spellStart"/>
            <w:r>
              <w:rPr>
                <w:sz w:val="22"/>
                <w:szCs w:val="22"/>
              </w:rPr>
              <w:t>ιχειρήσεων</w:t>
            </w:r>
            <w:proofErr w:type="spellEnd"/>
          </w:p>
          <w:p w:rsidR="00FF0F87" w:rsidRDefault="00623CA1">
            <w:pPr>
              <w:numPr>
                <w:ilvl w:val="0"/>
                <w:numId w:val="23"/>
              </w:numPr>
              <w:pBdr>
                <w:top w:val="nil"/>
                <w:left w:val="nil"/>
                <w:bottom w:val="nil"/>
                <w:right w:val="nil"/>
                <w:between w:val="nil"/>
              </w:pBdr>
              <w:jc w:val="both"/>
              <w:rPr>
                <w:sz w:val="22"/>
                <w:szCs w:val="22"/>
              </w:rPr>
            </w:pPr>
            <w:proofErr w:type="spellStart"/>
            <w:r>
              <w:rPr>
                <w:sz w:val="22"/>
                <w:szCs w:val="22"/>
              </w:rPr>
              <w:t>Οικονομί</w:t>
            </w:r>
            <w:proofErr w:type="spellEnd"/>
            <w:r>
              <w:rPr>
                <w:sz w:val="22"/>
                <w:szCs w:val="22"/>
              </w:rPr>
              <w:t>α</w:t>
            </w:r>
          </w:p>
          <w:p w:rsidR="00FF0F87" w:rsidRDefault="00623CA1">
            <w:pPr>
              <w:numPr>
                <w:ilvl w:val="0"/>
                <w:numId w:val="23"/>
              </w:numPr>
              <w:pBdr>
                <w:top w:val="nil"/>
                <w:left w:val="nil"/>
                <w:bottom w:val="nil"/>
                <w:right w:val="nil"/>
                <w:between w:val="nil"/>
              </w:pBdr>
              <w:jc w:val="both"/>
              <w:rPr>
                <w:sz w:val="22"/>
                <w:szCs w:val="22"/>
              </w:rPr>
            </w:pPr>
            <w:proofErr w:type="spellStart"/>
            <w:r>
              <w:rPr>
                <w:sz w:val="22"/>
                <w:szCs w:val="22"/>
              </w:rPr>
              <w:t>Πολιτικές</w:t>
            </w:r>
            <w:proofErr w:type="spellEnd"/>
            <w:r>
              <w:rPr>
                <w:sz w:val="22"/>
                <w:szCs w:val="22"/>
              </w:rPr>
              <w:t xml:space="preserve"> Επ</w:t>
            </w:r>
            <w:proofErr w:type="spellStart"/>
            <w:r>
              <w:rPr>
                <w:sz w:val="22"/>
                <w:szCs w:val="22"/>
              </w:rPr>
              <w:t>ιστήμες</w:t>
            </w:r>
            <w:proofErr w:type="spellEnd"/>
          </w:p>
          <w:p w:rsidR="00FF0F87" w:rsidRDefault="00623CA1">
            <w:pPr>
              <w:numPr>
                <w:ilvl w:val="0"/>
                <w:numId w:val="23"/>
              </w:numPr>
              <w:pBdr>
                <w:top w:val="nil"/>
                <w:left w:val="nil"/>
                <w:bottom w:val="nil"/>
                <w:right w:val="nil"/>
                <w:between w:val="nil"/>
              </w:pBdr>
              <w:jc w:val="both"/>
              <w:rPr>
                <w:sz w:val="22"/>
                <w:szCs w:val="22"/>
              </w:rPr>
            </w:pPr>
            <w:r>
              <w:rPr>
                <w:sz w:val="22"/>
                <w:szCs w:val="22"/>
              </w:rPr>
              <w:t>Επ</w:t>
            </w:r>
            <w:proofErr w:type="spellStart"/>
            <w:r>
              <w:rPr>
                <w:sz w:val="22"/>
                <w:szCs w:val="22"/>
              </w:rPr>
              <w:t>ιχειρημ</w:t>
            </w:r>
            <w:proofErr w:type="spellEnd"/>
            <w:r>
              <w:rPr>
                <w:sz w:val="22"/>
                <w:szCs w:val="22"/>
              </w:rPr>
              <w:t xml:space="preserve">ατικό </w:t>
            </w:r>
            <w:proofErr w:type="spellStart"/>
            <w:r>
              <w:rPr>
                <w:sz w:val="22"/>
                <w:szCs w:val="22"/>
              </w:rPr>
              <w:t>σχέδιο</w:t>
            </w:r>
            <w:proofErr w:type="spellEnd"/>
          </w:p>
          <w:p w:rsidR="00FF0F87" w:rsidRDefault="00623CA1">
            <w:pPr>
              <w:numPr>
                <w:ilvl w:val="0"/>
                <w:numId w:val="23"/>
              </w:numPr>
              <w:pBdr>
                <w:top w:val="nil"/>
                <w:left w:val="nil"/>
                <w:bottom w:val="nil"/>
                <w:right w:val="nil"/>
                <w:between w:val="nil"/>
              </w:pBdr>
              <w:jc w:val="both"/>
              <w:rPr>
                <w:sz w:val="22"/>
                <w:szCs w:val="22"/>
              </w:rPr>
            </w:pPr>
            <w:proofErr w:type="spellStart"/>
            <w:r>
              <w:rPr>
                <w:sz w:val="22"/>
                <w:szCs w:val="22"/>
              </w:rPr>
              <w:t>Αξιολόγηση</w:t>
            </w:r>
            <w:proofErr w:type="spellEnd"/>
            <w:r>
              <w:rPr>
                <w:sz w:val="22"/>
                <w:szCs w:val="22"/>
              </w:rPr>
              <w:t xml:space="preserve"> </w:t>
            </w:r>
            <w:proofErr w:type="spellStart"/>
            <w:r>
              <w:rPr>
                <w:sz w:val="22"/>
                <w:szCs w:val="22"/>
              </w:rPr>
              <w:t>της</w:t>
            </w:r>
            <w:proofErr w:type="spellEnd"/>
            <w:r>
              <w:rPr>
                <w:sz w:val="22"/>
                <w:szCs w:val="22"/>
              </w:rPr>
              <w:t xml:space="preserve"> </w:t>
            </w:r>
            <w:proofErr w:type="spellStart"/>
            <w:r>
              <w:rPr>
                <w:sz w:val="22"/>
                <w:szCs w:val="22"/>
              </w:rPr>
              <w:t>ετ</w:t>
            </w:r>
            <w:proofErr w:type="spellEnd"/>
            <w:r>
              <w:rPr>
                <w:sz w:val="22"/>
                <w:szCs w:val="22"/>
              </w:rPr>
              <w:t>αιρείας</w:t>
            </w:r>
          </w:p>
          <w:p w:rsidR="00FF0F87" w:rsidRDefault="00623CA1">
            <w:pPr>
              <w:numPr>
                <w:ilvl w:val="0"/>
                <w:numId w:val="23"/>
              </w:numPr>
              <w:pBdr>
                <w:top w:val="nil"/>
                <w:left w:val="nil"/>
                <w:bottom w:val="nil"/>
                <w:right w:val="nil"/>
                <w:between w:val="nil"/>
              </w:pBdr>
              <w:jc w:val="both"/>
              <w:rPr>
                <w:sz w:val="22"/>
                <w:szCs w:val="22"/>
              </w:rPr>
            </w:pPr>
            <w:proofErr w:type="spellStart"/>
            <w:r>
              <w:rPr>
                <w:sz w:val="22"/>
                <w:szCs w:val="22"/>
              </w:rPr>
              <w:t>Λογοδοσί</w:t>
            </w:r>
            <w:proofErr w:type="spellEnd"/>
            <w:r>
              <w:rPr>
                <w:sz w:val="22"/>
                <w:szCs w:val="22"/>
              </w:rPr>
              <w:t xml:space="preserve">α/ </w:t>
            </w:r>
            <w:proofErr w:type="spellStart"/>
            <w:r>
              <w:rPr>
                <w:sz w:val="22"/>
                <w:szCs w:val="22"/>
              </w:rPr>
              <w:t>Λογιστική</w:t>
            </w:r>
            <w:proofErr w:type="spellEnd"/>
          </w:p>
          <w:p w:rsidR="00FF0F87" w:rsidRDefault="00623CA1">
            <w:pPr>
              <w:numPr>
                <w:ilvl w:val="0"/>
                <w:numId w:val="23"/>
              </w:numPr>
              <w:pBdr>
                <w:top w:val="nil"/>
                <w:left w:val="nil"/>
                <w:bottom w:val="nil"/>
                <w:right w:val="nil"/>
                <w:between w:val="nil"/>
              </w:pBdr>
              <w:jc w:val="both"/>
              <w:rPr>
                <w:sz w:val="22"/>
                <w:szCs w:val="22"/>
              </w:rPr>
            </w:pPr>
            <w:proofErr w:type="spellStart"/>
            <w:r>
              <w:rPr>
                <w:sz w:val="22"/>
                <w:szCs w:val="22"/>
              </w:rPr>
              <w:t>Οικονομικά</w:t>
            </w:r>
            <w:proofErr w:type="spellEnd"/>
          </w:p>
        </w:tc>
      </w:tr>
    </w:tbl>
    <w:p w:rsidR="00FF0F87" w:rsidRDefault="00FF0F87">
      <w:pPr>
        <w:jc w:val="both"/>
      </w:pPr>
    </w:p>
    <w:p w:rsidR="00FF0F87" w:rsidRDefault="00FF0F87" w:rsidP="0091016D">
      <w:bookmarkStart w:id="21" w:name="_4uwynn9dtega" w:colFirst="0" w:colLast="0"/>
      <w:bookmarkEnd w:id="21"/>
    </w:p>
    <w:p w:rsidR="0091016D" w:rsidRDefault="0091016D">
      <w:bookmarkStart w:id="22" w:name="_oodtjagyx7uv" w:colFirst="0" w:colLast="0"/>
      <w:bookmarkEnd w:id="22"/>
      <w:r>
        <w:br w:type="page"/>
      </w:r>
    </w:p>
    <w:p w:rsidR="00FF0F87" w:rsidRDefault="00623CA1">
      <w:pPr>
        <w:pStyle w:val="1"/>
        <w:pBdr>
          <w:top w:val="nil"/>
          <w:left w:val="nil"/>
          <w:bottom w:val="nil"/>
          <w:right w:val="nil"/>
          <w:between w:val="nil"/>
        </w:pBdr>
        <w:jc w:val="both"/>
      </w:pPr>
      <w:bookmarkStart w:id="23" w:name="_ib48j98ys4tc" w:colFirst="0" w:colLast="0"/>
      <w:bookmarkEnd w:id="23"/>
      <w:r>
        <w:lastRenderedPageBreak/>
        <w:t>3.IDEATE</w:t>
      </w:r>
    </w:p>
    <w:p w:rsidR="00FF0F87" w:rsidRDefault="00FF0F87">
      <w:pPr>
        <w:pBdr>
          <w:top w:val="nil"/>
          <w:left w:val="nil"/>
          <w:bottom w:val="nil"/>
          <w:right w:val="nil"/>
          <w:between w:val="nil"/>
        </w:pBdr>
        <w:jc w:val="both"/>
      </w:pPr>
    </w:p>
    <w:p w:rsidR="00FF0F87" w:rsidRDefault="00623CA1">
      <w:pPr>
        <w:pStyle w:val="2"/>
        <w:spacing w:before="240" w:after="240"/>
        <w:jc w:val="both"/>
      </w:pPr>
      <w:bookmarkStart w:id="24" w:name="_pg5725t3txpo" w:colFirst="0" w:colLast="0"/>
      <w:bookmarkEnd w:id="24"/>
      <w:r>
        <w:t>3.1. Κατα</w:t>
      </w:r>
      <w:proofErr w:type="spellStart"/>
      <w:r>
        <w:t>νόηση</w:t>
      </w:r>
      <w:proofErr w:type="spellEnd"/>
      <w:r>
        <w:t xml:space="preserve"> </w:t>
      </w:r>
      <w:proofErr w:type="spellStart"/>
      <w:r>
        <w:t>του</w:t>
      </w:r>
      <w:proofErr w:type="spellEnd"/>
      <w:r>
        <w:t xml:space="preserve"> </w:t>
      </w:r>
      <w:proofErr w:type="spellStart"/>
      <w:r>
        <w:t>οικοσυστήμ</w:t>
      </w:r>
      <w:proofErr w:type="spellEnd"/>
      <w:r>
        <w:t>ατος</w:t>
      </w:r>
    </w:p>
    <w:p w:rsidR="00FF0F87" w:rsidRPr="00623CA1" w:rsidRDefault="00623CA1">
      <w:pPr>
        <w:spacing w:before="240" w:after="240"/>
        <w:jc w:val="both"/>
        <w:rPr>
          <w:b/>
          <w:lang w:val="el-GR"/>
        </w:rPr>
      </w:pPr>
      <w:r w:rsidRPr="00623CA1">
        <w:rPr>
          <w:lang w:val="el-GR"/>
        </w:rPr>
        <w:t>Το να γίνεις επιχειρηματίας χρειάζεται καλή προετοιμασία. Το να έχετε τις κατάλληλες δεξιότητες για αυτό που σας αρέσει να κάνετε δεν είναι συχνά αρκετό, γι' αυτό πρέπει να κάνετε μια ανάλυση αναγκών του τομέα στον οποίο θέλετε να εργαστείτε για να δείτε αν υπάρχει αγορά για την προσφορά σας. Υπάρχουν διάφορα πράγματα που πρέπει να ελέγξετε:</w:t>
      </w:r>
    </w:p>
    <w:p w:rsidR="00FF0F87" w:rsidRPr="00623CA1" w:rsidRDefault="00623CA1">
      <w:pPr>
        <w:spacing w:before="240" w:after="240"/>
        <w:jc w:val="both"/>
        <w:rPr>
          <w:b/>
          <w:lang w:val="el-GR"/>
        </w:rPr>
      </w:pPr>
      <w:r w:rsidRPr="00623CA1">
        <w:rPr>
          <w:b/>
          <w:lang w:val="el-GR"/>
        </w:rPr>
        <w:t xml:space="preserve"> Τοπικό επιχειρηματικό περιβάλλον</w:t>
      </w:r>
    </w:p>
    <w:p w:rsidR="00FF0F87" w:rsidRPr="00623CA1" w:rsidRDefault="00623CA1">
      <w:pPr>
        <w:spacing w:before="240" w:after="240"/>
        <w:jc w:val="both"/>
        <w:rPr>
          <w:lang w:val="el-GR"/>
        </w:rPr>
      </w:pPr>
      <w:r w:rsidRPr="00623CA1">
        <w:rPr>
          <w:lang w:val="el-GR"/>
        </w:rPr>
        <w:tab/>
        <w:t>Αριθμός/% των ΜΜΕ, των μεγάλων επιχειρήσεων, της νεοφυούς σκηνής κ.λπ.</w:t>
      </w:r>
    </w:p>
    <w:p w:rsidR="00FF0F87" w:rsidRPr="00623CA1" w:rsidRDefault="00623CA1">
      <w:pPr>
        <w:spacing w:before="240" w:after="240"/>
        <w:jc w:val="both"/>
        <w:rPr>
          <w:lang w:val="el-GR"/>
        </w:rPr>
      </w:pPr>
      <w:r w:rsidRPr="00623CA1">
        <w:rPr>
          <w:lang w:val="el-GR"/>
        </w:rPr>
        <w:tab/>
        <w:t>προώθηση για τον ιδρυτή</w:t>
      </w:r>
    </w:p>
    <w:p w:rsidR="00FF0F87" w:rsidRPr="00623CA1" w:rsidRDefault="00623CA1">
      <w:pPr>
        <w:spacing w:before="240" w:after="240"/>
        <w:jc w:val="both"/>
        <w:rPr>
          <w:lang w:val="el-GR"/>
        </w:rPr>
      </w:pPr>
      <w:r w:rsidRPr="00623CA1">
        <w:rPr>
          <w:lang w:val="el-GR"/>
        </w:rPr>
        <w:tab/>
        <w:t xml:space="preserve">περιορισμοί του νόμου για την </w:t>
      </w:r>
      <w:proofErr w:type="spellStart"/>
      <w:r w:rsidRPr="00623CA1">
        <w:rPr>
          <w:lang w:val="el-GR"/>
        </w:rPr>
        <w:t>αυτοαπασχόληση</w:t>
      </w:r>
      <w:proofErr w:type="spellEnd"/>
      <w:r w:rsidRPr="00623CA1">
        <w:rPr>
          <w:lang w:val="el-GR"/>
        </w:rPr>
        <w:t>/δημιουργία νέων εταιρειών</w:t>
      </w:r>
    </w:p>
    <w:p w:rsidR="00FF0F87" w:rsidRPr="00623CA1" w:rsidRDefault="00623CA1">
      <w:pPr>
        <w:spacing w:before="240" w:after="240"/>
        <w:jc w:val="both"/>
        <w:rPr>
          <w:lang w:val="el-GR"/>
        </w:rPr>
      </w:pPr>
      <w:r w:rsidRPr="00623CA1">
        <w:rPr>
          <w:lang w:val="el-GR"/>
        </w:rPr>
        <w:tab/>
        <w:t>κίνδυνοι και δυνητικά οφέλη, επίσης με βάση το φύλο, κατά περίπτωση</w:t>
      </w:r>
    </w:p>
    <w:p w:rsidR="00FF0F87" w:rsidRPr="00623CA1" w:rsidRDefault="00623CA1">
      <w:pPr>
        <w:spacing w:before="240" w:after="240"/>
        <w:jc w:val="both"/>
        <w:rPr>
          <w:lang w:val="el-GR"/>
        </w:rPr>
      </w:pPr>
      <w:r w:rsidRPr="00623CA1">
        <w:rPr>
          <w:lang w:val="el-GR"/>
        </w:rPr>
        <w:tab/>
        <w:t>Αξιολόγηση των θεσμικών ρυθμίσεων</w:t>
      </w:r>
    </w:p>
    <w:p w:rsidR="00FF0F87" w:rsidRPr="00623CA1" w:rsidRDefault="00623CA1">
      <w:pPr>
        <w:spacing w:before="240" w:after="240"/>
        <w:jc w:val="both"/>
        <w:rPr>
          <w:lang w:val="el-GR"/>
        </w:rPr>
      </w:pPr>
      <w:r w:rsidRPr="00623CA1">
        <w:rPr>
          <w:lang w:val="el-GR"/>
        </w:rPr>
        <w:tab/>
        <w:t>Απαιτήσεις ενίσχυσης της αναγνώρισης</w:t>
      </w:r>
    </w:p>
    <w:p w:rsidR="00FF0F87" w:rsidRPr="00623CA1" w:rsidRDefault="00623CA1">
      <w:pPr>
        <w:spacing w:before="240" w:after="240"/>
        <w:jc w:val="both"/>
        <w:rPr>
          <w:b/>
          <w:lang w:val="el-GR"/>
        </w:rPr>
      </w:pPr>
      <w:r w:rsidRPr="00623CA1">
        <w:rPr>
          <w:b/>
          <w:lang w:val="el-GR"/>
        </w:rPr>
        <w:t>Ευκαιρίες για νέες επιχειρήσεις</w:t>
      </w:r>
    </w:p>
    <w:p w:rsidR="00FF0F87" w:rsidRPr="00623CA1" w:rsidRDefault="00623CA1">
      <w:pPr>
        <w:spacing w:before="240" w:after="240"/>
        <w:jc w:val="both"/>
        <w:rPr>
          <w:lang w:val="el-GR"/>
        </w:rPr>
      </w:pPr>
      <w:r w:rsidRPr="00623CA1">
        <w:rPr>
          <w:lang w:val="el-GR"/>
        </w:rPr>
        <w:tab/>
        <w:t>Εκτιμήσεις κόστους</w:t>
      </w:r>
    </w:p>
    <w:p w:rsidR="00FF0F87" w:rsidRPr="00623CA1" w:rsidRDefault="00623CA1">
      <w:pPr>
        <w:spacing w:before="240" w:after="240"/>
        <w:jc w:val="both"/>
        <w:rPr>
          <w:lang w:val="el-GR"/>
        </w:rPr>
      </w:pPr>
      <w:r w:rsidRPr="00623CA1">
        <w:rPr>
          <w:lang w:val="el-GR"/>
        </w:rPr>
        <w:tab/>
        <w:t>Διαχείριση κινδύνων</w:t>
      </w:r>
    </w:p>
    <w:p w:rsidR="00FF0F87" w:rsidRPr="00623CA1" w:rsidRDefault="00623CA1">
      <w:pPr>
        <w:spacing w:before="240" w:after="240"/>
        <w:jc w:val="both"/>
        <w:rPr>
          <w:lang w:val="el-GR"/>
        </w:rPr>
      </w:pPr>
      <w:r w:rsidRPr="00623CA1">
        <w:rPr>
          <w:lang w:val="el-GR"/>
        </w:rPr>
        <w:tab/>
        <w:t>Ανταγωνισμός σε διάφορους τομείς</w:t>
      </w:r>
    </w:p>
    <w:p w:rsidR="00FF0F87" w:rsidRPr="00623CA1" w:rsidRDefault="00623CA1">
      <w:pPr>
        <w:spacing w:before="240" w:after="240"/>
        <w:jc w:val="both"/>
        <w:rPr>
          <w:lang w:val="el-GR"/>
        </w:rPr>
      </w:pPr>
      <w:r w:rsidRPr="00623CA1">
        <w:rPr>
          <w:lang w:val="el-GR"/>
        </w:rPr>
        <w:tab/>
        <w:t>Προσδιορισμός των απαιτήσεων/δεξιοτήτων/προσωπικών χαρακτηριστικών των νεοφυών επιχειρήσεων</w:t>
      </w:r>
    </w:p>
    <w:p w:rsidR="00FF0F87" w:rsidRPr="00623CA1" w:rsidRDefault="00623CA1">
      <w:pPr>
        <w:spacing w:before="240" w:after="240"/>
        <w:jc w:val="both"/>
        <w:rPr>
          <w:lang w:val="el-GR"/>
        </w:rPr>
      </w:pPr>
      <w:r w:rsidRPr="00623CA1">
        <w:rPr>
          <w:lang w:val="el-GR"/>
        </w:rPr>
        <w:tab/>
        <w:t>Προσδιορισμός καλών παραδειγμάτων ως προσανατολισμός για δυνητικούς επιχειρηματικούς τομείς</w:t>
      </w:r>
    </w:p>
    <w:p w:rsidR="00FF0F87" w:rsidRPr="00623CA1" w:rsidRDefault="00623CA1">
      <w:pPr>
        <w:spacing w:before="240" w:after="240"/>
        <w:jc w:val="both"/>
        <w:rPr>
          <w:lang w:val="el-GR"/>
        </w:rPr>
      </w:pPr>
      <w:r w:rsidRPr="00623CA1">
        <w:rPr>
          <w:lang w:val="el-GR"/>
        </w:rPr>
        <w:t xml:space="preserve"> </w:t>
      </w:r>
    </w:p>
    <w:p w:rsidR="00FF0F87" w:rsidRPr="00623CA1" w:rsidRDefault="00623CA1">
      <w:pPr>
        <w:spacing w:before="240" w:after="240"/>
        <w:jc w:val="both"/>
        <w:rPr>
          <w:lang w:val="el-GR"/>
        </w:rPr>
      </w:pPr>
      <w:r w:rsidRPr="00623CA1">
        <w:rPr>
          <w:lang w:val="el-GR"/>
        </w:rPr>
        <w:t>Η έρευνα αγοράς αποτελεί σημαντικό μέρος της ανάπτυξης προϊόντων και της δημιουργίας εμπορικών σημάτων. Πολλοί άνθρωποι σκέφτονται - όχι άδικα - τους ανθρώπους που σας απευθύνονται στο δρόμο και σας πηγαίνουν σε ένα μεγάλο γραφείο, όπου πρέπει να απαντήσετε σε πολλές ερωτήσεις, να δοκιμάσετε πράγματα κ.λπ. Τέτοια ινστιτούτα έρευνας αγοράς χρησιμοποιούνται συνήθως από μεγάλους παίκτες που μπορούν να το αντέξουν οικονομικά. Αυτό δεν ισχύει για τη συντριπτική πλειονότητα των νεοφυών επιχειρήσεων, ειδικά στον τομέα της πολιτιστικής κληρονομιάς, φυσικά. Παρ' όλα αυτά, αυτό δεν σημαίνει ότι πρέπει να κάνετε χωρίς έρευνα αγοράς.</w:t>
      </w:r>
    </w:p>
    <w:p w:rsidR="00FF0F87" w:rsidRPr="00623CA1" w:rsidRDefault="00623CA1">
      <w:pPr>
        <w:spacing w:before="240" w:after="240"/>
        <w:jc w:val="both"/>
        <w:rPr>
          <w:lang w:val="el-GR"/>
        </w:rPr>
      </w:pPr>
      <w:r w:rsidRPr="00623CA1">
        <w:rPr>
          <w:lang w:val="el-GR"/>
        </w:rPr>
        <w:lastRenderedPageBreak/>
        <w:t xml:space="preserve"> </w:t>
      </w:r>
    </w:p>
    <w:p w:rsidR="00FF0F87" w:rsidRPr="00623CA1" w:rsidRDefault="00623CA1">
      <w:pPr>
        <w:pStyle w:val="2"/>
        <w:spacing w:before="240" w:after="240"/>
        <w:jc w:val="both"/>
        <w:rPr>
          <w:lang w:val="el-GR"/>
        </w:rPr>
      </w:pPr>
      <w:bookmarkStart w:id="25" w:name="_5dxl70tu11u7" w:colFirst="0" w:colLast="0"/>
      <w:bookmarkEnd w:id="25"/>
      <w:r w:rsidRPr="00623CA1">
        <w:rPr>
          <w:lang w:val="el-GR"/>
        </w:rPr>
        <w:t>3.2. Αγαπήστε το πρόβλημα όχι τη λύση</w:t>
      </w:r>
      <w:r>
        <w:rPr>
          <w:vertAlign w:val="superscript"/>
        </w:rPr>
        <w:footnoteReference w:id="2"/>
      </w:r>
    </w:p>
    <w:p w:rsidR="00FF0F87" w:rsidRPr="00623CA1" w:rsidRDefault="00623CA1">
      <w:pPr>
        <w:spacing w:before="240" w:after="240"/>
        <w:jc w:val="both"/>
        <w:rPr>
          <w:lang w:val="el-GR"/>
        </w:rPr>
      </w:pPr>
      <w:r w:rsidRPr="00623CA1">
        <w:rPr>
          <w:lang w:val="el-GR"/>
        </w:rPr>
        <w:t xml:space="preserve">Πιθανώς έχετε ακούσει αυτό το απόσπασμα πριν: </w:t>
      </w:r>
      <w:r w:rsidRPr="00623CA1">
        <w:rPr>
          <w:b/>
          <w:lang w:val="el-GR"/>
        </w:rPr>
        <w:t xml:space="preserve">"Ερωτευτείτε το πρόβλημα και όχι τη λύση" </w:t>
      </w:r>
      <w:r w:rsidRPr="00623CA1">
        <w:rPr>
          <w:lang w:val="el-GR"/>
        </w:rPr>
        <w:t xml:space="preserve">όταν αναζητάτε ένα καλύτερο πλαίσιο λήψης αποφάσεων. </w:t>
      </w:r>
    </w:p>
    <w:p w:rsidR="00FF0F87" w:rsidRPr="00623CA1" w:rsidRDefault="00623CA1">
      <w:pPr>
        <w:spacing w:before="240" w:after="240"/>
        <w:jc w:val="both"/>
        <w:rPr>
          <w:lang w:val="el-GR"/>
        </w:rPr>
      </w:pPr>
      <w:r w:rsidRPr="00623CA1">
        <w:rPr>
          <w:lang w:val="el-GR"/>
        </w:rPr>
        <w:t>Αλλά τι σημαίνει πραγματικά "ερωτεύομαι το πρόβλημα"; Τα προβλήματα δεν είναι απλώς ενοχλήσεις από τις οποίες θα θέλαμε να απαλλαγούμε; Οπότε δεν θα ήταν λογικό να αγαπάμε τις λύσεις αυτών των ενοχλητικών προβλημάτων;</w:t>
      </w:r>
    </w:p>
    <w:p w:rsidR="00FF0F87" w:rsidRPr="00623CA1" w:rsidRDefault="00623CA1">
      <w:pPr>
        <w:spacing w:before="240" w:after="240"/>
        <w:jc w:val="both"/>
        <w:rPr>
          <w:lang w:val="el-GR"/>
        </w:rPr>
      </w:pPr>
      <w:r w:rsidRPr="00623CA1">
        <w:rPr>
          <w:lang w:val="el-GR"/>
        </w:rPr>
        <w:t xml:space="preserve">Είναι στην ανθρώπινη φύση να αγαπάμε τις απαντήσεις, αλλά δυστυχώς αυτή ακριβώς η τάση μπορεί να μας αποτρέψει από το να βρούμε πραγματικά ευχάριστες λύσεις. Όταν αντιμετωπίζουμε ένα πρόβλημα, τείνουμε να σταματήσουμε να σκεφτόμαστε μόλις νομίζουμε ότι έχουμε βρει μια απάντηση. Αυτό το φαινόμενο </w:t>
      </w:r>
      <w:proofErr w:type="spellStart"/>
      <w:r>
        <w:t>Einstellung</w:t>
      </w:r>
      <w:proofErr w:type="spellEnd"/>
      <w:r w:rsidRPr="00623CA1">
        <w:rPr>
          <w:lang w:val="el-GR"/>
        </w:rPr>
        <w:t xml:space="preserve"> μας εμποδίζει να βρούμε τις σωστές λύσεις, αφού οι πρώτες μας ιδέες σπάνια είναι οι καλύτερες ιδέες μας. Αλλά γίνεται χειρότερο όταν προχωράμε στην ανάπτυξη και αναπόφευκτα αντιμετωπίζουμε την αντίδραση των πελατών- προτιμούμε να εξηγήσουμε αυτά τα ζητήματα (μερικές φορές ακόμη και να κατηγορήσουμε τους πελάτες) παρά να επιστρέψουμε στο τραπέζι του σχεδιασμού.</w:t>
      </w:r>
    </w:p>
    <w:p w:rsidR="00FF0F87" w:rsidRPr="00623CA1" w:rsidRDefault="00623CA1">
      <w:pPr>
        <w:spacing w:before="240" w:after="240"/>
        <w:jc w:val="both"/>
        <w:rPr>
          <w:lang w:val="el-GR"/>
        </w:rPr>
      </w:pPr>
      <w:r w:rsidRPr="00623CA1">
        <w:rPr>
          <w:lang w:val="el-GR"/>
        </w:rPr>
        <w:t xml:space="preserve">Πώς μπορούμε λοιπόν να ξεπεράσουμε την αντιπαραγωγική μας τάση να εμμένουμε σε μια συγκεκριμένη λύση; </w:t>
      </w:r>
    </w:p>
    <w:p w:rsidR="00FF0F87" w:rsidRPr="00623CA1" w:rsidRDefault="00623CA1">
      <w:pPr>
        <w:spacing w:before="240" w:after="240"/>
        <w:jc w:val="both"/>
        <w:rPr>
          <w:lang w:val="el-GR"/>
        </w:rPr>
      </w:pPr>
      <w:r w:rsidRPr="00623CA1">
        <w:rPr>
          <w:lang w:val="el-GR"/>
        </w:rPr>
        <w:t xml:space="preserve">Η </w:t>
      </w:r>
      <w:r w:rsidRPr="00623CA1">
        <w:rPr>
          <w:b/>
          <w:lang w:val="el-GR"/>
        </w:rPr>
        <w:t xml:space="preserve">μεθοδολογία </w:t>
      </w:r>
      <w:r>
        <w:rPr>
          <w:b/>
        </w:rPr>
        <w:t>Lean</w:t>
      </w:r>
      <w:r w:rsidRPr="00623CA1">
        <w:rPr>
          <w:b/>
          <w:lang w:val="el-GR"/>
        </w:rPr>
        <w:t xml:space="preserve"> </w:t>
      </w:r>
      <w:proofErr w:type="spellStart"/>
      <w:r>
        <w:rPr>
          <w:b/>
        </w:rPr>
        <w:t>Startup</w:t>
      </w:r>
      <w:proofErr w:type="spellEnd"/>
      <w:r w:rsidRPr="00623CA1">
        <w:rPr>
          <w:b/>
          <w:lang w:val="el-GR"/>
        </w:rPr>
        <w:t xml:space="preserve"> </w:t>
      </w:r>
      <w:r w:rsidRPr="00623CA1">
        <w:rPr>
          <w:lang w:val="el-GR"/>
        </w:rPr>
        <w:t xml:space="preserve">παρέχει μια δομημένη διαδικασία που μας βοηθά να επικεντρωθούμε στο πρόβλημα και, μέσω πειραματισμού, να βρούμε την καλύτερη λύση. </w:t>
      </w:r>
    </w:p>
    <w:p w:rsidR="00FF0F87" w:rsidRPr="00623CA1" w:rsidRDefault="00623CA1">
      <w:pPr>
        <w:spacing w:before="240" w:after="240"/>
        <w:jc w:val="both"/>
        <w:rPr>
          <w:b/>
          <w:lang w:val="el-GR"/>
        </w:rPr>
      </w:pPr>
      <w:r w:rsidRPr="00623CA1">
        <w:rPr>
          <w:b/>
          <w:lang w:val="el-GR"/>
        </w:rPr>
        <w:t>Βήμα 1: Ορισμός του προβλήματος</w:t>
      </w:r>
    </w:p>
    <w:p w:rsidR="00FF0F87" w:rsidRPr="00623CA1" w:rsidRDefault="00623CA1">
      <w:pPr>
        <w:spacing w:before="240" w:after="240"/>
        <w:jc w:val="both"/>
        <w:rPr>
          <w:lang w:val="el-GR"/>
        </w:rPr>
      </w:pPr>
      <w:r w:rsidRPr="00623CA1">
        <w:rPr>
          <w:lang w:val="el-GR"/>
        </w:rPr>
        <w:t>Κατ' αρχάς, πρέπει να είστε απόλυτα ξεκάθαροι σχετικά με το πρόβλημα που προσπαθείτε να λύσετε. Μια τεχνική είναι να συντάξετε μια δήλωση οράματος που να διατυπώνει πώς θα είναι ο κόσμος όταν θα έχετε λύσει αυτό το πρόβλημα. Για παράδειγμα, αν προσπαθείτε να λύσετε το πρόβλημα των μεγάλων ουρών ασφαλείας στα αεροδρόμια, η δήλωση οράματός σας θα μπορούσε να είναι η εξής: "Κανένας επιβάτης δεν θα περιμένει περισσότερο από πέντε λεπτά για να περάσει από τον έλεγχο ασφαλείας". Οι καλύτερες δηλώσεις οράματος είναι απλές και περιεκτικές, ώστε να είναι εύκολο για όλους να τις καταλάβουν και να τις θυμούνται.</w:t>
      </w:r>
    </w:p>
    <w:p w:rsidR="00FF0F87" w:rsidRPr="00623CA1" w:rsidRDefault="00623CA1">
      <w:pPr>
        <w:spacing w:before="240" w:after="240"/>
        <w:jc w:val="both"/>
        <w:rPr>
          <w:lang w:val="el-GR"/>
        </w:rPr>
      </w:pPr>
      <w:r w:rsidRPr="00623CA1">
        <w:rPr>
          <w:lang w:val="el-GR"/>
        </w:rPr>
        <w:t xml:space="preserve">Θα εκπλαγείτε από το πόσες ομάδες προϊόντων παραλείπουν αυτό το πολύ σημαντικό βήμα. Όταν τους ζητείται να παράσχουν μια δήλωση οράματος που λείπει, συχνά κατά τη διάρκεια των διαβουλεύσεων η ομάδα ανακαλύπτει ότι δεν είναι όλοι στην ίδια σελίδα όσον αφορά το πρόβλημα που προσπαθούν να λύσουν. Πώς εντοπίζετε το σωστό πρόβλημα; Περάστε χρόνο με τους πελάτες σας. Αυτό θα σας βοηθήσει να αποκτήσετε τη βαθιά </w:t>
      </w:r>
      <w:proofErr w:type="spellStart"/>
      <w:r w:rsidRPr="00623CA1">
        <w:rPr>
          <w:lang w:val="el-GR"/>
        </w:rPr>
        <w:t>ενσυναίσθηση</w:t>
      </w:r>
      <w:proofErr w:type="spellEnd"/>
      <w:r w:rsidRPr="00623CA1">
        <w:rPr>
          <w:lang w:val="el-GR"/>
        </w:rPr>
        <w:t xml:space="preserve"> του πελάτη που απαιτείται για τον εντοπισμό πραγματικά ουσιαστικών προβλημάτων.</w:t>
      </w:r>
    </w:p>
    <w:p w:rsidR="00FF0F87" w:rsidRPr="00623CA1" w:rsidRDefault="00623CA1">
      <w:pPr>
        <w:spacing w:before="240" w:after="240"/>
        <w:jc w:val="both"/>
        <w:rPr>
          <w:rFonts w:ascii="Calibri" w:eastAsia="Calibri" w:hAnsi="Calibri" w:cs="Calibri"/>
          <w:b/>
          <w:lang w:val="el-GR"/>
        </w:rPr>
      </w:pPr>
      <w:r w:rsidRPr="00623CA1">
        <w:rPr>
          <w:lang w:val="el-GR"/>
        </w:rPr>
        <w:t xml:space="preserve">Προχωρώντας προς τα εμπρός, η δήλωση του οράματός σας θα χρησιμεύσει ως το Βόρειο Άστρο σας, επιτρέποντάς σας να αξιολογείτε τις διάφορες λύσεις που θα βρείτε με βάση το πόσο καλά επιτυγχάνουν </w:t>
      </w:r>
      <w:r w:rsidRPr="00623CA1">
        <w:rPr>
          <w:lang w:val="el-GR"/>
        </w:rPr>
        <w:lastRenderedPageBreak/>
        <w:t>το όραμά σας. Η συνεχής αναφορά στη δήλωση του οράματός σας είναι ένας τρόπος για να αποδείξετε την αγάπη σας για το πρόβλημα.</w:t>
      </w:r>
    </w:p>
    <w:p w:rsidR="00FF0F87" w:rsidRPr="00623CA1" w:rsidRDefault="00623CA1">
      <w:pPr>
        <w:spacing w:before="240" w:after="240"/>
        <w:jc w:val="both"/>
        <w:rPr>
          <w:b/>
          <w:lang w:val="el-GR"/>
        </w:rPr>
      </w:pPr>
      <w:r w:rsidRPr="00623CA1">
        <w:rPr>
          <w:b/>
          <w:lang w:val="el-GR"/>
        </w:rPr>
        <w:t>Βήμα 2: Δοκιμάστε τις λύσεις σας</w:t>
      </w:r>
    </w:p>
    <w:p w:rsidR="00FF0F87" w:rsidRPr="00623CA1" w:rsidRDefault="00623CA1">
      <w:pPr>
        <w:spacing w:before="240" w:after="240"/>
        <w:jc w:val="both"/>
        <w:rPr>
          <w:lang w:val="el-GR"/>
        </w:rPr>
      </w:pPr>
      <w:r w:rsidRPr="00623CA1">
        <w:rPr>
          <w:lang w:val="el-GR"/>
        </w:rPr>
        <w:t>Στη συνέχεια, όταν σας έρχονται ιδέες, μην αισθάνεστε την ανάγκη να μετριάσετε τον ενθουσιασμό που μπορεί να προκύψει. Αυτό το πάθος είναι χρήσιμο για να γίνει η διαδικασία διασκεδαστική και ελκυστική. Ωστόσο, μπορείτε να παρέχετε ένα ικανοποιητικό πέρασμα από την εστίαση σε μια ιδέα στην ιδεοληψία περισσότερων λύσεων, καταγράφοντας την ιδέα. Η έναρξη με έναν στόχο είναι επίσης χρήσιμη, π.χ. δεσμευτείτε ότι θα βρείτε επτά ιδέες. Αυτό θα σας κρατήσει ειλικρινείς ως προς τη συνέχιση της ιδεοληψίας, ακόμη και αν νομίζετε ότι έχετε ήδη βρει τη λύση.</w:t>
      </w:r>
    </w:p>
    <w:p w:rsidR="00FF0F87" w:rsidRPr="00623CA1" w:rsidRDefault="00623CA1">
      <w:pPr>
        <w:spacing w:before="240" w:after="240"/>
        <w:jc w:val="both"/>
        <w:rPr>
          <w:lang w:val="el-GR"/>
        </w:rPr>
      </w:pPr>
      <w:r w:rsidRPr="00623CA1">
        <w:rPr>
          <w:lang w:val="el-GR"/>
        </w:rPr>
        <w:t>Θυμηθείτε, πριν από τη δοκιμή μιας συγκεκριμένης ιδέας, θα πρέπει να διευκρινίσετε τις βασικές παραδοχές που κάνετε για να λειτουργήσει η ιδέα αυτή. Αυτές οι υποθέσεις θα καθοδηγήσουν τα πειράματα που θα εκτελέσετε στο βρόχο ανατροφοδότησης "Δημιουργία-Μέτρηση-Μάθηση" και θα σας επιτρέψουν να μάθετε γρήγορα αν η ιδέα σας θα λειτουργήσει ως έχει, αν μπορεί να βελτιωθεί ή αν θα πρέπει να την εγκαταλείψετε για μια άλλη ιδέα.</w:t>
      </w:r>
    </w:p>
    <w:p w:rsidR="00FF0F87" w:rsidRPr="00623CA1" w:rsidRDefault="00623CA1">
      <w:pPr>
        <w:spacing w:before="240" w:after="240"/>
        <w:jc w:val="both"/>
        <w:rPr>
          <w:lang w:val="el-GR"/>
        </w:rPr>
      </w:pPr>
      <w:r w:rsidRPr="00623CA1">
        <w:rPr>
          <w:lang w:val="el-GR"/>
        </w:rPr>
        <w:t>Αν τυχαίνει να ερωτευτείτε μια συγκεκριμένη ιδέα, μπορείτε να την κάνετε την πρώτη που θα περάσετε από τον βρόχο "Κατασκευάζω-Μετρώ-Μαθαίνω". Θα έχετε αρκετές άλλες ιδέες έτοιμες και περιμένοντας να τις επεξεργαστείτε, αν αποδειχθεί ότι η λύση που ποθούσατε δεν ήταν τελικά ο κύριος Σωστός. Το να προχωράτε με ανθεκτικότητα και αποφασιστικότητα στην επόμενη ιδέα, όταν αυτή που σας ενθουσίασε δεν δούλεψε, είναι ένας άλλος τρόπος για να δείξετε την αγάπη σας για το πρόβλημα.</w:t>
      </w:r>
    </w:p>
    <w:p w:rsidR="00FF0F87" w:rsidRPr="00623CA1" w:rsidRDefault="00623CA1">
      <w:pPr>
        <w:spacing w:before="240" w:after="240"/>
        <w:jc w:val="both"/>
        <w:rPr>
          <w:b/>
          <w:lang w:val="el-GR"/>
        </w:rPr>
      </w:pPr>
      <w:r w:rsidRPr="00623CA1">
        <w:rPr>
          <w:b/>
          <w:lang w:val="el-GR"/>
        </w:rPr>
        <w:t xml:space="preserve"> Βήμα 3: Χρησιμοποιήστε το πλαίσιο απόφασης για να ερωτευτείτε τη σωστή λύση</w:t>
      </w:r>
    </w:p>
    <w:p w:rsidR="00FF0F87" w:rsidRPr="00623CA1" w:rsidRDefault="00623CA1">
      <w:pPr>
        <w:spacing w:before="240" w:after="240"/>
        <w:jc w:val="both"/>
        <w:rPr>
          <w:lang w:val="el-GR"/>
        </w:rPr>
      </w:pPr>
      <w:r w:rsidRPr="00623CA1">
        <w:rPr>
          <w:lang w:val="el-GR"/>
        </w:rPr>
        <w:t xml:space="preserve">Τέλος, το να ερωτευτείτε το πρόβλημα σημαίνει δέσμευση για την απόκτηση </w:t>
      </w:r>
      <w:proofErr w:type="spellStart"/>
      <w:r w:rsidRPr="00623CA1">
        <w:rPr>
          <w:lang w:val="el-GR"/>
        </w:rPr>
        <w:t>ενσυναίσθησης</w:t>
      </w:r>
      <w:proofErr w:type="spellEnd"/>
      <w:r w:rsidRPr="00623CA1">
        <w:rPr>
          <w:lang w:val="el-GR"/>
        </w:rPr>
        <w:t xml:space="preserve"> των πελατών, την εξέταση ενός ευρέος φάσματος ιδεών και τον πειραματισμό με τους πελάτες σας. Θα πρέπει να αισθάνεστε ένοχοι αν έχετε ερωτευτεί μια λύση; Φυσικά και όχι, αρκεί να ακολουθείτε μια δομημένη διαδικασία που σας επιτρέπει να αποχαιρετήσετε μια λύση που δεν λειτουργεί και να ερωτευτείτε την επόμενη που θα δοκιμάσετε!</w:t>
      </w:r>
    </w:p>
    <w:p w:rsidR="00FF0F87" w:rsidRPr="00623CA1" w:rsidRDefault="00623CA1">
      <w:pPr>
        <w:spacing w:before="240" w:after="240"/>
        <w:jc w:val="both"/>
        <w:rPr>
          <w:lang w:val="el-GR"/>
        </w:rPr>
      </w:pPr>
      <w:r w:rsidRPr="00623CA1">
        <w:rPr>
          <w:b/>
          <w:lang w:val="el-GR"/>
        </w:rPr>
        <w:t xml:space="preserve">Προσδιορίστε ένα προϊόν ή μια υπηρεσία για την αντιμετώπιση του </w:t>
      </w:r>
      <w:r w:rsidRPr="00623CA1">
        <w:rPr>
          <w:lang w:val="el-GR"/>
        </w:rPr>
        <w:t>προβλήματός</w:t>
      </w:r>
      <w:r w:rsidRPr="00623CA1">
        <w:rPr>
          <w:b/>
          <w:lang w:val="el-GR"/>
        </w:rPr>
        <w:t xml:space="preserve"> σας </w:t>
      </w:r>
    </w:p>
    <w:p w:rsidR="00FF0F87" w:rsidRPr="00623CA1" w:rsidRDefault="00623CA1">
      <w:pPr>
        <w:spacing w:before="240" w:after="240"/>
        <w:jc w:val="both"/>
        <w:rPr>
          <w:lang w:val="el-GR"/>
        </w:rPr>
      </w:pPr>
      <w:r w:rsidRPr="00623CA1">
        <w:rPr>
          <w:lang w:val="el-GR"/>
        </w:rPr>
        <w:t>Καμία εταιρεία χωρίς προϊόν. Φυσικά, το προϊόν μπορεί να είναι και μια υπηρεσία - και επίσης τα προϊόντα δεν χρειάζεται να είναι φυσικά: Ένα διαδικτυακό μάθημα ή ένα ηλεκτρονικό βιβλίο είναι επίσης προϊόντα. Σε κάθε περίπτωση, το προϊόν είναι η βάση της επιχειρηματικής σας επιτυχίας. Ωστόσο, η πολιτική προϊόντος περιλαμβάνει γενικά όλες τις αποφάσεις και τις ενέργειες που σχετίζονται άμεσα με το προϊόν. Επίσης:</w:t>
      </w:r>
    </w:p>
    <w:p w:rsidR="00FF0F87" w:rsidRPr="00623CA1" w:rsidRDefault="00623CA1">
      <w:pPr>
        <w:spacing w:before="240" w:after="240"/>
        <w:jc w:val="both"/>
        <w:rPr>
          <w:lang w:val="el-GR"/>
        </w:rPr>
      </w:pPr>
      <w:r w:rsidRPr="00623CA1">
        <w:rPr>
          <w:lang w:val="el-GR"/>
        </w:rPr>
        <w:t>- Ποια προϊόντα (ή μόνο ένα;) προσφέρω;</w:t>
      </w:r>
    </w:p>
    <w:p w:rsidR="00FF0F87" w:rsidRPr="00623CA1" w:rsidRDefault="00623CA1">
      <w:pPr>
        <w:spacing w:before="240" w:after="240"/>
        <w:jc w:val="both"/>
        <w:rPr>
          <w:lang w:val="el-GR"/>
        </w:rPr>
      </w:pPr>
      <w:r w:rsidRPr="00623CA1">
        <w:rPr>
          <w:lang w:val="el-GR"/>
        </w:rPr>
        <w:t>- Ποιότητα προϊόντος</w:t>
      </w:r>
    </w:p>
    <w:p w:rsidR="00FF0F87" w:rsidRPr="00623CA1" w:rsidRDefault="00623CA1">
      <w:pPr>
        <w:spacing w:before="240" w:after="240"/>
        <w:jc w:val="both"/>
        <w:rPr>
          <w:lang w:val="el-GR"/>
        </w:rPr>
      </w:pPr>
      <w:r w:rsidRPr="00623CA1">
        <w:rPr>
          <w:lang w:val="el-GR"/>
        </w:rPr>
        <w:t>- Υπηρεσίες γύρω από το προϊόν</w:t>
      </w:r>
    </w:p>
    <w:p w:rsidR="00FF0F87" w:rsidRPr="00623CA1" w:rsidRDefault="00623CA1">
      <w:pPr>
        <w:spacing w:before="240" w:after="240"/>
        <w:jc w:val="both"/>
        <w:rPr>
          <w:lang w:val="el-GR"/>
        </w:rPr>
      </w:pPr>
      <w:r w:rsidRPr="00623CA1">
        <w:rPr>
          <w:lang w:val="el-GR"/>
        </w:rPr>
        <w:t>- συσκευασία</w:t>
      </w:r>
    </w:p>
    <w:p w:rsidR="00FF0F87" w:rsidRPr="00623CA1" w:rsidRDefault="00623CA1">
      <w:pPr>
        <w:spacing w:before="240" w:after="240"/>
        <w:jc w:val="both"/>
        <w:rPr>
          <w:lang w:val="el-GR"/>
        </w:rPr>
      </w:pPr>
      <w:r w:rsidRPr="00623CA1">
        <w:rPr>
          <w:lang w:val="el-GR"/>
        </w:rPr>
        <w:lastRenderedPageBreak/>
        <w:t>- Σήμανση (δηλ. κάτω από ποια μάρκα θα πρέπει να κυκλοφορεί το προϊόν)</w:t>
      </w:r>
    </w:p>
    <w:p w:rsidR="00FF0F87" w:rsidRPr="00623CA1" w:rsidRDefault="00623CA1">
      <w:pPr>
        <w:spacing w:before="240" w:after="240"/>
        <w:jc w:val="both"/>
        <w:rPr>
          <w:lang w:val="el-GR"/>
        </w:rPr>
      </w:pPr>
      <w:r w:rsidRPr="00623CA1">
        <w:rPr>
          <w:lang w:val="el-GR"/>
        </w:rPr>
        <w:t>Επιπλέον, τα ερωτήματα σχετικά με το εύρος και το βάθος της προσφοράς ανήκουν επίσης στον τομέα της πολιτικής προϊόντων, ιδίως στον τομέα της καινοτομίας.</w:t>
      </w:r>
    </w:p>
    <w:p w:rsidR="00FF0F87" w:rsidRPr="00623CA1" w:rsidRDefault="00623CA1">
      <w:pPr>
        <w:spacing w:before="240" w:after="240"/>
        <w:jc w:val="both"/>
        <w:rPr>
          <w:lang w:val="el-GR"/>
        </w:rPr>
      </w:pPr>
      <w:r w:rsidRPr="00623CA1">
        <w:rPr>
          <w:lang w:val="el-GR"/>
        </w:rPr>
        <w:t>Όσον αφορά το εύρος των προϊόντων, υπάρχουν δύο άκρα: το γενικευμένο (πολύ ευρύ φάσμα προϊόντων/υπηρεσιών) και το εξειδικευμένο (προσφέρονται εξαιρετικά εξειδικευμένα προϊόντα/υπηρεσίες σε ένα σαφώς καθορισμένο τμήμα).</w:t>
      </w:r>
    </w:p>
    <w:p w:rsidR="00FF0F87" w:rsidRPr="00623CA1" w:rsidRDefault="00623CA1">
      <w:pPr>
        <w:spacing w:before="240" w:after="240"/>
        <w:jc w:val="both"/>
        <w:rPr>
          <w:lang w:val="el-GR"/>
        </w:rPr>
      </w:pPr>
      <w:r w:rsidRPr="00623CA1">
        <w:rPr>
          <w:lang w:val="el-GR"/>
        </w:rPr>
        <w:t>Στον τομέα της επιχειρηματικότητάς σας, πιθανότατα θα είστε ειδικός - συνήθως πρόκειται για εξειδικευμένα προϊόντα, τα οποία μπορείτε να επεξεργαστείτε σε βάθος λόγω ειδικών γνώσεων ή ειδικών ενδιαφερόντων.</w:t>
      </w:r>
    </w:p>
    <w:p w:rsidR="00FF0F87" w:rsidRPr="00623CA1" w:rsidRDefault="00623CA1">
      <w:pPr>
        <w:spacing w:before="240" w:after="240"/>
        <w:jc w:val="both"/>
        <w:rPr>
          <w:lang w:val="el-GR"/>
        </w:rPr>
      </w:pPr>
      <w:r w:rsidRPr="00623CA1">
        <w:rPr>
          <w:lang w:val="el-GR"/>
        </w:rPr>
        <w:t>Η οικοδόμηση ενός εμπορικού σήματος είναι αφενός μια επιστήμη από μόνη της, αφετέρου είναι στην πραγματικότητα "μόνο" ένα υποπροϊόν μιας ευφυούς επιχειρηματικής ιδέας.</w:t>
      </w:r>
    </w:p>
    <w:p w:rsidR="00FF0F87" w:rsidRPr="00623CA1" w:rsidRDefault="00623CA1">
      <w:pPr>
        <w:spacing w:before="240" w:after="240"/>
        <w:jc w:val="both"/>
        <w:rPr>
          <w:lang w:val="el-GR"/>
        </w:rPr>
      </w:pPr>
      <w:r w:rsidRPr="00623CA1">
        <w:rPr>
          <w:lang w:val="el-GR"/>
        </w:rPr>
        <w:t>Σήμερα, ωστόσο, η αρχή ότι κάθε καινοτομία, κάθε νέα επιχειρηματική ιδέα θα πρέπει να επινοείται από το εμπορικό σήμα ισχύει ήδη σε ορισμένους κύκλους. Ούτε αυτό είναι λάθος. Το να σκέφτεστε από την άποψη της μάρκας σημαίνει ότι πρέπει να αναπτύξετε από την αρχή μια ολιστική επιχειρηματική ιδέα που να είναι συνεκτική τόσο εσωτερικά όσο και εξωτερικά και όπου να είναι ανά πάσα στιγμή σαφές τι αντιπροσωπεύει αυτή η επιχείρηση.</w:t>
      </w:r>
    </w:p>
    <w:p w:rsidR="00FF0F87" w:rsidRPr="00623CA1" w:rsidRDefault="00623CA1">
      <w:pPr>
        <w:spacing w:before="240" w:after="240"/>
        <w:jc w:val="both"/>
        <w:rPr>
          <w:lang w:val="el-GR"/>
        </w:rPr>
      </w:pPr>
      <w:r w:rsidRPr="00623CA1">
        <w:rPr>
          <w:lang w:val="el-GR"/>
        </w:rPr>
        <w:t>Η πρώτη προσέγγιση - μετά από μια γενική εξέταση της οικονομικής βιωσιμότητας της επιχειρηματικής σας ιδέας (δηλαδή αν μπορείτε να κερδίσετε χρήματα με αυτήν) - είναι η έρευνα αγοράς. Με αυτήν έχετε ήδη προσδιορίσει ποιος θα μπορούσε να αγοράσει το προϊόν σας και γιατί ή τι χρειάζεται η ομάδα-στόχος σας.</w:t>
      </w:r>
    </w:p>
    <w:p w:rsidR="00FF0F87" w:rsidRPr="00623CA1" w:rsidRDefault="00623CA1">
      <w:pPr>
        <w:spacing w:before="240" w:after="240"/>
        <w:jc w:val="both"/>
        <w:rPr>
          <w:lang w:val="el-GR"/>
        </w:rPr>
      </w:pPr>
      <w:r w:rsidRPr="00623CA1">
        <w:rPr>
          <w:lang w:val="el-GR"/>
        </w:rPr>
        <w:t>Όταν πρόκειται για ένα εμπορικό σήμα, πολλοί σκέφτονται πρώτα το λογότυπο και μια φανταχτερή ιστοσελίδα. Όμως μια μάρκα είναι κάτι πολύ περισσότερο από ένα λογότυπο. Το να είσαι μάρκα σημαίνει ότι έχεις πραγματική αξία αναγνώρισης, επειδή ενσαρκώνεις ορισμένες αξίες και μοναδικά σημεία πώλησης.</w:t>
      </w:r>
    </w:p>
    <w:p w:rsidR="00FF0F87" w:rsidRPr="00623CA1" w:rsidRDefault="00623CA1">
      <w:pPr>
        <w:spacing w:before="240" w:after="240"/>
        <w:jc w:val="both"/>
        <w:rPr>
          <w:lang w:val="el-GR"/>
        </w:rPr>
      </w:pPr>
      <w:r w:rsidRPr="00623CA1">
        <w:rPr>
          <w:lang w:val="el-GR"/>
        </w:rPr>
        <w:t>Το ζήτημα του τι σας κάνει ξεχωριστούς και τι αντιπροσωπεύετε είναι τουλάχιστον εξίσου σημαντικό με τον οπτικό σχεδιασμό. Λέγεται συχνά ότι ένα εμπορικό σήμα πρέπει να είναι κυριολεκτικά αξιομνημόνευτο. Άρα, πρέπει να αξίζει να το θυμάστε. Αυτό μπορεί να ακούγεται κοινότυπο στην αρχή, αλλά δεν είναι.</w:t>
      </w:r>
    </w:p>
    <w:p w:rsidR="00FF0F87" w:rsidRPr="00623CA1" w:rsidRDefault="00623CA1">
      <w:pPr>
        <w:spacing w:before="240" w:after="240"/>
        <w:jc w:val="both"/>
        <w:rPr>
          <w:lang w:val="el-GR"/>
        </w:rPr>
      </w:pPr>
      <w:r w:rsidRPr="00623CA1">
        <w:rPr>
          <w:lang w:val="el-GR"/>
        </w:rPr>
        <w:t>Εάν δεν προσφέρετε ένα μοναδικό, εντελώς νέο προϊόν, υπάρχουν άλλοι που προσφέρουν κάτι παρόμοιο. Πώς μπορείτε τώρα να καταστήσετε σαφές στους ανθρώπους ότι πρέπει να αγοράσουν το προϊόν σας (ή να χρησιμοποιήσουν την υπηρεσία σας κ.λπ.);</w:t>
      </w:r>
    </w:p>
    <w:p w:rsidR="00FF0F87" w:rsidRPr="00623CA1" w:rsidRDefault="00623CA1">
      <w:pPr>
        <w:spacing w:before="240" w:after="240"/>
        <w:jc w:val="both"/>
        <w:rPr>
          <w:lang w:val="el-GR"/>
        </w:rPr>
      </w:pPr>
      <w:r w:rsidRPr="00623CA1">
        <w:rPr>
          <w:lang w:val="el-GR"/>
        </w:rPr>
        <w:t xml:space="preserve">Ένα παράδειγμα: Αν ανοίξετε ένα τουρκικό σνακ μπαρ, πιθανόν να υπάρχουν ήδη κάποια από αυτά. Το γεγονός ότι προσφέρετε "αυθεντική τουρκική κουζίνα" δεν θα είναι πλέον πραγματικά ένα </w:t>
      </w:r>
      <w:r>
        <w:t>USP</w:t>
      </w:r>
      <w:r w:rsidRPr="00623CA1">
        <w:rPr>
          <w:lang w:val="el-GR"/>
        </w:rPr>
        <w:t xml:space="preserve"> (</w:t>
      </w:r>
      <w:r>
        <w:t>Unique</w:t>
      </w:r>
      <w:r w:rsidRPr="00623CA1">
        <w:rPr>
          <w:lang w:val="el-GR"/>
        </w:rPr>
        <w:t xml:space="preserve"> </w:t>
      </w:r>
      <w:r>
        <w:t>Selling</w:t>
      </w:r>
      <w:r w:rsidRPr="00623CA1">
        <w:rPr>
          <w:lang w:val="el-GR"/>
        </w:rPr>
        <w:t xml:space="preserve"> </w:t>
      </w:r>
      <w:r>
        <w:t>Point</w:t>
      </w:r>
      <w:r w:rsidRPr="00623CA1">
        <w:rPr>
          <w:lang w:val="el-GR"/>
        </w:rPr>
        <w:t>).</w:t>
      </w:r>
    </w:p>
    <w:p w:rsidR="00FF0F87" w:rsidRPr="00623CA1" w:rsidRDefault="00623CA1">
      <w:pPr>
        <w:spacing w:before="240" w:after="240"/>
        <w:jc w:val="both"/>
        <w:rPr>
          <w:lang w:val="el-GR"/>
        </w:rPr>
      </w:pPr>
      <w:r w:rsidRPr="00623CA1">
        <w:rPr>
          <w:lang w:val="el-GR"/>
        </w:rPr>
        <w:t xml:space="preserve">Επομένως, είναι σημαντικό να σκεφτείτε πριν καν ξεκινήσετε, τι σας κάνει να διαφέρετε από τους άλλους </w:t>
      </w:r>
      <w:proofErr w:type="spellStart"/>
      <w:r w:rsidRPr="00623CA1">
        <w:rPr>
          <w:lang w:val="el-GR"/>
        </w:rPr>
        <w:t>παρόχους</w:t>
      </w:r>
      <w:proofErr w:type="spellEnd"/>
      <w:r w:rsidRPr="00623CA1">
        <w:rPr>
          <w:lang w:val="el-GR"/>
        </w:rPr>
        <w:t xml:space="preserve"> (πραγματικά!). Αυτό είναι επίσης απαραίτητο για ένα επιχειρηματικό σχέδιο.</w:t>
      </w:r>
    </w:p>
    <w:p w:rsidR="00FF0F87" w:rsidRPr="00623CA1" w:rsidRDefault="00623CA1">
      <w:pPr>
        <w:spacing w:before="240" w:after="240"/>
        <w:jc w:val="both"/>
        <w:rPr>
          <w:lang w:val="el-GR"/>
        </w:rPr>
      </w:pPr>
      <w:r w:rsidRPr="00623CA1">
        <w:rPr>
          <w:lang w:val="el-GR"/>
        </w:rPr>
        <w:lastRenderedPageBreak/>
        <w:t xml:space="preserve">Τι σημαίνει όμως πραγματικά να διαφοροποιείσαι; Αυτό είναι πάντα μια δύσκολη υπόθεση. Ρεαλιστικά, βέβαια, σχεδόν κανείς δεν έχει πραγματικά μια μοναδική καινοτομία. Αλλά όποιος ανοίγει το δέκατο κομμωτήριο στη γειτονιά του έχει να προσφέρει κάτι περισσότερο από το </w:t>
      </w:r>
      <w:r>
        <w:t>USP</w:t>
      </w:r>
      <w:r w:rsidRPr="00623CA1">
        <w:rPr>
          <w:lang w:val="el-GR"/>
        </w:rPr>
        <w:t>:</w:t>
      </w:r>
    </w:p>
    <w:p w:rsidR="00FF0F87" w:rsidRPr="00623CA1" w:rsidRDefault="00623CA1">
      <w:pPr>
        <w:spacing w:before="240" w:after="240"/>
        <w:jc w:val="both"/>
        <w:rPr>
          <w:lang w:val="el-GR"/>
        </w:rPr>
      </w:pPr>
      <w:r w:rsidRPr="00623CA1">
        <w:rPr>
          <w:lang w:val="el-GR"/>
        </w:rPr>
        <w:t>- όλα τα κορυφαία κοψίματα της σεζόν</w:t>
      </w:r>
    </w:p>
    <w:p w:rsidR="00FF0F87" w:rsidRPr="00623CA1" w:rsidRDefault="00623CA1">
      <w:pPr>
        <w:spacing w:before="240" w:after="240"/>
        <w:jc w:val="both"/>
        <w:rPr>
          <w:lang w:val="el-GR"/>
        </w:rPr>
      </w:pPr>
      <w:r w:rsidRPr="00623CA1">
        <w:rPr>
          <w:lang w:val="el-GR"/>
        </w:rPr>
        <w:t>- Ραντεβού χωρίς προειδοποίηση</w:t>
      </w:r>
    </w:p>
    <w:p w:rsidR="00FF0F87" w:rsidRPr="00623CA1" w:rsidRDefault="00623CA1">
      <w:pPr>
        <w:spacing w:before="240" w:after="240"/>
        <w:jc w:val="both"/>
        <w:rPr>
          <w:lang w:val="el-GR"/>
        </w:rPr>
      </w:pPr>
      <w:r w:rsidRPr="00623CA1">
        <w:rPr>
          <w:lang w:val="el-GR"/>
        </w:rPr>
        <w:t xml:space="preserve">- </w:t>
      </w:r>
      <w:r>
        <w:t>Wash</w:t>
      </w:r>
      <w:r w:rsidRPr="00623CA1">
        <w:rPr>
          <w:lang w:val="el-GR"/>
        </w:rPr>
        <w:t>&amp;</w:t>
      </w:r>
      <w:r>
        <w:t>Cut</w:t>
      </w:r>
      <w:r w:rsidRPr="00623CA1">
        <w:rPr>
          <w:lang w:val="el-GR"/>
        </w:rPr>
        <w:t xml:space="preserve"> από 10€</w:t>
      </w:r>
    </w:p>
    <w:p w:rsidR="00FF0F87" w:rsidRPr="00623CA1" w:rsidRDefault="00623CA1">
      <w:pPr>
        <w:spacing w:before="240" w:after="240"/>
        <w:jc w:val="both"/>
        <w:rPr>
          <w:lang w:val="el-GR"/>
        </w:rPr>
      </w:pPr>
      <w:r w:rsidRPr="00623CA1">
        <w:rPr>
          <w:lang w:val="el-GR"/>
        </w:rPr>
        <w:t xml:space="preserve">Στην πράξη, συχνά μοιάζει κάπως έτσι - αλλά αυτό δεν έχει καμία σχέση με μια έξυπνη ιδέα για το εμπορικό σήμα. Γιατί ορισμένες εταιρείες είναι παρόλα αυτά επιτυχημένες με το 100ο αντίγραφο της ίδιας επιχειρηματικής ιδέας; Επειδή η ζήτηση είναι αρκετά υψηλή. Τότε, και μόνο τότε, μπορεί να λειτουργήσει κάτι τέτοιο. Ειδικά αν θέλετε να πάρετε μια επιδότηση (π.χ. επιδότηση εκκίνησης), πρέπει συνήθως να δώσετε μεγάλη προσοχή στο αν η εταιρεία έχει αρκετά </w:t>
      </w:r>
      <w:r>
        <w:t>USPs</w:t>
      </w:r>
      <w:r w:rsidRPr="00623CA1">
        <w:rPr>
          <w:lang w:val="el-GR"/>
        </w:rPr>
        <w:t>.</w:t>
      </w:r>
    </w:p>
    <w:p w:rsidR="00FF0F87" w:rsidRPr="00623CA1" w:rsidRDefault="00623CA1">
      <w:pPr>
        <w:spacing w:before="240" w:after="240"/>
        <w:jc w:val="both"/>
        <w:rPr>
          <w:lang w:val="el-GR"/>
        </w:rPr>
      </w:pPr>
      <w:r w:rsidRPr="00623CA1">
        <w:rPr>
          <w:lang w:val="el-GR"/>
        </w:rPr>
        <w:t xml:space="preserve">Όσοι ξεκινούν στον τομέα της κοινωνικής κληρονομιάς, μερικές φορές το βρίσκουν ευκολότερο, επειδή δεν υπάρχει μεγάλος ανταγωνισμός. Αν υποθέσουμε ότι θέλουμε να ανοίξουμε ένα μουσείο ρυμούλκησης, όπου οι επισκέπτες μπορούν να ρυμουλκήσουν ένα κομμάτι κατά μήκος των παλαιών διαδρομών ρυμούλκησης, δεν υπάρχει (μάλλον) ακόμη πολύς ανταγωνισμός. Το </w:t>
      </w:r>
      <w:r>
        <w:t>USP</w:t>
      </w:r>
      <w:r w:rsidRPr="00623CA1">
        <w:rPr>
          <w:lang w:val="el-GR"/>
        </w:rPr>
        <w:t xml:space="preserve"> είναι τότε εύκολο να βρεθεί:</w:t>
      </w:r>
    </w:p>
    <w:p w:rsidR="00FF0F87" w:rsidRPr="00623CA1" w:rsidRDefault="00623CA1">
      <w:pPr>
        <w:spacing w:before="240" w:after="240"/>
        <w:jc w:val="both"/>
        <w:rPr>
          <w:lang w:val="el-GR"/>
        </w:rPr>
      </w:pPr>
      <w:r w:rsidRPr="00623CA1">
        <w:rPr>
          <w:lang w:val="el-GR"/>
        </w:rPr>
        <w:t>Είμαστε το μοναδικό μουσείο ρυμούλκησης στη βόρεια Γερμανία (αν αυτό είναι αλήθεια).</w:t>
      </w:r>
    </w:p>
    <w:p w:rsidR="00FF0F87" w:rsidRPr="00623CA1" w:rsidRDefault="00623CA1">
      <w:pPr>
        <w:spacing w:before="240" w:after="240"/>
        <w:jc w:val="both"/>
        <w:rPr>
          <w:lang w:val="el-GR"/>
        </w:rPr>
      </w:pPr>
      <w:r w:rsidRPr="00623CA1">
        <w:rPr>
          <w:lang w:val="el-GR"/>
        </w:rPr>
        <w:t>Αλλά προσέξτε: μην ξεχνάτε ποτέ - το να έχετε ένα μοναδικό σημείο πώλησης δεν σημαίνει ότι είναι μια βιώσιμη επιχειρηματική ιδέα. Ίσως κανείς δεν ενδιαφέρεται γι' αυτήν. Ίσως είναι πολύ ακριβή. Ίσως είναι νομικά προβληματικό. Υπάρχουν πάντα διάφοροι παράγοντες που πρέπει να ληφθούν υπόψη.</w:t>
      </w:r>
    </w:p>
    <w:p w:rsidR="00FF0F87" w:rsidRPr="00623CA1" w:rsidRDefault="00623CA1">
      <w:pPr>
        <w:spacing w:before="240" w:after="240"/>
        <w:jc w:val="both"/>
        <w:rPr>
          <w:lang w:val="el-GR"/>
        </w:rPr>
      </w:pPr>
      <w:r w:rsidRPr="00623CA1">
        <w:rPr>
          <w:lang w:val="el-GR"/>
        </w:rPr>
        <w:t xml:space="preserve">Ακόμη και αν έχετε ένα </w:t>
      </w:r>
      <w:r>
        <w:t>USP</w:t>
      </w:r>
      <w:r w:rsidRPr="00623CA1">
        <w:rPr>
          <w:lang w:val="el-GR"/>
        </w:rPr>
        <w:t>, αυτό δεν σημαίνει ότι πρέπει να το αφήσετε έτσι. Μπορούν να προστεθούν και άλλα σημεία, για παράδειγμα:</w:t>
      </w:r>
    </w:p>
    <w:p w:rsidR="00FF0F87" w:rsidRPr="00623CA1" w:rsidRDefault="00623CA1">
      <w:pPr>
        <w:spacing w:before="240" w:after="240"/>
        <w:jc w:val="both"/>
        <w:rPr>
          <w:lang w:val="el-GR"/>
        </w:rPr>
      </w:pPr>
      <w:r w:rsidRPr="00623CA1">
        <w:rPr>
          <w:lang w:val="el-GR"/>
        </w:rPr>
        <w:t>- Σερβίρουμε μόνο τα τρόφιμα που ήταν διαθέσιμα κατά τη στιγμή της ρυμούλκησης.</w:t>
      </w:r>
    </w:p>
    <w:p w:rsidR="00FF0F87" w:rsidRPr="00623CA1" w:rsidRDefault="00623CA1">
      <w:pPr>
        <w:spacing w:before="240" w:after="240"/>
        <w:jc w:val="both"/>
        <w:rPr>
          <w:lang w:val="el-GR"/>
        </w:rPr>
      </w:pPr>
      <w:r w:rsidRPr="00623CA1">
        <w:rPr>
          <w:lang w:val="el-GR"/>
        </w:rPr>
        <w:t>- Επιδιώκουμε τη βιωσιμότητα: δεν υπάρχουν πλαστικά επιτραπέζια σκεύη κ.λπ.</w:t>
      </w:r>
    </w:p>
    <w:p w:rsidR="00FF0F87" w:rsidRPr="00623CA1" w:rsidRDefault="00623CA1">
      <w:pPr>
        <w:spacing w:before="240" w:after="240"/>
        <w:jc w:val="both"/>
        <w:rPr>
          <w:lang w:val="el-GR"/>
        </w:rPr>
      </w:pPr>
      <w:r w:rsidRPr="00623CA1">
        <w:rPr>
          <w:lang w:val="el-GR"/>
        </w:rPr>
        <w:t>Το λογότυπο πρέπει να ενσωματώνει αυτές τις αξίες. Το καλύτερο που έχετε να κάνετε είναι να δημιουργήσετε μια ενημέρωση για τον γραφίστα σας, η οποία θα είναι ιδιαίτερα σημαντική για το εμπορικό σήμα σας. Θα μάθετε ακριβώς πώς να το κάνετε αυτό στο πρακτικό εργαστήριο αυτής της εβδομάδας.</w:t>
      </w:r>
    </w:p>
    <w:p w:rsidR="00FF0F87" w:rsidRPr="00623CA1" w:rsidRDefault="00623CA1">
      <w:pPr>
        <w:spacing w:before="240" w:after="240"/>
        <w:jc w:val="both"/>
        <w:rPr>
          <w:lang w:val="el-GR"/>
        </w:rPr>
      </w:pPr>
      <w:r w:rsidRPr="00623CA1">
        <w:rPr>
          <w:lang w:val="el-GR"/>
        </w:rPr>
        <w:t>Έτσι, πριν από την κυκλοφορία ενός προϊόντος, συνιστάται να κάνετε έρευνα αγοράς.</w:t>
      </w:r>
    </w:p>
    <w:p w:rsidR="00FF0F87" w:rsidRPr="00623CA1" w:rsidRDefault="00623CA1">
      <w:pPr>
        <w:spacing w:before="240" w:after="240"/>
        <w:jc w:val="both"/>
        <w:rPr>
          <w:b/>
          <w:lang w:val="el-GR"/>
        </w:rPr>
      </w:pPr>
      <w:r w:rsidRPr="00623CA1">
        <w:rPr>
          <w:b/>
          <w:lang w:val="el-GR"/>
        </w:rPr>
        <w:t>Έρευνα αγοράς</w:t>
      </w:r>
    </w:p>
    <w:p w:rsidR="00FF0F87" w:rsidRPr="00623CA1" w:rsidRDefault="00623CA1">
      <w:pPr>
        <w:spacing w:before="240" w:after="240"/>
        <w:jc w:val="both"/>
        <w:rPr>
          <w:lang w:val="el-GR"/>
        </w:rPr>
      </w:pPr>
      <w:r w:rsidRPr="00623CA1">
        <w:rPr>
          <w:lang w:val="el-GR"/>
        </w:rPr>
        <w:t xml:space="preserve">Η έρευνα αγοράς αποτελεί σημαντικό μέρος της ανάπτυξης προϊόντων και της δημιουργίας εμπορικών σημάτων. Πολλοί άνθρωποι σκέφτονται - όχι άδικα - τους ανθρώπους που σας απευθύνονται στο δρόμο και σας πηγαίνουν σε ένα μεγάλο γραφείο, όπου πρέπει να απαντήσετε σε πολλές ερωτήσεις, να δοκιμάσετε πράγματα κ.λπ. Τέτοια ινστιτούτα έρευνας αγοράς χρησιμοποιούνται συνήθως από μεγάλους παίκτες που μπορούν να το αντέξουν οικονομικά. Αυτό δεν ισχύει για τη συντριπτική πλειονότητα των νεοφυών επιχειρήσεων, ειδικά στον τομέα της πολιτιστικής κληρονομιάς, φυσικά. Παρ' όλα αυτά, αυτό </w:t>
      </w:r>
      <w:r w:rsidRPr="00623CA1">
        <w:rPr>
          <w:lang w:val="el-GR"/>
        </w:rPr>
        <w:lastRenderedPageBreak/>
        <w:t>δεν σημαίνει ότι πρέπει να κάνετε χωρίς έρευνα αγοράς. Σε αυτό το βίντεο σας δείχνουμε ποιες κλασικές μέθοδοι έρευνας αγοράς υπάρχουν και πώς μπορείτε να τις χρησιμοποιήσετε. Επιπλέον, σας παρουσιάζουμε δύο ή τρία κόλπα που μπορείτε επίσης να χρησιμοποιήσετε για να γνωρίσετε την ομάδα-στόχο σας χωρίς μεγάλες οικονομικές δαπάνες.</w:t>
      </w:r>
    </w:p>
    <w:p w:rsidR="00FF0F87" w:rsidRPr="00623CA1" w:rsidRDefault="00FF0F87">
      <w:pPr>
        <w:spacing w:before="240" w:after="240"/>
        <w:jc w:val="both"/>
        <w:rPr>
          <w:lang w:val="el-GR"/>
        </w:rPr>
      </w:pPr>
    </w:p>
    <w:p w:rsidR="00FF0F87" w:rsidRPr="00623CA1" w:rsidRDefault="00FF0F87">
      <w:pPr>
        <w:spacing w:before="240" w:after="240"/>
        <w:jc w:val="both"/>
        <w:rPr>
          <w:lang w:val="el-GR"/>
        </w:rPr>
      </w:pPr>
    </w:p>
    <w:p w:rsidR="00FF0F87" w:rsidRPr="00623CA1" w:rsidRDefault="00FF0F87">
      <w:pPr>
        <w:spacing w:before="240" w:after="240"/>
        <w:jc w:val="both"/>
        <w:rPr>
          <w:lang w:val="el-GR"/>
        </w:rPr>
      </w:pPr>
    </w:p>
    <w:p w:rsidR="00FF0F87" w:rsidRPr="00623CA1" w:rsidRDefault="00FF0F87">
      <w:pPr>
        <w:spacing w:before="240" w:after="240"/>
        <w:jc w:val="both"/>
        <w:rPr>
          <w:lang w:val="el-GR"/>
        </w:rPr>
      </w:pPr>
    </w:p>
    <w:p w:rsidR="00FF0F87" w:rsidRPr="00623CA1" w:rsidRDefault="00FF0F87">
      <w:pPr>
        <w:spacing w:before="240" w:after="240"/>
        <w:jc w:val="both"/>
        <w:rPr>
          <w:lang w:val="el-GR"/>
        </w:rPr>
      </w:pPr>
    </w:p>
    <w:p w:rsidR="00FF0F87" w:rsidRPr="00623CA1" w:rsidRDefault="00FF0F87">
      <w:pPr>
        <w:spacing w:before="240" w:after="240"/>
        <w:jc w:val="both"/>
        <w:rPr>
          <w:lang w:val="el-GR"/>
        </w:rPr>
      </w:pPr>
    </w:p>
    <w:p w:rsidR="00FF0F87" w:rsidRPr="00623CA1" w:rsidRDefault="00FF0F87">
      <w:pPr>
        <w:spacing w:before="240" w:after="240"/>
        <w:jc w:val="both"/>
        <w:rPr>
          <w:lang w:val="el-GR"/>
        </w:rPr>
      </w:pPr>
    </w:p>
    <w:p w:rsidR="0091016D" w:rsidRDefault="0091016D">
      <w:pPr>
        <w:rPr>
          <w:lang w:val="el-GR"/>
        </w:rPr>
      </w:pPr>
      <w:r>
        <w:rPr>
          <w:lang w:val="el-GR"/>
        </w:rPr>
        <w:br w:type="page"/>
      </w:r>
    </w:p>
    <w:p w:rsidR="00FF0F87" w:rsidRPr="00623CA1" w:rsidRDefault="00623CA1">
      <w:pPr>
        <w:pStyle w:val="1"/>
        <w:jc w:val="both"/>
        <w:rPr>
          <w:lang w:val="el-GR"/>
        </w:rPr>
      </w:pPr>
      <w:bookmarkStart w:id="27" w:name="_chou9188p6co" w:colFirst="0" w:colLast="0"/>
      <w:bookmarkEnd w:id="27"/>
      <w:r w:rsidRPr="00623CA1">
        <w:rPr>
          <w:lang w:val="el-GR"/>
        </w:rPr>
        <w:lastRenderedPageBreak/>
        <w:t>4.ΕΝΑΡΞΗ</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Για να ξεκινήσετε μια επιχείρηση, πρέπει να διαμορφώσετε το επιχειρηματικό σας μοντέλο και να ελέγξετε τη βιωσιμότητα της επιχειρηματικής σας ιδέας. Προτείνουμε να χρησιμοποιήσετε το </w:t>
      </w:r>
      <w:r>
        <w:t>Lean</w:t>
      </w:r>
      <w:r w:rsidRPr="00623CA1">
        <w:rPr>
          <w:lang w:val="el-GR"/>
        </w:rPr>
        <w:t xml:space="preserve"> </w:t>
      </w:r>
      <w:r>
        <w:t>Canvas</w:t>
      </w:r>
      <w:r w:rsidRPr="00623CA1">
        <w:rPr>
          <w:lang w:val="el-GR"/>
        </w:rPr>
        <w:t xml:space="preserve"> - μια μέθοδο επιχειρηματικού σχεδίου μιας σελίδας για νεοσύστατες επιχειρήσεις - για τη διαμόρφωση του επιχειρηματικού σας μοντέλου. Επιπλέον, προτείνουμε διάφορες δραστηριότητες που θα σας βοηθήσουν να διαπιστώσετε αν η επιχειρηματική σας ιδέα ταιριάζει στην αγορά.</w:t>
      </w:r>
    </w:p>
    <w:p w:rsidR="00FF0F87" w:rsidRPr="00623CA1" w:rsidRDefault="00FF0F87">
      <w:pPr>
        <w:pBdr>
          <w:top w:val="nil"/>
          <w:left w:val="nil"/>
          <w:bottom w:val="nil"/>
          <w:right w:val="nil"/>
          <w:between w:val="nil"/>
        </w:pBdr>
        <w:jc w:val="both"/>
        <w:rPr>
          <w:lang w:val="el-GR"/>
        </w:rPr>
      </w:pPr>
    </w:p>
    <w:p w:rsidR="00FF0F87" w:rsidRPr="00623CA1" w:rsidRDefault="00623CA1">
      <w:pPr>
        <w:pStyle w:val="2"/>
        <w:jc w:val="both"/>
        <w:rPr>
          <w:lang w:val="el-GR"/>
        </w:rPr>
      </w:pPr>
      <w:bookmarkStart w:id="28" w:name="_smw8hb7rnxq9" w:colFirst="0" w:colLast="0"/>
      <w:bookmarkEnd w:id="28"/>
      <w:r w:rsidRPr="00623CA1">
        <w:rPr>
          <w:lang w:val="el-GR"/>
        </w:rPr>
        <w:t xml:space="preserve">4.1 </w:t>
      </w:r>
      <w:r>
        <w:t>Lean</w:t>
      </w:r>
      <w:r w:rsidRPr="00623CA1">
        <w:rPr>
          <w:lang w:val="el-GR"/>
        </w:rPr>
        <w:t xml:space="preserve"> </w:t>
      </w:r>
      <w:r>
        <w:t>Canvas</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lang w:val="el-GR"/>
        </w:rPr>
      </w:pPr>
      <w:r w:rsidRPr="00623CA1">
        <w:rPr>
          <w:b/>
          <w:lang w:val="el-GR"/>
        </w:rPr>
        <w:t xml:space="preserve">Το </w:t>
      </w:r>
      <w:r>
        <w:rPr>
          <w:b/>
        </w:rPr>
        <w:t>Business</w:t>
      </w:r>
      <w:r w:rsidRPr="00623CA1">
        <w:rPr>
          <w:b/>
          <w:lang w:val="el-GR"/>
        </w:rPr>
        <w:t xml:space="preserve"> </w:t>
      </w:r>
      <w:r>
        <w:rPr>
          <w:b/>
        </w:rPr>
        <w:t>Model</w:t>
      </w:r>
      <w:r w:rsidRPr="00623CA1">
        <w:rPr>
          <w:b/>
          <w:lang w:val="el-GR"/>
        </w:rPr>
        <w:t xml:space="preserve"> </w:t>
      </w:r>
      <w:r>
        <w:rPr>
          <w:b/>
        </w:rPr>
        <w:t>Canvas</w:t>
      </w:r>
      <w:r w:rsidRPr="00623CA1">
        <w:rPr>
          <w:b/>
          <w:lang w:val="el-GR"/>
        </w:rPr>
        <w:t xml:space="preserve"> </w:t>
      </w:r>
      <w:r w:rsidRPr="00623CA1">
        <w:rPr>
          <w:lang w:val="el-GR"/>
        </w:rPr>
        <w:t>είναι μια μέθοδος επιχειρηματικού σχεδίου μίας σελίδας. Χρησιμοποιεί μια στρατηγική επίλυσης προβλημάτων για τη διαμόρφωση ενός επιχειρηματικού μοντέλου και προσφέρει ένα οπτικό διάγραμμα με στοιχεία που περιγράφουν την πρόταση αξίας μιας επιχείρησης ή ενός προϊόντος, την υποδομή, τους πελάτες και τα οικονομικά.</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lang w:val="el-GR"/>
        </w:rPr>
      </w:pPr>
      <w:r w:rsidRPr="00623CA1">
        <w:rPr>
          <w:lang w:val="el-GR"/>
        </w:rPr>
        <w:t xml:space="preserve">Το </w:t>
      </w:r>
      <w:r>
        <w:t>Business</w:t>
      </w:r>
      <w:r w:rsidRPr="00623CA1">
        <w:rPr>
          <w:lang w:val="el-GR"/>
        </w:rPr>
        <w:t xml:space="preserve"> </w:t>
      </w:r>
      <w:r>
        <w:t>Model</w:t>
      </w:r>
      <w:r w:rsidRPr="00623CA1">
        <w:rPr>
          <w:lang w:val="el-GR"/>
        </w:rPr>
        <w:t xml:space="preserve"> </w:t>
      </w:r>
      <w:r>
        <w:t>Canvas</w:t>
      </w:r>
      <w:r w:rsidRPr="00623CA1">
        <w:rPr>
          <w:lang w:val="el-GR"/>
        </w:rPr>
        <w:t xml:space="preserve"> είναι ένα εξαιρετικό εργαλείο για την ανάλυση και την </w:t>
      </w:r>
      <w:proofErr w:type="spellStart"/>
      <w:r w:rsidRPr="00623CA1">
        <w:rPr>
          <w:lang w:val="el-GR"/>
        </w:rPr>
        <w:t>οπτικοποίηση</w:t>
      </w:r>
      <w:proofErr w:type="spellEnd"/>
      <w:r w:rsidRPr="00623CA1">
        <w:rPr>
          <w:lang w:val="el-GR"/>
        </w:rPr>
        <w:t xml:space="preserve"> του επιχειρηματικού σας μοντέλου!</w:t>
      </w:r>
    </w:p>
    <w:p w:rsidR="00FF0F87" w:rsidRPr="00623CA1" w:rsidRDefault="00623CA1">
      <w:pPr>
        <w:pBdr>
          <w:top w:val="nil"/>
          <w:left w:val="nil"/>
          <w:bottom w:val="nil"/>
          <w:right w:val="nil"/>
          <w:between w:val="nil"/>
        </w:pBdr>
        <w:jc w:val="both"/>
        <w:rPr>
          <w:lang w:val="el-GR"/>
        </w:rPr>
      </w:pPr>
      <w:r w:rsidRPr="00623CA1">
        <w:rPr>
          <w:lang w:val="el-GR"/>
        </w:rPr>
        <w:t xml:space="preserve">Το πρότυπο </w:t>
      </w:r>
      <w:r>
        <w:t>Business</w:t>
      </w:r>
      <w:r w:rsidRPr="00623CA1">
        <w:rPr>
          <w:lang w:val="el-GR"/>
        </w:rPr>
        <w:t xml:space="preserve"> </w:t>
      </w:r>
      <w:r>
        <w:t>Model</w:t>
      </w:r>
      <w:r w:rsidRPr="00623CA1">
        <w:rPr>
          <w:lang w:val="el-GR"/>
        </w:rPr>
        <w:t xml:space="preserve"> </w:t>
      </w:r>
      <w:r>
        <w:t>Canvas</w:t>
      </w:r>
      <w:r w:rsidRPr="00623CA1">
        <w:rPr>
          <w:lang w:val="el-GR"/>
        </w:rPr>
        <w:t xml:space="preserve"> εισήχθη το 2004 από τον </w:t>
      </w:r>
      <w:r>
        <w:t>Alexander</w:t>
      </w:r>
      <w:r w:rsidRPr="00623CA1">
        <w:rPr>
          <w:lang w:val="el-GR"/>
        </w:rPr>
        <w:t xml:space="preserve"> </w:t>
      </w:r>
      <w:r>
        <w:t>Osterwalder</w:t>
      </w:r>
      <w:r w:rsidRPr="00623CA1">
        <w:rPr>
          <w:lang w:val="el-GR"/>
        </w:rPr>
        <w:t>, Ελβετό θεωρητικό επιχειρήσεων, συγγραφέα, ομιλητή, σύμβουλο και επιχειρηματία.</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lang w:val="el-GR"/>
        </w:rPr>
      </w:pPr>
      <w:r w:rsidRPr="00623CA1">
        <w:rPr>
          <w:lang w:val="el-GR"/>
        </w:rPr>
        <w:t xml:space="preserve">Για το ξεκίνημα μιας επιχείρησης, προτείνουμε τη χρήση του </w:t>
      </w:r>
      <w:r>
        <w:rPr>
          <w:b/>
        </w:rPr>
        <w:t>Lean</w:t>
      </w:r>
      <w:r w:rsidRPr="00623CA1">
        <w:rPr>
          <w:b/>
          <w:lang w:val="el-GR"/>
        </w:rPr>
        <w:t xml:space="preserve"> </w:t>
      </w:r>
      <w:r>
        <w:rPr>
          <w:b/>
        </w:rPr>
        <w:t>Canvas</w:t>
      </w:r>
      <w:r w:rsidRPr="00623CA1">
        <w:rPr>
          <w:lang w:val="el-GR"/>
        </w:rPr>
        <w:t xml:space="preserve">. Πρόκειται για μια εκδοχή του </w:t>
      </w:r>
      <w:r>
        <w:t>Business</w:t>
      </w:r>
      <w:r w:rsidRPr="00623CA1">
        <w:rPr>
          <w:lang w:val="el-GR"/>
        </w:rPr>
        <w:t xml:space="preserve"> </w:t>
      </w:r>
      <w:r>
        <w:t>Model</w:t>
      </w:r>
      <w:r w:rsidRPr="00623CA1">
        <w:rPr>
          <w:lang w:val="el-GR"/>
        </w:rPr>
        <w:t xml:space="preserve"> </w:t>
      </w:r>
      <w:r>
        <w:t>Canvas</w:t>
      </w:r>
      <w:r w:rsidRPr="00623CA1">
        <w:rPr>
          <w:lang w:val="el-GR"/>
        </w:rPr>
        <w:t xml:space="preserve"> που προσαρμόστηκε από τον </w:t>
      </w:r>
      <w:r>
        <w:t>Ash</w:t>
      </w:r>
      <w:r w:rsidRPr="00623CA1">
        <w:rPr>
          <w:lang w:val="el-GR"/>
        </w:rPr>
        <w:t xml:space="preserve"> </w:t>
      </w:r>
      <w:r>
        <w:t>Maurya</w:t>
      </w:r>
      <w:r w:rsidRPr="00623CA1">
        <w:rPr>
          <w:lang w:val="el-GR"/>
        </w:rPr>
        <w:t xml:space="preserve"> το 2010 ειδικά για νεοσύστατες επιχειρήσεις. Το </w:t>
      </w:r>
      <w:r>
        <w:t>Lean</w:t>
      </w:r>
      <w:r w:rsidRPr="00623CA1">
        <w:rPr>
          <w:lang w:val="el-GR"/>
        </w:rPr>
        <w:t xml:space="preserve"> </w:t>
      </w:r>
      <w:r>
        <w:t>Canvas</w:t>
      </w:r>
      <w:r w:rsidRPr="00623CA1">
        <w:rPr>
          <w:lang w:val="el-GR"/>
        </w:rPr>
        <w:t xml:space="preserve"> επικεντρώνεται στην αντιμετώπιση ευρέων προβλημάτων και λύσεων των πελατών και στην παροχή τους σε τμήματα πελατών μέσω μιας μοναδικής πρότασης αξίας.</w:t>
      </w:r>
    </w:p>
    <w:p w:rsidR="00FF0F87" w:rsidRDefault="00623CA1">
      <w:pPr>
        <w:pBdr>
          <w:top w:val="nil"/>
          <w:left w:val="nil"/>
          <w:bottom w:val="nil"/>
          <w:right w:val="nil"/>
          <w:between w:val="nil"/>
        </w:pBdr>
        <w:jc w:val="both"/>
      </w:pPr>
      <w:r>
        <w:rPr>
          <w:noProof/>
        </w:rPr>
        <w:drawing>
          <wp:inline distT="114300" distB="114300" distL="114300" distR="114300">
            <wp:extent cx="5719763" cy="2933212"/>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19763" cy="2933212"/>
                    </a:xfrm>
                    <a:prstGeom prst="rect">
                      <a:avLst/>
                    </a:prstGeom>
                    <a:ln/>
                  </pic:spPr>
                </pic:pic>
              </a:graphicData>
            </a:graphic>
          </wp:inline>
        </w:drawing>
      </w:r>
    </w:p>
    <w:p w:rsidR="00FF0F87" w:rsidRPr="00623CA1" w:rsidRDefault="00623CA1">
      <w:pPr>
        <w:pBdr>
          <w:top w:val="nil"/>
          <w:left w:val="nil"/>
          <w:bottom w:val="nil"/>
          <w:right w:val="nil"/>
          <w:between w:val="nil"/>
        </w:pBdr>
        <w:jc w:val="both"/>
        <w:rPr>
          <w:sz w:val="20"/>
          <w:szCs w:val="20"/>
          <w:lang w:val="el-GR"/>
        </w:rPr>
      </w:pPr>
      <w:r w:rsidRPr="00623CA1">
        <w:rPr>
          <w:sz w:val="20"/>
          <w:szCs w:val="20"/>
          <w:lang w:val="el-GR"/>
        </w:rPr>
        <w:t>Σχ. 01 Καμβάς επιχειρηματικού μοντέλου</w:t>
      </w:r>
    </w:p>
    <w:p w:rsidR="00FF0F87" w:rsidRPr="00623CA1" w:rsidRDefault="00623CA1">
      <w:pPr>
        <w:pBdr>
          <w:top w:val="nil"/>
          <w:left w:val="nil"/>
          <w:bottom w:val="nil"/>
          <w:right w:val="nil"/>
          <w:between w:val="nil"/>
        </w:pBdr>
        <w:jc w:val="both"/>
        <w:rPr>
          <w:lang w:val="el-GR"/>
        </w:rPr>
      </w:pPr>
      <w:r w:rsidRPr="00623CA1">
        <w:rPr>
          <w:lang w:val="el-GR"/>
        </w:rPr>
        <w:t xml:space="preserve">Το </w:t>
      </w:r>
      <w:r>
        <w:t>Lean</w:t>
      </w:r>
      <w:r w:rsidRPr="00623CA1">
        <w:rPr>
          <w:lang w:val="el-GR"/>
        </w:rPr>
        <w:t xml:space="preserve"> </w:t>
      </w:r>
      <w:r>
        <w:t>Canvas</w:t>
      </w:r>
      <w:r w:rsidRPr="00623CA1">
        <w:rPr>
          <w:lang w:val="el-GR"/>
        </w:rPr>
        <w:t xml:space="preserve"> έχει 9 δομικά στοιχεία:</w:t>
      </w:r>
    </w:p>
    <w:p w:rsidR="00FF0F87" w:rsidRPr="00623CA1" w:rsidRDefault="00623CA1">
      <w:pPr>
        <w:pBdr>
          <w:top w:val="nil"/>
          <w:left w:val="nil"/>
          <w:bottom w:val="nil"/>
          <w:right w:val="nil"/>
          <w:between w:val="nil"/>
        </w:pBdr>
        <w:jc w:val="both"/>
        <w:rPr>
          <w:lang w:val="el-GR"/>
        </w:rPr>
      </w:pPr>
      <w:r w:rsidRPr="00623CA1">
        <w:rPr>
          <w:lang w:val="el-GR"/>
        </w:rPr>
        <w:t xml:space="preserve">1. ΠΡΟΒΛΗΜΑ - προσδιορίστε 1-3 προβλήματα που έχουν οι δυνητικοί πελάτες σας και τα οποία αντιμετωπίζετε με το προϊόν ή την υπηρεσία σας. Εδώ θα πρέπει επίσης να απαριθμήσετε τις υπάρχουσες </w:t>
      </w:r>
      <w:r w:rsidRPr="00623CA1">
        <w:rPr>
          <w:lang w:val="el-GR"/>
        </w:rPr>
        <w:lastRenderedPageBreak/>
        <w:t>εναλλακτικές λύσεις για την επίλυση αυτών των προβλημάτων.</w:t>
      </w:r>
    </w:p>
    <w:p w:rsidR="00FF0F87" w:rsidRPr="00623CA1" w:rsidRDefault="00623CA1">
      <w:pPr>
        <w:pBdr>
          <w:top w:val="nil"/>
          <w:left w:val="nil"/>
          <w:bottom w:val="nil"/>
          <w:right w:val="nil"/>
          <w:between w:val="nil"/>
        </w:pBdr>
        <w:jc w:val="both"/>
        <w:rPr>
          <w:lang w:val="el-GR"/>
        </w:rPr>
      </w:pPr>
      <w:r w:rsidRPr="00623CA1">
        <w:rPr>
          <w:lang w:val="el-GR"/>
        </w:rPr>
        <w:t>2. ΚΑΤΗΓΟΡΙΕΣ ΠΕΛΑΤΩΝ - προσδιορίστε και περιγράψτε τους δυνητικούς πελάτες και χρήστες σας (από άποψη ηλικίας, φύλου, εισοδηματικού επιπέδου κ.λπ.). Επίσης, χαρακτηρίστε τους πρώτους χρήστες που θα δοκιμάσουν πρώτοι το προϊόν ή την υπηρεσία σας.</w:t>
      </w:r>
    </w:p>
    <w:p w:rsidR="00FF0F87" w:rsidRPr="00623CA1" w:rsidRDefault="00623CA1">
      <w:pPr>
        <w:pBdr>
          <w:top w:val="nil"/>
          <w:left w:val="nil"/>
          <w:bottom w:val="nil"/>
          <w:right w:val="nil"/>
          <w:between w:val="nil"/>
        </w:pBdr>
        <w:jc w:val="both"/>
        <w:rPr>
          <w:lang w:val="el-GR"/>
        </w:rPr>
      </w:pPr>
      <w:r w:rsidRPr="00623CA1">
        <w:rPr>
          <w:lang w:val="el-GR"/>
        </w:rPr>
        <w:t>3. ΜΟΝΑΔΙΚΗ ΠΡΟΤΑΣΗ ΑΞΙΑΣ - διατυπώστε ένα σαφές και πειστικό μήνυμα που συνοψίζει γιατί ο καταναλωτής πρέπει να αγοράσει το προϊόν σας ή να χρησιμοποιήσει μια υπηρεσία. Οι κοινωνικές επιχειρήσεις θα πρέπει να περιγράφουν την κοινωνική αξία που δημιουργεί η επιχείρησή τους.</w:t>
      </w:r>
    </w:p>
    <w:p w:rsidR="00FF0F87" w:rsidRPr="00623CA1" w:rsidRDefault="00623CA1">
      <w:pPr>
        <w:pBdr>
          <w:top w:val="nil"/>
          <w:left w:val="nil"/>
          <w:bottom w:val="nil"/>
          <w:right w:val="nil"/>
          <w:between w:val="nil"/>
        </w:pBdr>
        <w:jc w:val="both"/>
        <w:rPr>
          <w:lang w:val="el-GR"/>
        </w:rPr>
      </w:pPr>
      <w:r w:rsidRPr="00623CA1">
        <w:rPr>
          <w:lang w:val="el-GR"/>
        </w:rPr>
        <w:t>4. ΛΥΣΕΙΣ - περιγράψτε τις πιθανές λύσεις στα προβλήματα που εντοπίσατε στο δομικό στοιχείο αριθ. 1.</w:t>
      </w:r>
    </w:p>
    <w:p w:rsidR="00FF0F87" w:rsidRPr="00623CA1" w:rsidRDefault="00623CA1">
      <w:pPr>
        <w:pBdr>
          <w:top w:val="nil"/>
          <w:left w:val="nil"/>
          <w:bottom w:val="nil"/>
          <w:right w:val="nil"/>
          <w:between w:val="nil"/>
        </w:pBdr>
        <w:jc w:val="both"/>
        <w:rPr>
          <w:lang w:val="el-GR"/>
        </w:rPr>
      </w:pPr>
      <w:r w:rsidRPr="00623CA1">
        <w:rPr>
          <w:lang w:val="el-GR"/>
        </w:rPr>
        <w:t>5. ΚΑΝΑΛΙΑ - απαριθμήστε την πορεία σας προς τους πελάτες περιγράφοντας τον τρόπο με τον οποίο το προϊόν ή η υπηρεσία σας θα τους προσεγγίσει.</w:t>
      </w:r>
    </w:p>
    <w:p w:rsidR="00FF0F87" w:rsidRPr="00623CA1" w:rsidRDefault="00623CA1">
      <w:pPr>
        <w:pBdr>
          <w:top w:val="nil"/>
          <w:left w:val="nil"/>
          <w:bottom w:val="nil"/>
          <w:right w:val="nil"/>
          <w:between w:val="nil"/>
        </w:pBdr>
        <w:jc w:val="both"/>
        <w:rPr>
          <w:lang w:val="el-GR"/>
        </w:rPr>
      </w:pPr>
      <w:r w:rsidRPr="00623CA1">
        <w:rPr>
          <w:lang w:val="el-GR"/>
        </w:rPr>
        <w:t>6. ΠΗΓΕΣ ΕΣΟΔΩΝ - απαριθμήστε τις πηγές εσόδων σας κατά τη λειτουργία μιας επιχείρησης.</w:t>
      </w:r>
    </w:p>
    <w:p w:rsidR="00FF0F87" w:rsidRPr="00623CA1" w:rsidRDefault="00623CA1">
      <w:pPr>
        <w:pBdr>
          <w:top w:val="nil"/>
          <w:left w:val="nil"/>
          <w:bottom w:val="nil"/>
          <w:right w:val="nil"/>
          <w:between w:val="nil"/>
        </w:pBdr>
        <w:jc w:val="both"/>
        <w:rPr>
          <w:lang w:val="el-GR"/>
        </w:rPr>
      </w:pPr>
      <w:r w:rsidRPr="00623CA1">
        <w:rPr>
          <w:lang w:val="el-GR"/>
        </w:rPr>
        <w:t>7. ΔΙΑΡΘΡΩΣΗ ΚΟΣΤΟΥΣ - καταγράψτε τις δαπάνες σας κατά τη λειτουργία μιας επιχείρησης.</w:t>
      </w:r>
    </w:p>
    <w:p w:rsidR="00FF0F87" w:rsidRPr="00623CA1" w:rsidRDefault="00623CA1">
      <w:pPr>
        <w:pBdr>
          <w:top w:val="nil"/>
          <w:left w:val="nil"/>
          <w:bottom w:val="nil"/>
          <w:right w:val="nil"/>
          <w:between w:val="nil"/>
        </w:pBdr>
        <w:jc w:val="both"/>
        <w:rPr>
          <w:lang w:val="el-GR"/>
        </w:rPr>
      </w:pPr>
      <w:r w:rsidRPr="00623CA1">
        <w:rPr>
          <w:lang w:val="el-GR"/>
        </w:rPr>
        <w:t>8. ΒΑΣΙΚΑ ΜΕΤΡΗΤΑ - απαριθμήστε τους βασικούς αριθμούς που θα σας δείξουν πώς πάει η επιχείρησή σας.</w:t>
      </w:r>
    </w:p>
    <w:p w:rsidR="00FF0F87" w:rsidRPr="00623CA1" w:rsidRDefault="00623CA1">
      <w:pPr>
        <w:pBdr>
          <w:top w:val="nil"/>
          <w:left w:val="nil"/>
          <w:bottom w:val="nil"/>
          <w:right w:val="nil"/>
          <w:between w:val="nil"/>
        </w:pBdr>
        <w:jc w:val="both"/>
        <w:rPr>
          <w:lang w:val="el-GR"/>
        </w:rPr>
      </w:pPr>
      <w:r w:rsidRPr="00623CA1">
        <w:rPr>
          <w:lang w:val="el-GR"/>
        </w:rPr>
        <w:t>9. ΑΔΙΚΟ ΠΛΕΟΝΕΚΤΗΜΑ - εντοπίστε αν υπάρχει κάτι που δεν μπορεί εύκολα να αντιγραφεί ή να αγοραστεί, δημιουργώντας σας ένα "αθέμιτο" πλεονέκτημα έναντι των ανταγωνιστών σας.</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lang w:val="el-GR"/>
        </w:rPr>
      </w:pPr>
      <w:r w:rsidRPr="00623CA1">
        <w:rPr>
          <w:lang w:val="el-GR"/>
        </w:rPr>
        <w:t xml:space="preserve">Για να δημιουργήσετε το δικό σας </w:t>
      </w:r>
      <w:r>
        <w:t>Lean</w:t>
      </w:r>
      <w:r w:rsidRPr="00623CA1">
        <w:rPr>
          <w:lang w:val="el-GR"/>
        </w:rPr>
        <w:t xml:space="preserve"> </w:t>
      </w:r>
      <w:r>
        <w:t>Canvas</w:t>
      </w:r>
      <w:r w:rsidRPr="00623CA1">
        <w:rPr>
          <w:lang w:val="el-GR"/>
        </w:rPr>
        <w:t>, το μόνο που χρειάζεστε είναι ένα φύλλο χαρτί, αυτοκόλλητες σημειώσεις και στυλό. Μόλις επεξεργαστείτε όλα αυτά τα δομικά στοιχεία, θα έχετε μια λεπτομερή εικόνα του επιχειρηματικού σας μοντέλου.</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lang w:val="el-GR"/>
        </w:rPr>
      </w:pPr>
      <w:r w:rsidRPr="00623CA1">
        <w:rPr>
          <w:lang w:val="el-GR"/>
        </w:rPr>
        <w:t>Τα πεδία του καμβά μπορούν να ενημερώνονται συνεχώς για να αντικατοπτρίζουν τυχόν νέες εξελίξεις.</w:t>
      </w:r>
    </w:p>
    <w:p w:rsidR="00FF0F87" w:rsidRPr="00623CA1" w:rsidRDefault="00FF0F87">
      <w:pPr>
        <w:pBdr>
          <w:top w:val="nil"/>
          <w:left w:val="nil"/>
          <w:bottom w:val="nil"/>
          <w:right w:val="nil"/>
          <w:between w:val="nil"/>
        </w:pBdr>
        <w:jc w:val="both"/>
        <w:rPr>
          <w:lang w:val="el-GR"/>
        </w:rPr>
      </w:pPr>
    </w:p>
    <w:p w:rsidR="00FF0F87" w:rsidRPr="00623CA1" w:rsidRDefault="00623CA1">
      <w:pPr>
        <w:pStyle w:val="2"/>
        <w:jc w:val="both"/>
        <w:rPr>
          <w:lang w:val="el-GR"/>
        </w:rPr>
      </w:pPr>
      <w:bookmarkStart w:id="29" w:name="_fosj5s89852p" w:colFirst="0" w:colLast="0"/>
      <w:bookmarkEnd w:id="29"/>
      <w:r w:rsidRPr="00623CA1">
        <w:rPr>
          <w:lang w:val="el-GR"/>
        </w:rPr>
        <w:t>4.2 Επικυρώστε την ιδέα σας</w:t>
      </w:r>
    </w:p>
    <w:p w:rsidR="00FF0F87" w:rsidRPr="00623CA1" w:rsidRDefault="00FF0F87">
      <w:pPr>
        <w:jc w:val="both"/>
        <w:rPr>
          <w:b/>
          <w:lang w:val="el-GR"/>
        </w:rPr>
      </w:pPr>
    </w:p>
    <w:p w:rsidR="00FF0F87" w:rsidRPr="00623CA1" w:rsidRDefault="00623CA1">
      <w:pPr>
        <w:jc w:val="both"/>
        <w:rPr>
          <w:lang w:val="el-GR"/>
        </w:rPr>
      </w:pPr>
      <w:r w:rsidRPr="00623CA1">
        <w:rPr>
          <w:lang w:val="el-GR"/>
        </w:rPr>
        <w:t xml:space="preserve">Είναι πολύ σημαντικό να επικυρώνετε τις επιχειρηματικές σας ιδέες νωρίς, ώστε να διασφαλίσετε ότι δεν θα σπαταλήσετε χρόνο και πόρους για τη δημιουργία ενός προϊόντος ή μιας υπηρεσίας που δεν θα είναι βιώσιμη. </w:t>
      </w:r>
    </w:p>
    <w:p w:rsidR="00FF0F87" w:rsidRPr="00623CA1" w:rsidRDefault="00FF0F87">
      <w:pPr>
        <w:jc w:val="both"/>
        <w:rPr>
          <w:lang w:val="el-GR"/>
        </w:rPr>
      </w:pPr>
    </w:p>
    <w:p w:rsidR="00FF0F87" w:rsidRPr="00623CA1" w:rsidRDefault="00623CA1">
      <w:pPr>
        <w:jc w:val="both"/>
        <w:rPr>
          <w:lang w:val="el-GR"/>
        </w:rPr>
      </w:pPr>
      <w:r w:rsidRPr="00623CA1">
        <w:rPr>
          <w:lang w:val="el-GR"/>
        </w:rPr>
        <w:t>Ως εκ τούτου, χρησιμοποιούμε την επικύρωση ιδεών - μια διαδικασία δοκιμής και επικύρωσης της ιδέας σας πριν από την κυκλοφορία του προϊόντος ή της υπηρεσίας σας. Ο σκοπός είναι να βεβαιωθείτε ότι το προϊόν ή η υπηρεσία σας έχει πραγματικές δυνατότητες στην αγορά.</w:t>
      </w:r>
    </w:p>
    <w:p w:rsidR="00FF0F87" w:rsidRPr="00623CA1" w:rsidRDefault="00FF0F87">
      <w:pPr>
        <w:jc w:val="both"/>
        <w:rPr>
          <w:lang w:val="el-GR"/>
        </w:rPr>
      </w:pPr>
    </w:p>
    <w:p w:rsidR="00FF0F87" w:rsidRPr="00623CA1" w:rsidRDefault="00623CA1">
      <w:pPr>
        <w:jc w:val="both"/>
        <w:rPr>
          <w:lang w:val="el-GR"/>
        </w:rPr>
      </w:pPr>
      <w:r w:rsidRPr="00623CA1">
        <w:rPr>
          <w:lang w:val="el-GR"/>
        </w:rPr>
        <w:t>Σας παρέχουμε έναν κατάλογο ερωτήσεων που πρέπει να απαντήσετε πριν προχωρήσετε με την ιδέα σας.</w:t>
      </w:r>
    </w:p>
    <w:p w:rsidR="00FF0F87" w:rsidRPr="00623CA1" w:rsidRDefault="00FF0F87">
      <w:pPr>
        <w:jc w:val="both"/>
        <w:rPr>
          <w:lang w:val="el-GR"/>
        </w:rPr>
      </w:pPr>
    </w:p>
    <w:p w:rsidR="00FF0F87" w:rsidRPr="00623CA1" w:rsidRDefault="00623CA1">
      <w:pPr>
        <w:numPr>
          <w:ilvl w:val="0"/>
          <w:numId w:val="13"/>
        </w:numPr>
        <w:jc w:val="both"/>
        <w:rPr>
          <w:lang w:val="el-GR"/>
        </w:rPr>
      </w:pPr>
      <w:r w:rsidRPr="00623CA1">
        <w:rPr>
          <w:lang w:val="el-GR"/>
        </w:rPr>
        <w:t>Υπάρχει αγορά για το προϊόν ή την υπηρεσία που σκοπεύετε να προσφέρετε; Είναι οι άνθρωποι πρόθυμοι να αγοράσουν το προϊόν ή την υπηρεσία σας;</w:t>
      </w:r>
    </w:p>
    <w:p w:rsidR="00FF0F87" w:rsidRPr="00623CA1" w:rsidRDefault="00623CA1">
      <w:pPr>
        <w:numPr>
          <w:ilvl w:val="0"/>
          <w:numId w:val="13"/>
        </w:numPr>
        <w:jc w:val="both"/>
        <w:rPr>
          <w:lang w:val="el-GR"/>
        </w:rPr>
      </w:pPr>
      <w:r w:rsidRPr="00623CA1">
        <w:rPr>
          <w:lang w:val="el-GR"/>
        </w:rPr>
        <w:t>Αν υπάρχει αγορά, είναι αρκετά μεγάλη; Θα έχετε αρκετούς πελάτες για να κάνετε την επιχείρησή σας κερδοφόρα;</w:t>
      </w:r>
    </w:p>
    <w:p w:rsidR="00FF0F87" w:rsidRPr="00623CA1" w:rsidRDefault="00623CA1">
      <w:pPr>
        <w:numPr>
          <w:ilvl w:val="0"/>
          <w:numId w:val="13"/>
        </w:numPr>
        <w:jc w:val="both"/>
        <w:rPr>
          <w:lang w:val="el-GR"/>
        </w:rPr>
      </w:pPr>
      <w:r w:rsidRPr="00623CA1">
        <w:rPr>
          <w:lang w:val="el-GR"/>
        </w:rPr>
        <w:t>Είναι οι άνθρωποι πρόθυμοι να πληρώσουν την τιμή που έχετε στο μυαλό σας;</w:t>
      </w:r>
    </w:p>
    <w:p w:rsidR="00FF0F87" w:rsidRPr="00623CA1" w:rsidRDefault="00FF0F87">
      <w:pPr>
        <w:jc w:val="both"/>
        <w:rPr>
          <w:lang w:val="el-GR"/>
        </w:rPr>
      </w:pPr>
    </w:p>
    <w:p w:rsidR="00FF0F87" w:rsidRPr="00623CA1" w:rsidRDefault="00623CA1">
      <w:pPr>
        <w:jc w:val="both"/>
        <w:rPr>
          <w:lang w:val="el-GR"/>
        </w:rPr>
      </w:pPr>
      <w:r w:rsidRPr="00623CA1">
        <w:rPr>
          <w:lang w:val="el-GR"/>
        </w:rPr>
        <w:t>Για να βρείτε απαντήσεις σε αυτές τις ερωτήσεις, μπορείτε να χρησιμοποιήσετε διάφορες μεθόδους. Η έρευνα στο Διαδίκτυο μπορεί να παράσχει πληροφορίες σχετικά με τους ανταγωνιστές και το κοινό-στόχο σας. Μπορείτε επίσης να ελέγξετε εξειδικευμένα φόρουμ, τα οποία θα σας βοηθήσουν να αποκτήσετε μια πιο εστιασμένη εικόνα και επαφές.</w:t>
      </w:r>
    </w:p>
    <w:p w:rsidR="00FF0F87" w:rsidRPr="00623CA1" w:rsidRDefault="00FF0F87">
      <w:pPr>
        <w:jc w:val="both"/>
        <w:rPr>
          <w:lang w:val="el-GR"/>
        </w:rPr>
      </w:pPr>
    </w:p>
    <w:p w:rsidR="00FF0F87" w:rsidRPr="00623CA1" w:rsidRDefault="00623CA1">
      <w:pPr>
        <w:jc w:val="both"/>
        <w:rPr>
          <w:lang w:val="el-GR"/>
        </w:rPr>
      </w:pPr>
      <w:r w:rsidRPr="00623CA1">
        <w:rPr>
          <w:lang w:val="el-GR"/>
        </w:rPr>
        <w:lastRenderedPageBreak/>
        <w:t>Ένα πολύ χρήσιμο εργαλείο είναι οι συνεντεύξεις με δυνητικούς πελάτες. Ρωτήστε τους για τα κίνητρα, τις προτιμήσεις, τις ανάγκες τους και τα προϊόντα και τις υπηρεσίες που χρησιμοποιούν σήμερα.</w:t>
      </w:r>
    </w:p>
    <w:p w:rsidR="00FF0F87" w:rsidRPr="00623CA1" w:rsidRDefault="00FF0F87">
      <w:pPr>
        <w:jc w:val="both"/>
        <w:rPr>
          <w:lang w:val="el-GR"/>
        </w:rPr>
      </w:pPr>
    </w:p>
    <w:p w:rsidR="00FF0F87" w:rsidRPr="00623CA1" w:rsidRDefault="00623CA1">
      <w:pPr>
        <w:jc w:val="both"/>
        <w:rPr>
          <w:lang w:val="el-GR"/>
        </w:rPr>
      </w:pPr>
      <w:r w:rsidRPr="00623CA1">
        <w:rPr>
          <w:lang w:val="el-GR"/>
        </w:rPr>
        <w:t>Οι συνεντεύξεις μπορεί να είναι προσωπικές, διαδικτυακές, με τη χρήση ερωτηματολογίων κ.λπ. Το κλειδί είναι να βρείτε τους κατάλληλους ανθρώπους - μην ρωτάτε συγγενείς ή φίλους, επικεντρωθείτε στους δυνητικούς πελάτες σας.</w:t>
      </w:r>
    </w:p>
    <w:p w:rsidR="00FF0F87" w:rsidRPr="00623CA1" w:rsidRDefault="00FF0F87">
      <w:pPr>
        <w:jc w:val="both"/>
        <w:rPr>
          <w:lang w:val="el-GR"/>
        </w:rPr>
      </w:pPr>
    </w:p>
    <w:p w:rsidR="00FF0F87" w:rsidRPr="00623CA1" w:rsidRDefault="00623CA1">
      <w:pPr>
        <w:jc w:val="both"/>
        <w:rPr>
          <w:b/>
          <w:lang w:val="el-GR"/>
        </w:rPr>
      </w:pPr>
      <w:r w:rsidRPr="00623CA1">
        <w:rPr>
          <w:lang w:val="el-GR"/>
        </w:rPr>
        <w:t>Η επικύρωση της ιδέας μπορεί να δείξει ότι το προϊόν ή η υπηρεσία σας δεν έχει ισχυρή εγκυρότητα, οπότε μπορείτε να τη χρησιμοποιήσετε για να βελτιώσετε την ιδέα σας και να επαναλάβετε τη διαδικασία επικύρωσης.</w:t>
      </w:r>
    </w:p>
    <w:p w:rsidR="00FF0F87" w:rsidRPr="00623CA1" w:rsidRDefault="00FF0F87">
      <w:pPr>
        <w:jc w:val="both"/>
        <w:rPr>
          <w:b/>
          <w:lang w:val="el-GR"/>
        </w:rPr>
      </w:pPr>
    </w:p>
    <w:p w:rsidR="00FF0F87" w:rsidRPr="00623CA1" w:rsidRDefault="00623CA1">
      <w:pPr>
        <w:pStyle w:val="2"/>
        <w:jc w:val="both"/>
        <w:rPr>
          <w:lang w:val="el-GR"/>
        </w:rPr>
      </w:pPr>
      <w:bookmarkStart w:id="30" w:name="_6o3dokjeb7mx" w:colFirst="0" w:colLast="0"/>
      <w:bookmarkEnd w:id="30"/>
      <w:r w:rsidRPr="00623CA1">
        <w:rPr>
          <w:lang w:val="el-GR"/>
        </w:rPr>
        <w:t xml:space="preserve">4.3 </w:t>
      </w:r>
      <w:r>
        <w:t>Pitch</w:t>
      </w:r>
      <w:r w:rsidRPr="00623CA1">
        <w:rPr>
          <w:lang w:val="el-GR"/>
        </w:rPr>
        <w:t xml:space="preserve"> </w:t>
      </w:r>
      <w:r>
        <w:t>and</w:t>
      </w:r>
      <w:r w:rsidRPr="00623CA1">
        <w:rPr>
          <w:lang w:val="el-GR"/>
        </w:rPr>
        <w:t xml:space="preserve"> </w:t>
      </w:r>
      <w:r>
        <w:t>Grow</w:t>
      </w:r>
    </w:p>
    <w:p w:rsidR="00FF0F87" w:rsidRPr="00623CA1" w:rsidRDefault="00FF0F87">
      <w:pPr>
        <w:jc w:val="both"/>
        <w:rPr>
          <w:b/>
          <w:lang w:val="el-GR"/>
        </w:rPr>
      </w:pPr>
    </w:p>
    <w:p w:rsidR="00FF0F87" w:rsidRPr="00623CA1" w:rsidRDefault="00623CA1">
      <w:pPr>
        <w:jc w:val="both"/>
        <w:rPr>
          <w:lang w:val="el-GR"/>
        </w:rPr>
      </w:pPr>
      <w:r w:rsidRPr="00623CA1">
        <w:rPr>
          <w:lang w:val="el-GR"/>
        </w:rPr>
        <w:t xml:space="preserve">Το </w:t>
      </w:r>
      <w:r>
        <w:t>Pitching</w:t>
      </w:r>
      <w:r w:rsidRPr="00623CA1">
        <w:rPr>
          <w:lang w:val="el-GR"/>
        </w:rPr>
        <w:t xml:space="preserve"> στις επιχειρήσεις αναφέρεται στην παρουσίαση επιχειρηματικών ιδεών σε ένα άλλο μέρος. Βασικά, ένα εταιρικό </w:t>
      </w:r>
      <w:r>
        <w:t>pitch</w:t>
      </w:r>
      <w:r w:rsidRPr="00623CA1">
        <w:rPr>
          <w:lang w:val="el-GR"/>
        </w:rPr>
        <w:t xml:space="preserve"> είναι: μια σύντομη παρουσίαση όπου περιγράφουμε μια εταιρεία, ανεξάρτητα από το είδος της επιχειρηματικής δραστηριότητας που ασκεί και το βαθμό στον οποίο έχει αναπτυχθεί η κεντρική επιχειρηματική της ιδέα.</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Τα καίρια στοιχεία της τέλειας παρουσίασης για μια νεοφυή επιχείρηση συνίστανται στην παρουσίαση: του προβλήματος/ανάγκης που θέλει να λύσει/ικανοποιήσει η επιχειρηματική ιδέα, της αναλογίας λύσης/προϊόντος, της μελέτης της ομάδας και των απαραίτητων επενδύσεων, της πτυχής που σχετίζεται με τους ανταγωνιστές και την αγορά-στόχο. Και πάλι, η ανάπτυξη του </w:t>
      </w:r>
      <w:r>
        <w:t>pitch</w:t>
      </w:r>
      <w:r w:rsidRPr="00623CA1">
        <w:rPr>
          <w:lang w:val="el-GR"/>
        </w:rPr>
        <w:t xml:space="preserve"> δεν μπορεί να αγνοήσει ένα επιχειρηματικό μοντέλο (πώς η επιχειρηματική ιδέα δημιουργεί, διανέμει και συλλαμβάνει αξία) και έναν οδικό χάρτη που καθορίζει τις δραστηριότητες και τα θεμελιώδη βήματα για την ανάπτυξη του επιχειρηματικού σχεδίου. Το σχέδιο αυτό μπορεί να παρουσιαστεί σε διάστημα δύο ή τριών λεπτών - στην περίπτωση αυτή μιλάμε για ένα "</w:t>
      </w:r>
      <w:r>
        <w:t>pitch</w:t>
      </w:r>
      <w:r w:rsidRPr="00623CA1">
        <w:rPr>
          <w:lang w:val="el-GR"/>
        </w:rPr>
        <w:t xml:space="preserve"> στο ασανσέρ", για να τραβήξουμε την προσοχή του συνομιλητή στον τυπικό χρόνο μιας διαδρομής με το ασανσέρ - ή να παρουσιαστεί σε λιγότερο επίσημο και πιο φιλικό πλαίσιο, όπως κατά τη διάρκεια ενός απεριτίφ ("</w:t>
      </w:r>
      <w:r>
        <w:t>pitch</w:t>
      </w:r>
      <w:r w:rsidRPr="00623CA1">
        <w:rPr>
          <w:lang w:val="el-GR"/>
        </w:rPr>
        <w:t xml:space="preserve"> </w:t>
      </w:r>
      <w:r>
        <w:t>and</w:t>
      </w:r>
      <w:r w:rsidRPr="00623CA1">
        <w:rPr>
          <w:lang w:val="el-GR"/>
        </w:rPr>
        <w:t xml:space="preserve"> </w:t>
      </w:r>
      <w:r>
        <w:t>drink</w:t>
      </w:r>
      <w:r w:rsidRPr="00623CA1">
        <w:rPr>
          <w:lang w:val="el-GR"/>
        </w:rPr>
        <w:t>").</w:t>
      </w:r>
    </w:p>
    <w:p w:rsidR="00FF0F87" w:rsidRPr="00623CA1" w:rsidRDefault="00623CA1">
      <w:pPr>
        <w:jc w:val="both"/>
        <w:rPr>
          <w:lang w:val="el-GR"/>
        </w:rPr>
      </w:pPr>
      <w:r w:rsidRPr="00623CA1">
        <w:rPr>
          <w:lang w:val="el-GR"/>
        </w:rPr>
        <w:t>Πριν ξεκινήσετε να δημιουργείτε το μοντέλο επιχειρηματικής σας παρουσίασης, θα πρέπει να εστιάσετε σε:</w:t>
      </w:r>
    </w:p>
    <w:p w:rsidR="00FF0F87" w:rsidRPr="00623CA1" w:rsidRDefault="00FF0F87">
      <w:pPr>
        <w:jc w:val="both"/>
        <w:rPr>
          <w:lang w:val="el-GR"/>
        </w:rPr>
      </w:pPr>
    </w:p>
    <w:p w:rsidR="00FF0F87" w:rsidRPr="00623CA1" w:rsidRDefault="00623CA1">
      <w:pPr>
        <w:numPr>
          <w:ilvl w:val="0"/>
          <w:numId w:val="1"/>
        </w:numPr>
        <w:jc w:val="both"/>
        <w:rPr>
          <w:lang w:val="el-GR"/>
        </w:rPr>
      </w:pPr>
      <w:r w:rsidRPr="00623CA1">
        <w:rPr>
          <w:lang w:val="el-GR"/>
        </w:rPr>
        <w:t xml:space="preserve">Σε ποιον απευθύνετε την παρουσίασή σας - </w:t>
      </w:r>
      <w:r w:rsidRPr="00623CA1">
        <w:rPr>
          <w:b/>
          <w:lang w:val="el-GR"/>
        </w:rPr>
        <w:t>Ποιο είναι το ακροατήριό μου;</w:t>
      </w:r>
    </w:p>
    <w:p w:rsidR="00FF0F87" w:rsidRPr="00623CA1" w:rsidRDefault="00623CA1">
      <w:pPr>
        <w:numPr>
          <w:ilvl w:val="0"/>
          <w:numId w:val="1"/>
        </w:numPr>
        <w:jc w:val="both"/>
        <w:rPr>
          <w:lang w:val="el-GR"/>
        </w:rPr>
      </w:pPr>
      <w:r w:rsidRPr="00623CA1">
        <w:rPr>
          <w:lang w:val="el-GR"/>
        </w:rPr>
        <w:t xml:space="preserve">Ποιοι είναι οι στόχοι αυτής της παρουσίασης - </w:t>
      </w:r>
      <w:r w:rsidRPr="00623CA1">
        <w:rPr>
          <w:b/>
          <w:lang w:val="el-GR"/>
        </w:rPr>
        <w:t>Τι θέλω να πετύχω με αυτή την παρουσίαση;</w:t>
      </w:r>
    </w:p>
    <w:p w:rsidR="00FF0F87" w:rsidRDefault="00623CA1">
      <w:pPr>
        <w:numPr>
          <w:ilvl w:val="0"/>
          <w:numId w:val="1"/>
        </w:numPr>
        <w:jc w:val="both"/>
      </w:pPr>
      <w:r w:rsidRPr="00623CA1">
        <w:rPr>
          <w:lang w:val="el-GR"/>
        </w:rPr>
        <w:t xml:space="preserve">Πώς θα γίνει αυτή η παρουσίαση - </w:t>
      </w:r>
      <w:r w:rsidRPr="00623CA1">
        <w:rPr>
          <w:b/>
          <w:lang w:val="el-GR"/>
        </w:rPr>
        <w:t xml:space="preserve">Θα την παρουσιάσω αυτοπροσώπως ή θα την στείλω μέσω ηλεκτρονικού ταχυδρομείου; </w:t>
      </w:r>
      <w:r>
        <w:rPr>
          <w:b/>
        </w:rPr>
        <w:t xml:space="preserve">Θα </w:t>
      </w:r>
      <w:proofErr w:type="spellStart"/>
      <w:r>
        <w:rPr>
          <w:b/>
        </w:rPr>
        <w:t>χρησιμο</w:t>
      </w:r>
      <w:proofErr w:type="spellEnd"/>
      <w:r>
        <w:rPr>
          <w:b/>
        </w:rPr>
        <w:t>ποιήσω οπ</w:t>
      </w:r>
      <w:proofErr w:type="spellStart"/>
      <w:r>
        <w:rPr>
          <w:b/>
        </w:rPr>
        <w:t>τικο</w:t>
      </w:r>
      <w:proofErr w:type="spellEnd"/>
      <w:r>
        <w:rPr>
          <w:b/>
        </w:rPr>
        <w:t xml:space="preserve">ακουστικά </w:t>
      </w:r>
      <w:proofErr w:type="spellStart"/>
      <w:r>
        <w:rPr>
          <w:b/>
        </w:rPr>
        <w:t>στοιχεί</w:t>
      </w:r>
      <w:proofErr w:type="spellEnd"/>
      <w:r>
        <w:rPr>
          <w:b/>
        </w:rPr>
        <w:t>α</w:t>
      </w:r>
    </w:p>
    <w:p w:rsidR="00FF0F87" w:rsidRDefault="00FF0F87">
      <w:pPr>
        <w:ind w:left="720"/>
        <w:jc w:val="both"/>
        <w:rPr>
          <w:highlight w:val="yellow"/>
        </w:rPr>
      </w:pPr>
    </w:p>
    <w:p w:rsidR="00FF0F87" w:rsidRDefault="00FF0F87">
      <w:pPr>
        <w:jc w:val="both"/>
      </w:pPr>
    </w:p>
    <w:p w:rsidR="00FF0F87" w:rsidRDefault="00FF0F87">
      <w:pPr>
        <w:jc w:val="both"/>
      </w:pPr>
    </w:p>
    <w:p w:rsidR="00FF0F87" w:rsidRDefault="00FF0F87">
      <w:pPr>
        <w:jc w:val="both"/>
      </w:pPr>
    </w:p>
    <w:p w:rsidR="00FF0F87" w:rsidRDefault="00FF0F87">
      <w:pPr>
        <w:jc w:val="both"/>
      </w:pPr>
    </w:p>
    <w:p w:rsidR="00FF0F87" w:rsidRDefault="00FF0F87">
      <w:pPr>
        <w:jc w:val="both"/>
      </w:pPr>
    </w:p>
    <w:p w:rsidR="00FF0F87" w:rsidRDefault="00FF0F87">
      <w:pPr>
        <w:jc w:val="both"/>
      </w:pPr>
    </w:p>
    <w:p w:rsidR="00FF0F87" w:rsidRDefault="00FF0F87">
      <w:pPr>
        <w:jc w:val="both"/>
      </w:pPr>
    </w:p>
    <w:p w:rsidR="00FF0F87" w:rsidRDefault="00FF0F87">
      <w:pPr>
        <w:jc w:val="both"/>
      </w:pPr>
    </w:p>
    <w:p w:rsidR="00FF0F87" w:rsidRDefault="00FF0F87">
      <w:pPr>
        <w:jc w:val="both"/>
      </w:pPr>
    </w:p>
    <w:p w:rsidR="00FF0F87" w:rsidRDefault="00FF0F87">
      <w:pPr>
        <w:jc w:val="both"/>
      </w:pPr>
    </w:p>
    <w:p w:rsidR="00FF0F87" w:rsidRDefault="0091016D">
      <w:pPr>
        <w:jc w:val="both"/>
      </w:pPr>
      <w:r>
        <w:rPr>
          <w:noProof/>
        </w:rPr>
        <w:lastRenderedPageBreak/>
        <w:drawing>
          <wp:inline distT="0" distB="0" distL="0" distR="0" wp14:anchorId="690E4FF1" wp14:editId="651DD1A6">
            <wp:extent cx="3481070" cy="35242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extLst>
                        <a:ext uri="{28A0092B-C50C-407E-A947-70E740481C1C}">
                          <a14:useLocalDpi xmlns:a14="http://schemas.microsoft.com/office/drawing/2010/main" val="0"/>
                        </a:ext>
                      </a:extLst>
                    </a:blip>
                    <a:srcRect l="14223" t="2750" r="12691" b="12000"/>
                    <a:stretch>
                      <a:fillRect/>
                    </a:stretch>
                  </pic:blipFill>
                  <pic:spPr>
                    <a:xfrm>
                      <a:off x="0" y="0"/>
                      <a:ext cx="3481070" cy="3524250"/>
                    </a:xfrm>
                    <a:prstGeom prst="rect">
                      <a:avLst/>
                    </a:prstGeom>
                    <a:ln/>
                  </pic:spPr>
                </pic:pic>
              </a:graphicData>
            </a:graphic>
          </wp:inline>
        </w:drawing>
      </w:r>
    </w:p>
    <w:p w:rsidR="00FF0F87" w:rsidRPr="0091016D" w:rsidRDefault="00FF0F87">
      <w:pPr>
        <w:jc w:val="both"/>
        <w:rPr>
          <w:lang w:val="el-GR"/>
        </w:rPr>
      </w:pPr>
    </w:p>
    <w:p w:rsidR="00FF0F87" w:rsidRPr="00623CA1" w:rsidRDefault="00623CA1">
      <w:pPr>
        <w:jc w:val="both"/>
        <w:rPr>
          <w:sz w:val="20"/>
          <w:szCs w:val="20"/>
          <w:lang w:val="el-GR"/>
        </w:rPr>
      </w:pPr>
      <w:r w:rsidRPr="0091016D">
        <w:rPr>
          <w:sz w:val="20"/>
          <w:szCs w:val="20"/>
          <w:lang w:val="el-GR"/>
        </w:rPr>
        <w:t xml:space="preserve"> </w:t>
      </w:r>
      <w:proofErr w:type="spellStart"/>
      <w:r w:rsidRPr="00623CA1">
        <w:rPr>
          <w:sz w:val="20"/>
          <w:szCs w:val="20"/>
          <w:lang w:val="el-GR"/>
        </w:rPr>
        <w:t>Εικ</w:t>
      </w:r>
      <w:proofErr w:type="spellEnd"/>
      <w:r w:rsidRPr="00623CA1">
        <w:rPr>
          <w:sz w:val="20"/>
          <w:szCs w:val="20"/>
          <w:lang w:val="el-GR"/>
        </w:rPr>
        <w:t>. 02 Τελειοποιήστε την επιχειρηματική σας παρουσίαση (</w:t>
      </w:r>
      <w:r>
        <w:rPr>
          <w:sz w:val="20"/>
          <w:szCs w:val="20"/>
        </w:rPr>
        <w:t>Nordea</w:t>
      </w:r>
      <w:r w:rsidRPr="00623CA1">
        <w:rPr>
          <w:sz w:val="20"/>
          <w:szCs w:val="20"/>
          <w:lang w:val="el-GR"/>
        </w:rPr>
        <w:t>, 2022)</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Το </w:t>
      </w:r>
      <w:r>
        <w:t>Pitch</w:t>
      </w:r>
      <w:r w:rsidRPr="00623CA1">
        <w:rPr>
          <w:lang w:val="el-GR"/>
        </w:rPr>
        <w:t xml:space="preserve"> μπορεί να ακολουθήσει το σχήμα που παρουσιάστηκε παραπάνω (</w:t>
      </w:r>
      <w:r>
        <w:t>Nordea</w:t>
      </w:r>
      <w:r w:rsidRPr="00623CA1">
        <w:rPr>
          <w:lang w:val="el-GR"/>
        </w:rPr>
        <w:t xml:space="preserve">, 2022), ξεκινώντας με: </w:t>
      </w:r>
    </w:p>
    <w:p w:rsidR="00FF0F87" w:rsidRPr="00623CA1" w:rsidRDefault="00FF0F87">
      <w:pPr>
        <w:jc w:val="both"/>
        <w:rPr>
          <w:lang w:val="el-GR"/>
        </w:rPr>
      </w:pPr>
    </w:p>
    <w:p w:rsidR="00FF0F87" w:rsidRPr="00623CA1" w:rsidRDefault="00623CA1">
      <w:pPr>
        <w:jc w:val="both"/>
        <w:rPr>
          <w:lang w:val="el-GR"/>
        </w:rPr>
      </w:pPr>
      <w:r w:rsidRPr="00623CA1">
        <w:rPr>
          <w:lang w:val="el-GR"/>
        </w:rPr>
        <w:t>1) Εισαγωγή,</w:t>
      </w:r>
    </w:p>
    <w:p w:rsidR="00FF0F87" w:rsidRPr="00623CA1" w:rsidRDefault="00623CA1">
      <w:pPr>
        <w:jc w:val="both"/>
        <w:rPr>
          <w:lang w:val="el-GR"/>
        </w:rPr>
      </w:pPr>
      <w:r w:rsidRPr="00623CA1">
        <w:rPr>
          <w:lang w:val="el-GR"/>
        </w:rPr>
        <w:t xml:space="preserve">2) Παρουσίαση του προβλήματος, </w:t>
      </w:r>
    </w:p>
    <w:p w:rsidR="00FF0F87" w:rsidRPr="00623CA1" w:rsidRDefault="00623CA1">
      <w:pPr>
        <w:jc w:val="both"/>
        <w:rPr>
          <w:lang w:val="el-GR"/>
        </w:rPr>
      </w:pPr>
      <w:r w:rsidRPr="00623CA1">
        <w:rPr>
          <w:lang w:val="el-GR"/>
        </w:rPr>
        <w:t xml:space="preserve">3) Ανάγκη του πελάτη, </w:t>
      </w:r>
    </w:p>
    <w:p w:rsidR="00FF0F87" w:rsidRPr="00623CA1" w:rsidRDefault="00623CA1">
      <w:pPr>
        <w:jc w:val="both"/>
        <w:rPr>
          <w:lang w:val="el-GR"/>
        </w:rPr>
      </w:pPr>
      <w:r w:rsidRPr="00623CA1">
        <w:rPr>
          <w:lang w:val="el-GR"/>
        </w:rPr>
        <w:t>4) Η λύση,</w:t>
      </w:r>
    </w:p>
    <w:p w:rsidR="00FF0F87" w:rsidRPr="00623CA1" w:rsidRDefault="00623CA1">
      <w:pPr>
        <w:jc w:val="both"/>
        <w:rPr>
          <w:lang w:val="el-GR"/>
        </w:rPr>
      </w:pPr>
      <w:r w:rsidRPr="00623CA1">
        <w:rPr>
          <w:lang w:val="el-GR"/>
        </w:rPr>
        <w:t xml:space="preserve">5) Ονομασία προϊόντος και </w:t>
      </w:r>
    </w:p>
    <w:p w:rsidR="00FF0F87" w:rsidRPr="00623CA1" w:rsidRDefault="00623CA1">
      <w:pPr>
        <w:jc w:val="both"/>
        <w:rPr>
          <w:lang w:val="el-GR"/>
        </w:rPr>
      </w:pPr>
      <w:r w:rsidRPr="00623CA1">
        <w:rPr>
          <w:lang w:val="el-GR"/>
        </w:rPr>
        <w:t xml:space="preserve">6) Δικτύωση. </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Περισσότερες πληροφορίες εδώ: </w:t>
      </w:r>
    </w:p>
    <w:p w:rsidR="00FF0F87" w:rsidRPr="00623CA1" w:rsidRDefault="00304475">
      <w:pPr>
        <w:jc w:val="both"/>
        <w:rPr>
          <w:lang w:val="el-GR"/>
        </w:rPr>
      </w:pPr>
      <w:hyperlink r:id="rId18">
        <w:r w:rsidR="00623CA1">
          <w:rPr>
            <w:color w:val="1155CC"/>
            <w:u w:val="single"/>
          </w:rPr>
          <w:t>https</w:t>
        </w:r>
        <w:r w:rsidR="00623CA1" w:rsidRPr="00623CA1">
          <w:rPr>
            <w:color w:val="1155CC"/>
            <w:u w:val="single"/>
            <w:lang w:val="el-GR"/>
          </w:rPr>
          <w:t>://</w:t>
        </w:r>
        <w:r w:rsidR="00623CA1">
          <w:rPr>
            <w:color w:val="1155CC"/>
            <w:u w:val="single"/>
          </w:rPr>
          <w:t>www</w:t>
        </w:r>
        <w:r w:rsidR="00623CA1" w:rsidRPr="00623CA1">
          <w:rPr>
            <w:color w:val="1155CC"/>
            <w:u w:val="single"/>
            <w:lang w:val="el-GR"/>
          </w:rPr>
          <w:t>.</w:t>
        </w:r>
        <w:proofErr w:type="spellStart"/>
        <w:r w:rsidR="00623CA1">
          <w:rPr>
            <w:color w:val="1155CC"/>
            <w:u w:val="single"/>
          </w:rPr>
          <w:t>nordea</w:t>
        </w:r>
        <w:proofErr w:type="spellEnd"/>
        <w:r w:rsidR="00623CA1" w:rsidRPr="00623CA1">
          <w:rPr>
            <w:color w:val="1155CC"/>
            <w:u w:val="single"/>
            <w:lang w:val="el-GR"/>
          </w:rPr>
          <w:t>.</w:t>
        </w:r>
        <w:r w:rsidR="00623CA1">
          <w:rPr>
            <w:color w:val="1155CC"/>
            <w:u w:val="single"/>
          </w:rPr>
          <w:t>fi</w:t>
        </w:r>
        <w:r w:rsidR="00623CA1" w:rsidRPr="00623CA1">
          <w:rPr>
            <w:color w:val="1155CC"/>
            <w:u w:val="single"/>
            <w:lang w:val="el-GR"/>
          </w:rPr>
          <w:t>/</w:t>
        </w:r>
        <w:proofErr w:type="spellStart"/>
        <w:r w:rsidR="00623CA1">
          <w:rPr>
            <w:color w:val="1155CC"/>
            <w:u w:val="single"/>
          </w:rPr>
          <w:t>en</w:t>
        </w:r>
        <w:proofErr w:type="spellEnd"/>
        <w:r w:rsidR="00623CA1" w:rsidRPr="00623CA1">
          <w:rPr>
            <w:color w:val="1155CC"/>
            <w:u w:val="single"/>
            <w:lang w:val="el-GR"/>
          </w:rPr>
          <w:t>/</w:t>
        </w:r>
        <w:r w:rsidR="00623CA1">
          <w:rPr>
            <w:color w:val="1155CC"/>
            <w:u w:val="single"/>
          </w:rPr>
          <w:t>business</w:t>
        </w:r>
        <w:r w:rsidR="00623CA1" w:rsidRPr="00623CA1">
          <w:rPr>
            <w:color w:val="1155CC"/>
            <w:u w:val="single"/>
            <w:lang w:val="el-GR"/>
          </w:rPr>
          <w:t>/</w:t>
        </w:r>
        <w:r w:rsidR="00623CA1">
          <w:rPr>
            <w:color w:val="1155CC"/>
            <w:u w:val="single"/>
          </w:rPr>
          <w:t>your</w:t>
        </w:r>
        <w:r w:rsidR="00623CA1" w:rsidRPr="00623CA1">
          <w:rPr>
            <w:color w:val="1155CC"/>
            <w:u w:val="single"/>
            <w:lang w:val="el-GR"/>
          </w:rPr>
          <w:t>-</w:t>
        </w:r>
        <w:r w:rsidR="00623CA1">
          <w:rPr>
            <w:color w:val="1155CC"/>
            <w:u w:val="single"/>
          </w:rPr>
          <w:t>company</w:t>
        </w:r>
        <w:r w:rsidR="00623CA1" w:rsidRPr="00623CA1">
          <w:rPr>
            <w:color w:val="1155CC"/>
            <w:u w:val="single"/>
            <w:lang w:val="el-GR"/>
          </w:rPr>
          <w:t>/</w:t>
        </w:r>
        <w:r w:rsidR="00623CA1">
          <w:rPr>
            <w:color w:val="1155CC"/>
            <w:u w:val="single"/>
          </w:rPr>
          <w:t>start</w:t>
        </w:r>
        <w:r w:rsidR="00623CA1" w:rsidRPr="00623CA1">
          <w:rPr>
            <w:color w:val="1155CC"/>
            <w:u w:val="single"/>
            <w:lang w:val="el-GR"/>
          </w:rPr>
          <w:t>-</w:t>
        </w:r>
        <w:r w:rsidR="00623CA1">
          <w:rPr>
            <w:color w:val="1155CC"/>
            <w:u w:val="single"/>
          </w:rPr>
          <w:t>your</w:t>
        </w:r>
        <w:r w:rsidR="00623CA1" w:rsidRPr="00623CA1">
          <w:rPr>
            <w:color w:val="1155CC"/>
            <w:u w:val="single"/>
            <w:lang w:val="el-GR"/>
          </w:rPr>
          <w:t>-</w:t>
        </w:r>
        <w:r w:rsidR="00623CA1">
          <w:rPr>
            <w:color w:val="1155CC"/>
            <w:u w:val="single"/>
          </w:rPr>
          <w:t>business</w:t>
        </w:r>
        <w:r w:rsidR="00623CA1" w:rsidRPr="00623CA1">
          <w:rPr>
            <w:color w:val="1155CC"/>
            <w:u w:val="single"/>
            <w:lang w:val="el-GR"/>
          </w:rPr>
          <w:t>/</w:t>
        </w:r>
        <w:r w:rsidR="00623CA1">
          <w:rPr>
            <w:color w:val="1155CC"/>
            <w:u w:val="single"/>
          </w:rPr>
          <w:t>perfect</w:t>
        </w:r>
        <w:r w:rsidR="00623CA1" w:rsidRPr="00623CA1">
          <w:rPr>
            <w:color w:val="1155CC"/>
            <w:u w:val="single"/>
            <w:lang w:val="el-GR"/>
          </w:rPr>
          <w:t>-</w:t>
        </w:r>
        <w:r w:rsidR="00623CA1">
          <w:rPr>
            <w:color w:val="1155CC"/>
            <w:u w:val="single"/>
          </w:rPr>
          <w:t>your</w:t>
        </w:r>
        <w:r w:rsidR="00623CA1" w:rsidRPr="00623CA1">
          <w:rPr>
            <w:color w:val="1155CC"/>
            <w:u w:val="single"/>
            <w:lang w:val="el-GR"/>
          </w:rPr>
          <w:t>-</w:t>
        </w:r>
        <w:r w:rsidR="00623CA1">
          <w:rPr>
            <w:color w:val="1155CC"/>
            <w:u w:val="single"/>
          </w:rPr>
          <w:t>business</w:t>
        </w:r>
        <w:r w:rsidR="00623CA1" w:rsidRPr="00623CA1">
          <w:rPr>
            <w:color w:val="1155CC"/>
            <w:u w:val="single"/>
            <w:lang w:val="el-GR"/>
          </w:rPr>
          <w:t>-</w:t>
        </w:r>
        <w:r w:rsidR="00623CA1">
          <w:rPr>
            <w:color w:val="1155CC"/>
            <w:u w:val="single"/>
          </w:rPr>
          <w:t>pitch</w:t>
        </w:r>
        <w:r w:rsidR="00623CA1" w:rsidRPr="00623CA1">
          <w:rPr>
            <w:color w:val="1155CC"/>
            <w:u w:val="single"/>
            <w:lang w:val="el-GR"/>
          </w:rPr>
          <w:t>.</w:t>
        </w:r>
        <w:r w:rsidR="00623CA1">
          <w:rPr>
            <w:color w:val="1155CC"/>
            <w:u w:val="single"/>
          </w:rPr>
          <w:t>html</w:t>
        </w:r>
        <w:r w:rsidR="00623CA1" w:rsidRPr="00623CA1">
          <w:rPr>
            <w:color w:val="1155CC"/>
            <w:u w:val="single"/>
            <w:lang w:val="el-GR"/>
          </w:rPr>
          <w:t xml:space="preserve"> </w:t>
        </w:r>
      </w:hyperlink>
    </w:p>
    <w:p w:rsidR="00FF0F87" w:rsidRPr="00623CA1" w:rsidRDefault="00FF0F87">
      <w:pPr>
        <w:jc w:val="both"/>
        <w:rPr>
          <w:lang w:val="el-GR"/>
        </w:rPr>
      </w:pPr>
    </w:p>
    <w:p w:rsidR="00FF0F87" w:rsidRPr="00623CA1" w:rsidRDefault="00FF0F87">
      <w:pPr>
        <w:jc w:val="both"/>
        <w:rPr>
          <w:lang w:val="el-GR"/>
        </w:rPr>
      </w:pPr>
    </w:p>
    <w:p w:rsidR="00FF0F87" w:rsidRPr="00623CA1" w:rsidRDefault="00623CA1">
      <w:pPr>
        <w:jc w:val="both"/>
        <w:rPr>
          <w:i/>
          <w:lang w:val="el-GR"/>
        </w:rPr>
      </w:pPr>
      <w:r w:rsidRPr="00623CA1">
        <w:rPr>
          <w:b/>
          <w:lang w:val="el-GR"/>
        </w:rPr>
        <w:t xml:space="preserve">Συμβουλή: </w:t>
      </w:r>
      <w:r w:rsidRPr="00623CA1">
        <w:rPr>
          <w:i/>
          <w:lang w:val="el-GR"/>
        </w:rPr>
        <w:t xml:space="preserve">Παρακολουθήστε τα </w:t>
      </w:r>
      <w:r>
        <w:rPr>
          <w:i/>
        </w:rPr>
        <w:t>pitches</w:t>
      </w:r>
      <w:r w:rsidRPr="00623CA1">
        <w:rPr>
          <w:i/>
          <w:lang w:val="el-GR"/>
        </w:rPr>
        <w:t xml:space="preserve"> άλλων ανθρώπων και επανεξετάστε τα προτού ασχοληθείτε με το δικό σας </w:t>
      </w:r>
      <w:r>
        <w:rPr>
          <w:i/>
        </w:rPr>
        <w:t>pitch</w:t>
      </w:r>
      <w:r w:rsidRPr="00623CA1">
        <w:rPr>
          <w:i/>
          <w:lang w:val="el-GR"/>
        </w:rPr>
        <w:t xml:space="preserve"> - θα σας βοηθήσει να είστε πιο ορθολογιστές όσον αφορά το δικό σας.</w:t>
      </w:r>
    </w:p>
    <w:p w:rsidR="00FF0F87" w:rsidRPr="00623CA1" w:rsidRDefault="00FF0F87">
      <w:pPr>
        <w:jc w:val="both"/>
        <w:rPr>
          <w:lang w:val="el-GR"/>
        </w:rPr>
      </w:pPr>
    </w:p>
    <w:p w:rsidR="00FF0F87" w:rsidRPr="00623CA1" w:rsidRDefault="00FF0F87">
      <w:pPr>
        <w:pStyle w:val="1"/>
        <w:pBdr>
          <w:top w:val="nil"/>
          <w:left w:val="nil"/>
          <w:bottom w:val="nil"/>
          <w:right w:val="nil"/>
          <w:between w:val="nil"/>
        </w:pBdr>
        <w:jc w:val="both"/>
        <w:rPr>
          <w:lang w:val="el-GR"/>
        </w:rPr>
      </w:pPr>
      <w:bookmarkStart w:id="31" w:name="_n03cd26it39g" w:colFirst="0" w:colLast="0"/>
      <w:bookmarkEnd w:id="31"/>
    </w:p>
    <w:p w:rsidR="00FF0F87" w:rsidRPr="00623CA1" w:rsidRDefault="00623CA1">
      <w:pPr>
        <w:pStyle w:val="1"/>
        <w:pBdr>
          <w:top w:val="nil"/>
          <w:left w:val="nil"/>
          <w:bottom w:val="nil"/>
          <w:right w:val="nil"/>
          <w:between w:val="nil"/>
        </w:pBdr>
        <w:jc w:val="both"/>
        <w:rPr>
          <w:lang w:val="el-GR"/>
        </w:rPr>
      </w:pPr>
      <w:bookmarkStart w:id="32" w:name="_y58ibg84lzo7" w:colFirst="0" w:colLast="0"/>
      <w:bookmarkEnd w:id="32"/>
      <w:r w:rsidRPr="00623CA1">
        <w:rPr>
          <w:lang w:val="el-GR"/>
        </w:rPr>
        <w:lastRenderedPageBreak/>
        <w:t>5. ΔΙΑΧΕΙΡΙΣΤΕΊΤΕ ΤΗΝ ΕΠΙΧΕΊΡΗΣΉ ΣΑΣ</w:t>
      </w:r>
    </w:p>
    <w:p w:rsidR="00FF0F87" w:rsidRPr="00623CA1" w:rsidRDefault="00FF0F87">
      <w:pPr>
        <w:pBdr>
          <w:top w:val="nil"/>
          <w:left w:val="nil"/>
          <w:bottom w:val="nil"/>
          <w:right w:val="nil"/>
          <w:between w:val="nil"/>
        </w:pBdr>
        <w:jc w:val="both"/>
        <w:rPr>
          <w:lang w:val="el-GR"/>
        </w:rPr>
      </w:pPr>
    </w:p>
    <w:p w:rsidR="00FF0F87" w:rsidRPr="00623CA1" w:rsidRDefault="00623CA1">
      <w:pPr>
        <w:pStyle w:val="2"/>
        <w:jc w:val="both"/>
        <w:rPr>
          <w:lang w:val="el-GR"/>
        </w:rPr>
      </w:pPr>
      <w:bookmarkStart w:id="33" w:name="_11komakpas63" w:colFirst="0" w:colLast="0"/>
      <w:bookmarkEnd w:id="33"/>
      <w:r w:rsidRPr="00623CA1">
        <w:rPr>
          <w:lang w:val="el-GR"/>
        </w:rPr>
        <w:t>5.1. Δημιουργήστε και διαχειριστείτε την ομάδα σας</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lang w:val="el-GR"/>
        </w:rPr>
      </w:pPr>
      <w:r w:rsidRPr="00623CA1">
        <w:rPr>
          <w:lang w:val="el-GR"/>
        </w:rPr>
        <w:t>Η επιλογή των σωστών συνεργατών και η δημιουργία της κατάλληλης ομάδας για την υποστήριξη της επιχείρησής σας είναι μια λεπτομέρεια που μπορεί τελικά να καθορίσει το μέλλον της.</w:t>
      </w:r>
    </w:p>
    <w:p w:rsidR="00FF0F87" w:rsidRPr="00623CA1" w:rsidRDefault="00623CA1">
      <w:pPr>
        <w:pBdr>
          <w:top w:val="nil"/>
          <w:left w:val="nil"/>
          <w:bottom w:val="nil"/>
          <w:right w:val="nil"/>
          <w:between w:val="nil"/>
        </w:pBdr>
        <w:jc w:val="both"/>
        <w:rPr>
          <w:lang w:val="el-GR"/>
        </w:rPr>
      </w:pPr>
      <w:r w:rsidRPr="00623CA1">
        <w:rPr>
          <w:lang w:val="el-GR"/>
        </w:rPr>
        <w:t>Η διαδικασία δημιουργίας και διαχείρισης της ομάδας σας περιλαμβάνει μόλις τέσσερα βήματα:</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b/>
          <w:lang w:val="el-GR"/>
        </w:rPr>
      </w:pPr>
      <w:r w:rsidRPr="00623CA1">
        <w:rPr>
          <w:b/>
          <w:lang w:val="el-GR"/>
        </w:rPr>
        <w:t>Κατασκευάστε το παζλ</w:t>
      </w:r>
    </w:p>
    <w:p w:rsidR="00FF0F87" w:rsidRPr="00623CA1" w:rsidRDefault="00623CA1">
      <w:pPr>
        <w:pBdr>
          <w:top w:val="nil"/>
          <w:left w:val="nil"/>
          <w:bottom w:val="nil"/>
          <w:right w:val="nil"/>
          <w:between w:val="nil"/>
        </w:pBdr>
        <w:jc w:val="both"/>
        <w:rPr>
          <w:lang w:val="el-GR"/>
        </w:rPr>
      </w:pPr>
      <w:r w:rsidRPr="00623CA1">
        <w:rPr>
          <w:lang w:val="el-GR"/>
        </w:rPr>
        <w:t>Είναι σημαντικό να επιλέγετε τους σωστούς ανθρώπους στις σωστές θέσεις. Μελετήστε προσεκτικά το ιστορικό του καθενός από τους υποψηφίους και στη συνέχεια προσπαθήστε να "ταιριάξετε" τα ταλέντα και τις δεξιότητές τους με τις εκάστοτε ανάγκες.</w:t>
      </w:r>
    </w:p>
    <w:p w:rsidR="00FF0F87" w:rsidRPr="00623CA1" w:rsidRDefault="00623CA1">
      <w:pPr>
        <w:pBdr>
          <w:top w:val="nil"/>
          <w:left w:val="nil"/>
          <w:bottom w:val="nil"/>
          <w:right w:val="nil"/>
          <w:between w:val="nil"/>
        </w:pBdr>
        <w:jc w:val="both"/>
        <w:rPr>
          <w:lang w:val="el-GR"/>
        </w:rPr>
      </w:pPr>
      <w:r w:rsidRPr="00623CA1">
        <w:rPr>
          <w:lang w:val="el-GR"/>
        </w:rPr>
        <w:t xml:space="preserve">Ιδανικά, τα μέλη της ομάδας που θα επιλέξετε θα πρέπει να "συμπληρώνουν" το ένα το άλλο από την άποψη των δυνατοτήτων τους και των όσων μπορούν να προσφέρουν στην κοινή προσπάθεια. </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b/>
          <w:lang w:val="el-GR"/>
        </w:rPr>
      </w:pPr>
      <w:r w:rsidRPr="00623CA1">
        <w:rPr>
          <w:b/>
          <w:lang w:val="el-GR"/>
        </w:rPr>
        <w:t>Εμφάνιση εμπιστοσύνης</w:t>
      </w:r>
    </w:p>
    <w:p w:rsidR="00FF0F87" w:rsidRPr="00623CA1" w:rsidRDefault="00623CA1">
      <w:pPr>
        <w:pBdr>
          <w:top w:val="nil"/>
          <w:left w:val="nil"/>
          <w:bottom w:val="nil"/>
          <w:right w:val="nil"/>
          <w:between w:val="nil"/>
        </w:pBdr>
        <w:jc w:val="both"/>
        <w:rPr>
          <w:lang w:val="el-GR"/>
        </w:rPr>
      </w:pPr>
      <w:r w:rsidRPr="00623CA1">
        <w:rPr>
          <w:lang w:val="el-GR"/>
        </w:rPr>
        <w:t>Δίνοντας εμπιστοσύνη στα πιο έμπειρα μέλη της ομάδας σας, ουσιαστικά δημιουργείτε ένα είδος ιεραρχίας εντός της ομάδας. Ωστόσο, αυτή η επιλογή έχει τόσο θετικές όσο και αρνητικές πτυχές: από τη μία πλευρά, αποκτάτε μια δομή που μπορεί να επιταχύνει σημαντικά ορισμένες διαδικασίες, αλλά από την άλλη πλευρά, υπάρχει ο κίνδυνος το άτομο στο οποίο αναθέτετε καθήκοντα να ενδιαφέρεται περισσότερο για τη δική του προαγωγή και ενδεχομένως για τη διατήρηση της θέσης του παρά για την πρόοδο του εκάστοτε έργου.</w:t>
      </w:r>
    </w:p>
    <w:p w:rsidR="00FF0F87" w:rsidRPr="00623CA1" w:rsidRDefault="00623CA1">
      <w:pPr>
        <w:pBdr>
          <w:top w:val="nil"/>
          <w:left w:val="nil"/>
          <w:bottom w:val="nil"/>
          <w:right w:val="nil"/>
          <w:between w:val="nil"/>
        </w:pBdr>
        <w:jc w:val="both"/>
        <w:rPr>
          <w:lang w:val="el-GR"/>
        </w:rPr>
      </w:pPr>
      <w:r w:rsidRPr="00623CA1">
        <w:rPr>
          <w:lang w:val="el-GR"/>
        </w:rPr>
        <w:t>Πώς μπορείτε να μειώσετε σημαντικά αυτή την τελευταία πιθανότητα; Πολύ απλά, εμπλεκόμενοι προσωπικά σε θέματα που αφορούν τη λειτουργία της ομάδας και, ειδικότερα, επικοινωνώντας άμεσα με τα μέλη της ομάδας και καταγράφοντας όλα όσα έχουν να σας πουν.</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b/>
          <w:lang w:val="el-GR"/>
        </w:rPr>
      </w:pPr>
      <w:r w:rsidRPr="00623CA1">
        <w:rPr>
          <w:b/>
          <w:lang w:val="el-GR"/>
        </w:rPr>
        <w:t>Επικοινωνία και καταγραφή</w:t>
      </w:r>
    </w:p>
    <w:p w:rsidR="00FF0F87" w:rsidRPr="00623CA1" w:rsidRDefault="00623CA1">
      <w:pPr>
        <w:pBdr>
          <w:top w:val="nil"/>
          <w:left w:val="nil"/>
          <w:bottom w:val="nil"/>
          <w:right w:val="nil"/>
          <w:between w:val="nil"/>
        </w:pBdr>
        <w:jc w:val="both"/>
        <w:rPr>
          <w:lang w:val="el-GR"/>
        </w:rPr>
      </w:pPr>
      <w:r w:rsidRPr="00623CA1">
        <w:rPr>
          <w:lang w:val="el-GR"/>
        </w:rPr>
        <w:t>Προσπαθήστε να μάθετε μόνοι σας, συζητώντας με τα μέλη της ομάδας σας, πώς αισθάνονται πραγματικά καθώς εργάζονται για την επιχείρησή σας. Αναζητήστε πειστικές απαντήσεις σε ερωτήσεις όπως, για παράδειγμα, ποια μέλη της ομάδας εξακολουθούν να συνεργάζονται αρμονικά μεταξύ τους μετά από κάποιο χρονικό διάστημα, ποιοι εξακολουθούν να "αιμορραγούν" για το συγκεκριμένο έργο, ποιοι έχουν αντιρρήσεις για τις διαδικασίες και, κυρίως, γιατί διατηρούν τις όποιες αντιρρήσεις και επιφυλάξεις.</w:t>
      </w:r>
    </w:p>
    <w:p w:rsidR="00FF0F87" w:rsidRPr="00623CA1" w:rsidRDefault="00623CA1">
      <w:pPr>
        <w:pBdr>
          <w:top w:val="nil"/>
          <w:left w:val="nil"/>
          <w:bottom w:val="nil"/>
          <w:right w:val="nil"/>
          <w:between w:val="nil"/>
        </w:pBdr>
        <w:jc w:val="both"/>
        <w:rPr>
          <w:lang w:val="el-GR"/>
        </w:rPr>
      </w:pPr>
      <w:r w:rsidRPr="00623CA1">
        <w:rPr>
          <w:lang w:val="el-GR"/>
        </w:rPr>
        <w:t xml:space="preserve">Αυτός είναι ο μόνος τρόπος για να διατηρήσετε το ηθικό σε υψηλά επίπεδα και, κυρίως, για να βελτιώσετε την αποτελεσματικότητα της ομάδας σας. </w:t>
      </w:r>
    </w:p>
    <w:p w:rsidR="00FF0F87" w:rsidRPr="00623CA1" w:rsidRDefault="00FF0F87">
      <w:pPr>
        <w:pBdr>
          <w:top w:val="nil"/>
          <w:left w:val="nil"/>
          <w:bottom w:val="nil"/>
          <w:right w:val="nil"/>
          <w:between w:val="nil"/>
        </w:pBdr>
        <w:jc w:val="both"/>
        <w:rPr>
          <w:lang w:val="el-GR"/>
        </w:rPr>
      </w:pPr>
    </w:p>
    <w:p w:rsidR="00FF0F87" w:rsidRPr="00623CA1" w:rsidRDefault="00623CA1">
      <w:pPr>
        <w:pBdr>
          <w:top w:val="nil"/>
          <w:left w:val="nil"/>
          <w:bottom w:val="nil"/>
          <w:right w:val="nil"/>
          <w:between w:val="nil"/>
        </w:pBdr>
        <w:jc w:val="both"/>
        <w:rPr>
          <w:lang w:val="el-GR"/>
        </w:rPr>
      </w:pPr>
      <w:r w:rsidRPr="00623CA1">
        <w:rPr>
          <w:b/>
          <w:lang w:val="el-GR"/>
        </w:rPr>
        <w:t>Τελειοποιήστε τις λεπτομέρειες και επαναλάβετε όπου χρειάζεται</w:t>
      </w:r>
      <w:r w:rsidRPr="00623CA1">
        <w:rPr>
          <w:lang w:val="el-GR"/>
        </w:rPr>
        <w:tab/>
      </w:r>
    </w:p>
    <w:p w:rsidR="00FF0F87" w:rsidRPr="00623CA1" w:rsidRDefault="00623CA1">
      <w:pPr>
        <w:pBdr>
          <w:top w:val="nil"/>
          <w:left w:val="nil"/>
          <w:bottom w:val="nil"/>
          <w:right w:val="nil"/>
          <w:between w:val="nil"/>
        </w:pBdr>
        <w:jc w:val="both"/>
        <w:rPr>
          <w:lang w:val="el-GR"/>
        </w:rPr>
      </w:pPr>
      <w:r w:rsidRPr="00623CA1">
        <w:rPr>
          <w:lang w:val="el-GR"/>
        </w:rPr>
        <w:t>Η εξέλιξη της ομάδας σας είναι μια συνεχής και αδιάκοπη διαδικασία που δεν σταματά μετά την επιλογή των μελών ή ακόμη και με την ολοκλήρωση του πρώτου έργου. Ένας αγώνας που στοχεύει στην τελειότητα, όπως αυτή ορίζεται μέσα από την απλοποίηση των διαδικασιών, τον περιορισμό της σπατάλης χρόνου και την ανάληψη όλο και πιο απαιτητικών έργων, τα οποία (ελπίζουμε) να αποφέρουν ακόμη μεγαλύτερες οικονομικές και ηθικές απολαβές.</w:t>
      </w: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623CA1">
      <w:pPr>
        <w:pStyle w:val="2"/>
        <w:spacing w:before="240"/>
        <w:jc w:val="both"/>
        <w:rPr>
          <w:lang w:val="el-GR"/>
        </w:rPr>
      </w:pPr>
      <w:bookmarkStart w:id="34" w:name="_234d2d95ebtk" w:colFirst="0" w:colLast="0"/>
      <w:bookmarkEnd w:id="34"/>
      <w:r w:rsidRPr="00623CA1">
        <w:rPr>
          <w:lang w:val="el-GR"/>
        </w:rPr>
        <w:lastRenderedPageBreak/>
        <w:t>5.2. Εύρεση εταίρων για ανάπτυξη</w:t>
      </w:r>
      <w:r>
        <w:rPr>
          <w:vertAlign w:val="superscript"/>
        </w:rPr>
        <w:footnoteReference w:id="3"/>
      </w:r>
    </w:p>
    <w:p w:rsidR="00FF0F87" w:rsidRPr="00623CA1" w:rsidRDefault="00623CA1">
      <w:pPr>
        <w:spacing w:before="240"/>
        <w:jc w:val="both"/>
        <w:rPr>
          <w:color w:val="202124"/>
          <w:highlight w:val="white"/>
          <w:lang w:val="el-GR"/>
        </w:rPr>
      </w:pPr>
      <w:r w:rsidRPr="00623CA1">
        <w:rPr>
          <w:color w:val="202124"/>
          <w:highlight w:val="white"/>
          <w:lang w:val="el-GR"/>
        </w:rPr>
        <w:t>Οι επιτυχημένες επιχειρήσεις συχνά βρίσκονται στην ανάγκη για περισσότερους πόρους και συνεργάτες. Το να ξέρουν πώς να τους βρουν μπορεί να είναι δύσκολο, αλλά δεν είναι αδύνατο. Η οργάνωση, η επιμονή και η υπομονή θα αποδώσουν καθώς αναζητάτε νέους επενδυτές και επιχειρηματικούς εταίρους. Η εύρεση ενός επιχειρηματικού εταίρου μπορεί να σας βοηθήσει να ξεπεράσετε τις ελλείψεις σας και η συνεργασία σας μπορεί να σας βοηθήσει να μετατρέψετε μια αδυναμία σε δύναμη. Οι καλύτεροι επιχειρηματικοί εταίροι όχι μόνο συμπληρώνουν ο ένας τα δυνατά σημεία του άλλου, αλλά αναπληρώνουν και τις αδυναμίες του άλλου. Ακολουθούν ορισμένοι από τους τρόπους με τους οποίους μπορείτε να αναζητήσετε και να δεσμεύσετε πιθανούς συνεργάτες.</w:t>
      </w:r>
    </w:p>
    <w:p w:rsidR="00FF0F87" w:rsidRPr="00623CA1" w:rsidRDefault="00623CA1">
      <w:pPr>
        <w:spacing w:before="240"/>
        <w:jc w:val="both"/>
        <w:rPr>
          <w:color w:val="202124"/>
          <w:highlight w:val="white"/>
          <w:lang w:val="el-GR"/>
        </w:rPr>
      </w:pPr>
      <w:r w:rsidRPr="00623CA1">
        <w:rPr>
          <w:color w:val="202124"/>
          <w:highlight w:val="white"/>
          <w:lang w:val="el-GR"/>
        </w:rPr>
        <w:t xml:space="preserve"> </w:t>
      </w:r>
    </w:p>
    <w:p w:rsidR="00FF0F87" w:rsidRPr="00623CA1" w:rsidRDefault="00623CA1">
      <w:pPr>
        <w:spacing w:before="240"/>
        <w:ind w:firstLine="720"/>
        <w:jc w:val="both"/>
        <w:rPr>
          <w:b/>
          <w:lang w:val="el-GR"/>
        </w:rPr>
      </w:pPr>
      <w:r w:rsidRPr="00623CA1">
        <w:rPr>
          <w:b/>
          <w:lang w:val="el-GR"/>
        </w:rPr>
        <w:t>Προσδιορίστε άλλους οργανισμούς και προσεγγίστε τους</w:t>
      </w:r>
    </w:p>
    <w:p w:rsidR="00FF0F87" w:rsidRPr="00623CA1" w:rsidRDefault="00623CA1">
      <w:pPr>
        <w:spacing w:before="240"/>
        <w:jc w:val="both"/>
        <w:rPr>
          <w:color w:val="202124"/>
          <w:highlight w:val="white"/>
          <w:lang w:val="el-GR"/>
        </w:rPr>
      </w:pPr>
      <w:r w:rsidRPr="00623CA1">
        <w:rPr>
          <w:color w:val="202124"/>
          <w:highlight w:val="white"/>
          <w:lang w:val="el-GR"/>
        </w:rPr>
        <w:t xml:space="preserve">Εσείς και άλλα μέλη της ομάδας μπορείτε να κάνετε καταιγισμό ιδεών για έναν κατάλογο πιθανών οργανισμών-εταίρων. Το σημείο επαφής μεταξύ των δύο οργανισμών θα πρέπει να είναι το μέλος της ομάδας που έχει τις περισσότερες γνώσεις σχετικά με τον πιθανό εταίρο. Συνιστάται να υπάρχει ένα μέλος της ομάδας που να είναι αφοσιωμένο στην εξερεύνηση των δικτύων του για πιθανούς εταίρους. Προηγούμενοι εργοδότες και διευθυντές μπορεί να γνωρίζουν άλλους οργανισμούς με τους οποίους μπορείτε να επικοινωνήσετε. Εσείς και τα μέλη του προσωπικού σας μπορείτε να μιλήσετε με μέλη της οικογένειάς σας για να δείτε αν υπάρχουν πιθανοί εταίροι μέσα στα οικογενειακά σας δίκτυα.  Οι εταίροι και οι επενδυτές βρίσκονται συχνά ένα </w:t>
      </w:r>
      <w:r>
        <w:rPr>
          <w:color w:val="202124"/>
          <w:highlight w:val="white"/>
        </w:rPr>
        <w:t>email</w:t>
      </w:r>
      <w:r w:rsidRPr="00623CA1">
        <w:rPr>
          <w:color w:val="202124"/>
          <w:highlight w:val="white"/>
          <w:lang w:val="el-GR"/>
        </w:rPr>
        <w:t>, ένα τηλεφώνημα και μια συζήτηση μακριά. Πάρτε την πρωτοβουλία και προσεγγίστε τους.</w:t>
      </w:r>
    </w:p>
    <w:p w:rsidR="00FF0F87" w:rsidRPr="00623CA1" w:rsidRDefault="00FF0F87">
      <w:pPr>
        <w:spacing w:before="240"/>
        <w:jc w:val="both"/>
        <w:rPr>
          <w:color w:val="202124"/>
          <w:highlight w:val="white"/>
          <w:lang w:val="el-GR"/>
        </w:rPr>
      </w:pPr>
    </w:p>
    <w:p w:rsidR="00FF0F87" w:rsidRPr="00623CA1" w:rsidRDefault="00623CA1">
      <w:pPr>
        <w:spacing w:before="240"/>
        <w:ind w:firstLine="720"/>
        <w:jc w:val="both"/>
        <w:rPr>
          <w:b/>
          <w:color w:val="202124"/>
          <w:highlight w:val="white"/>
          <w:lang w:val="el-GR"/>
        </w:rPr>
      </w:pPr>
      <w:r w:rsidRPr="00623CA1">
        <w:rPr>
          <w:b/>
          <w:color w:val="202124"/>
          <w:highlight w:val="white"/>
          <w:lang w:val="el-GR"/>
        </w:rPr>
        <w:t>Γνωρίζοντας τον εαυτό σας και τους δυνητικούς εταίρους</w:t>
      </w:r>
    </w:p>
    <w:p w:rsidR="00FF0F87" w:rsidRPr="00623CA1" w:rsidRDefault="00623CA1">
      <w:pPr>
        <w:spacing w:before="240"/>
        <w:jc w:val="both"/>
        <w:rPr>
          <w:color w:val="202124"/>
          <w:highlight w:val="white"/>
          <w:lang w:val="el-GR"/>
        </w:rPr>
      </w:pPr>
      <w:r w:rsidRPr="00623CA1">
        <w:rPr>
          <w:color w:val="202124"/>
          <w:highlight w:val="white"/>
          <w:lang w:val="el-GR"/>
        </w:rPr>
        <w:t>Είναι σημαντικό να γνωρίζετε ποια είναι η βραχυπρόθεσμη και μακροπρόθεσμη οφειλή σας ή να διευρύνετε τον κατάλογο των πιθανών συνεργατών σας στο μέλλον. Κάντε κάποια προκαταρκτική έρευνα σχετικά με το σημαντικό προσωπικό και την ιστορία ενός οργανισμού- μπορεί να είναι ζωτικής σημασίας για την εύρεση του σωστού εταίρου. Αυτό μπορεί να διασφαλίσει ότι οι συνεργασίες και οι σχέσεις που καλλιεργείτε με άλλες επιχειρήσεις ή οργανισμούς θα είναι παραγωγικές, φιλικές και χρήσιμες μακροπρόθεσμα.</w:t>
      </w:r>
    </w:p>
    <w:p w:rsidR="00FF0F87" w:rsidRPr="00623CA1" w:rsidRDefault="00623CA1">
      <w:pPr>
        <w:spacing w:before="240"/>
        <w:jc w:val="both"/>
        <w:rPr>
          <w:color w:val="202124"/>
          <w:highlight w:val="white"/>
          <w:lang w:val="el-GR"/>
        </w:rPr>
      </w:pPr>
      <w:r w:rsidRPr="00623CA1">
        <w:rPr>
          <w:color w:val="202124"/>
          <w:highlight w:val="white"/>
          <w:lang w:val="el-GR"/>
        </w:rPr>
        <w:t xml:space="preserve"> </w:t>
      </w:r>
    </w:p>
    <w:p w:rsidR="00FF0F87" w:rsidRPr="00623CA1" w:rsidRDefault="00623CA1">
      <w:pPr>
        <w:spacing w:before="240"/>
        <w:ind w:firstLine="720"/>
        <w:jc w:val="both"/>
        <w:rPr>
          <w:b/>
          <w:color w:val="202124"/>
          <w:highlight w:val="white"/>
          <w:lang w:val="el-GR"/>
        </w:rPr>
      </w:pPr>
      <w:r w:rsidRPr="00623CA1">
        <w:rPr>
          <w:b/>
          <w:color w:val="202124"/>
          <w:highlight w:val="white"/>
          <w:lang w:val="el-GR"/>
        </w:rPr>
        <w:t>Καθορισμός της σχέσης</w:t>
      </w:r>
    </w:p>
    <w:p w:rsidR="00FF0F87" w:rsidRPr="00623CA1" w:rsidRDefault="00623CA1">
      <w:pPr>
        <w:spacing w:before="240"/>
        <w:jc w:val="both"/>
        <w:rPr>
          <w:color w:val="202124"/>
          <w:highlight w:val="white"/>
          <w:lang w:val="el-GR"/>
        </w:rPr>
      </w:pPr>
      <w:r w:rsidRPr="00623CA1">
        <w:rPr>
          <w:color w:val="202124"/>
          <w:highlight w:val="white"/>
          <w:lang w:val="el-GR"/>
        </w:rPr>
        <w:t>Όταν τελικά επιλέξετε τον οργανισμό-συνεργάτη σας, θα πρέπει να εξετάσετε στη συνέχεια το εύρος και την έκταση της σχέσης σας. Σε ποια θέματα θα θέλατε να συνεργαστείτε; Ποια θέματα θέλετε να διαχειριστείτε ξεχωριστά; Όλα αυτά τα ερωτήματα θα πρέπει να απαντηθούν καθώς δημιουργείτε τις συνεργασίες σας. Ο μη καθορισμός των ρόλων και των αρμοδιοτήτων σας μπορεί να οδηγήσει σε πιθανή σύγχυση και παρεξηγήσεις στην πορεία.</w:t>
      </w:r>
    </w:p>
    <w:p w:rsidR="00FF0F87" w:rsidRPr="00623CA1" w:rsidRDefault="00623CA1">
      <w:pPr>
        <w:spacing w:before="240"/>
        <w:jc w:val="both"/>
        <w:rPr>
          <w:color w:val="202124"/>
          <w:highlight w:val="white"/>
          <w:lang w:val="el-GR"/>
        </w:rPr>
      </w:pPr>
      <w:r w:rsidRPr="00623CA1">
        <w:rPr>
          <w:color w:val="202124"/>
          <w:highlight w:val="white"/>
          <w:lang w:val="el-GR"/>
        </w:rPr>
        <w:lastRenderedPageBreak/>
        <w:t>Η εύρεση και η επιλογή του σωστού οργανισμού-εταίρου είναι ένα σημαντικό έργο για κάθε επίδοξη επιχείρηση. Κάθε επιχειρηματίας θα πρέπει να κάνει προσεκτική έρευνα σχετικά με το με ποιον θέλει να συνεργαστεί και για ποιους λόγους.</w:t>
      </w:r>
    </w:p>
    <w:p w:rsidR="00FF0F87" w:rsidRPr="00623CA1" w:rsidRDefault="00FF0F87">
      <w:pPr>
        <w:pStyle w:val="2"/>
        <w:jc w:val="both"/>
        <w:rPr>
          <w:lang w:val="el-GR"/>
        </w:rPr>
      </w:pPr>
      <w:bookmarkStart w:id="35" w:name="_4t27iaocy1so" w:colFirst="0" w:colLast="0"/>
      <w:bookmarkEnd w:id="35"/>
    </w:p>
    <w:p w:rsidR="00FF0F87" w:rsidRPr="00623CA1" w:rsidRDefault="00623CA1">
      <w:pPr>
        <w:pStyle w:val="2"/>
        <w:ind w:firstLine="720"/>
        <w:jc w:val="both"/>
        <w:rPr>
          <w:lang w:val="el-GR"/>
        </w:rPr>
      </w:pPr>
      <w:bookmarkStart w:id="36" w:name="_f600cdggbrlc" w:colFirst="0" w:colLast="0"/>
      <w:bookmarkEnd w:id="36"/>
      <w:r w:rsidRPr="00623CA1">
        <w:rPr>
          <w:lang w:val="el-GR"/>
        </w:rPr>
        <w:t>5.3 Εργαλεία και πόροι</w:t>
      </w:r>
    </w:p>
    <w:p w:rsidR="00FF0F87" w:rsidRPr="00623CA1" w:rsidRDefault="00623CA1">
      <w:pPr>
        <w:spacing w:before="240"/>
        <w:jc w:val="both"/>
        <w:rPr>
          <w:color w:val="202124"/>
          <w:highlight w:val="white"/>
          <w:lang w:val="el-GR"/>
        </w:rPr>
      </w:pPr>
      <w:r w:rsidRPr="00623CA1">
        <w:rPr>
          <w:color w:val="202124"/>
          <w:highlight w:val="white"/>
          <w:lang w:val="el-GR"/>
        </w:rPr>
        <w:t xml:space="preserve">Στον σημερινό όλο και πιο εικονικό κόσμο, είναι ιδιαίτερα σημαντικό να μπορείτε να διαχειρίζεστε την επιχείρησή σας εξ αποστάσεως και να έχετε όλα τα απαραίτητα εργαλεία για να παραμείνετε ανταγωνιστικοί και να αναπτυχθείτε. Από την κατασκευή και τη συντήρηση ενός επαγγελματικού </w:t>
      </w:r>
      <w:proofErr w:type="spellStart"/>
      <w:r w:rsidRPr="00623CA1">
        <w:rPr>
          <w:color w:val="202124"/>
          <w:highlight w:val="white"/>
          <w:lang w:val="el-GR"/>
        </w:rPr>
        <w:t>ιστότοπου</w:t>
      </w:r>
      <w:proofErr w:type="spellEnd"/>
      <w:r w:rsidRPr="00623CA1">
        <w:rPr>
          <w:color w:val="202124"/>
          <w:highlight w:val="white"/>
          <w:lang w:val="el-GR"/>
        </w:rPr>
        <w:t xml:space="preserve"> έως τη διατήρηση επαφής με τους πελάτες και τα μέλη της ομάδας σας, η χρήση διαδικτυακών εργαλείων είναι ένας χαμηλού κόστους και ιδιαίτερα αποτελεσματικός τρόπος διαχείρισης των σχέσεων και των επιχειρηματικών σας δραστηριοτήτων.</w:t>
      </w:r>
    </w:p>
    <w:p w:rsidR="00FF0F87" w:rsidRPr="00623CA1" w:rsidRDefault="00623CA1">
      <w:pPr>
        <w:spacing w:before="240"/>
        <w:jc w:val="both"/>
        <w:rPr>
          <w:color w:val="202124"/>
          <w:highlight w:val="white"/>
          <w:lang w:val="el-GR"/>
        </w:rPr>
      </w:pPr>
      <w:r w:rsidRPr="00623CA1">
        <w:rPr>
          <w:color w:val="202124"/>
          <w:highlight w:val="white"/>
          <w:lang w:val="el-GR"/>
        </w:rPr>
        <w:t>Για να αναπτύξετε την επιχείρησή σας, πρέπει να ακολουθήσετε μια στρατηγική προσέγγιση όσον αφορά τη λογιστική διαχείριση, τη βελτίωση του εργατικού σας δυναμικού και τη δημιουργία επιτυχημένων εκστρατειών μάρκετινγκ. Για να αναπτυχθείτε, δεν πρέπει μόνο να διαχειρίζεστε καλά, αλλά και να ακολουθείτε μια προληπτική προσέγγιση και να έχετε συνεχή εστίαση στο μέλλον της επιχείρησής σας.</w:t>
      </w:r>
    </w:p>
    <w:p w:rsidR="00FF0F87" w:rsidRPr="00623CA1" w:rsidRDefault="00623CA1">
      <w:pPr>
        <w:spacing w:before="240"/>
        <w:jc w:val="both"/>
        <w:rPr>
          <w:color w:val="202124"/>
          <w:highlight w:val="white"/>
          <w:lang w:val="el-GR"/>
        </w:rPr>
      </w:pPr>
      <w:r w:rsidRPr="00623CA1">
        <w:rPr>
          <w:color w:val="202124"/>
          <w:highlight w:val="white"/>
          <w:lang w:val="el-GR"/>
        </w:rPr>
        <w:t xml:space="preserve">Τα διαδικτυακά συστήματα διαχείρισης έργων </w:t>
      </w:r>
      <w:r w:rsidRPr="00623CA1">
        <w:rPr>
          <w:lang w:val="el-GR"/>
        </w:rPr>
        <w:t xml:space="preserve">παρακολουθούν και διαχειρίζονται τη διάρκεια ζωής ενός έργου, προσφέροντας λειτουργίες για τα πάντα, από τον προγραμματισμό έως τον καθορισμό του προϋπολογισμού και την ανάθεση επιμέρους εργασιών στα μέλη της ομάδας. Παρέχοντας σε κάθε μέλος μια ενημερωμένη εικόνα της προόδου, οι ομάδες μπορούν να συντονίζονται και να συνεργάζονται καλύτερα για να ολοκληρώσουν ένα έργο. </w:t>
      </w:r>
      <w:r w:rsidRPr="00623CA1">
        <w:rPr>
          <w:lang w:val="el-GR"/>
        </w:rPr>
        <w:br/>
      </w:r>
      <w:r w:rsidRPr="00623CA1">
        <w:rPr>
          <w:color w:val="202124"/>
          <w:highlight w:val="white"/>
          <w:lang w:val="el-GR"/>
        </w:rPr>
        <w:t>Υπάρχουν δεκάδες τέτοια συστήματα. Ορισμένα είναι δωρεάν και άλλα βασίζονται σε συνδρομή.</w:t>
      </w:r>
    </w:p>
    <w:p w:rsidR="00FF0F87" w:rsidRPr="00623CA1" w:rsidRDefault="00FF0F87">
      <w:pPr>
        <w:spacing w:before="240"/>
        <w:jc w:val="both"/>
        <w:rPr>
          <w:color w:val="202124"/>
          <w:highlight w:val="white"/>
          <w:lang w:val="el-GR"/>
        </w:rPr>
      </w:pPr>
    </w:p>
    <w:p w:rsidR="00FF0F87" w:rsidRPr="00623CA1" w:rsidRDefault="00623CA1">
      <w:pPr>
        <w:spacing w:before="240"/>
        <w:jc w:val="both"/>
        <w:rPr>
          <w:color w:val="202124"/>
          <w:highlight w:val="white"/>
          <w:lang w:val="el-GR"/>
        </w:rPr>
      </w:pPr>
      <w:r w:rsidRPr="00623CA1">
        <w:rPr>
          <w:color w:val="202124"/>
          <w:highlight w:val="white"/>
          <w:lang w:val="el-GR"/>
        </w:rPr>
        <w:t>Σύμφωνα με τις κριτικές των μεγαλύτερων περιοδικών πληροφορικής, οι 10 κορυφαίες είναι οι εξής:</w:t>
      </w:r>
    </w:p>
    <w:p w:rsidR="00FF0F87" w:rsidRPr="00623CA1" w:rsidRDefault="00623CA1">
      <w:pPr>
        <w:spacing w:before="240"/>
        <w:jc w:val="both"/>
        <w:rPr>
          <w:color w:val="202124"/>
          <w:highlight w:val="white"/>
          <w:lang w:val="el-GR"/>
        </w:rPr>
      </w:pPr>
      <w:r>
        <w:rPr>
          <w:noProof/>
          <w:color w:val="202124"/>
          <w:highlight w:val="white"/>
        </w:rPr>
        <w:drawing>
          <wp:inline distT="114300" distB="114300" distL="114300" distR="114300">
            <wp:extent cx="1017237" cy="571218"/>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017237" cy="571218"/>
                    </a:xfrm>
                    <a:prstGeom prst="rect">
                      <a:avLst/>
                    </a:prstGeom>
                    <a:ln/>
                  </pic:spPr>
                </pic:pic>
              </a:graphicData>
            </a:graphic>
          </wp:inline>
        </w:drawing>
      </w:r>
      <w:r w:rsidRPr="00623CA1">
        <w:rPr>
          <w:color w:val="202124"/>
          <w:highlight w:val="white"/>
          <w:lang w:val="el-GR"/>
        </w:rPr>
        <w:t xml:space="preserve">  </w:t>
      </w:r>
      <w:proofErr w:type="spellStart"/>
      <w:r>
        <w:rPr>
          <w:color w:val="202124"/>
          <w:highlight w:val="white"/>
        </w:rPr>
        <w:t>GanttPro</w:t>
      </w:r>
      <w:proofErr w:type="spellEnd"/>
      <w:r w:rsidRPr="00623CA1">
        <w:rPr>
          <w:color w:val="202124"/>
          <w:highlight w:val="white"/>
          <w:lang w:val="el-GR"/>
        </w:rPr>
        <w:t xml:space="preserve"> - Το καλύτερο για αρχάριους</w:t>
      </w:r>
    </w:p>
    <w:p w:rsidR="00FF0F87" w:rsidRPr="00623CA1" w:rsidRDefault="00623CA1">
      <w:pPr>
        <w:spacing w:before="240"/>
        <w:jc w:val="both"/>
        <w:rPr>
          <w:color w:val="202124"/>
          <w:highlight w:val="white"/>
          <w:lang w:val="el-GR"/>
        </w:rPr>
      </w:pPr>
      <w:r>
        <w:rPr>
          <w:noProof/>
          <w:color w:val="292929"/>
        </w:rPr>
        <w:drawing>
          <wp:inline distT="114300" distB="114300" distL="114300" distR="114300">
            <wp:extent cx="966778" cy="538927"/>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966778" cy="538927"/>
                    </a:xfrm>
                    <a:prstGeom prst="rect">
                      <a:avLst/>
                    </a:prstGeom>
                    <a:ln/>
                  </pic:spPr>
                </pic:pic>
              </a:graphicData>
            </a:graphic>
          </wp:inline>
        </w:drawing>
      </w:r>
      <w:r w:rsidRPr="00623CA1">
        <w:rPr>
          <w:color w:val="202124"/>
          <w:highlight w:val="white"/>
          <w:lang w:val="el-GR"/>
        </w:rPr>
        <w:t xml:space="preserve"> Ομαδική εργασία - Το καλύτερο για εργασία με πελάτες</w:t>
      </w:r>
    </w:p>
    <w:p w:rsidR="00FF0F87" w:rsidRPr="00623CA1" w:rsidRDefault="00623CA1">
      <w:pPr>
        <w:spacing w:before="240"/>
        <w:jc w:val="both"/>
        <w:rPr>
          <w:color w:val="202124"/>
          <w:highlight w:val="white"/>
          <w:lang w:val="el-GR"/>
        </w:rPr>
      </w:pPr>
      <w:r>
        <w:rPr>
          <w:noProof/>
          <w:color w:val="292929"/>
        </w:rPr>
        <w:drawing>
          <wp:inline distT="114300" distB="114300" distL="114300" distR="114300">
            <wp:extent cx="976303" cy="551824"/>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976303" cy="551824"/>
                    </a:xfrm>
                    <a:prstGeom prst="rect">
                      <a:avLst/>
                    </a:prstGeom>
                    <a:ln/>
                  </pic:spPr>
                </pic:pic>
              </a:graphicData>
            </a:graphic>
          </wp:inline>
        </w:drawing>
      </w:r>
      <w:r w:rsidRPr="00623CA1">
        <w:rPr>
          <w:color w:val="202124"/>
          <w:highlight w:val="white"/>
          <w:lang w:val="el-GR"/>
        </w:rPr>
        <w:t xml:space="preserve"> </w:t>
      </w:r>
      <w:proofErr w:type="spellStart"/>
      <w:r>
        <w:rPr>
          <w:color w:val="202124"/>
          <w:highlight w:val="white"/>
        </w:rPr>
        <w:t>Zoho</w:t>
      </w:r>
      <w:proofErr w:type="spellEnd"/>
      <w:r w:rsidRPr="00623CA1">
        <w:rPr>
          <w:color w:val="202124"/>
          <w:highlight w:val="white"/>
          <w:lang w:val="el-GR"/>
        </w:rPr>
        <w:t xml:space="preserve"> </w:t>
      </w:r>
      <w:r>
        <w:rPr>
          <w:color w:val="202124"/>
          <w:highlight w:val="white"/>
        </w:rPr>
        <w:t>Projects</w:t>
      </w:r>
      <w:r w:rsidRPr="00623CA1">
        <w:rPr>
          <w:color w:val="202124"/>
          <w:highlight w:val="white"/>
          <w:lang w:val="el-GR"/>
        </w:rPr>
        <w:t xml:space="preserve"> - Το καλύτερο για μικρές και αναπτυσσόμενες ομάδες</w:t>
      </w:r>
    </w:p>
    <w:p w:rsidR="00FF0F87" w:rsidRPr="00623CA1" w:rsidRDefault="00623CA1">
      <w:pPr>
        <w:spacing w:before="240"/>
        <w:jc w:val="both"/>
        <w:rPr>
          <w:color w:val="202124"/>
          <w:highlight w:val="white"/>
          <w:lang w:val="el-GR"/>
        </w:rPr>
      </w:pPr>
      <w:r>
        <w:rPr>
          <w:noProof/>
          <w:color w:val="292929"/>
        </w:rPr>
        <w:drawing>
          <wp:inline distT="114300" distB="114300" distL="114300" distR="114300">
            <wp:extent cx="982493" cy="547688"/>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982493" cy="547688"/>
                    </a:xfrm>
                    <a:prstGeom prst="rect">
                      <a:avLst/>
                    </a:prstGeom>
                    <a:ln/>
                  </pic:spPr>
                </pic:pic>
              </a:graphicData>
            </a:graphic>
          </wp:inline>
        </w:drawing>
      </w:r>
      <w:r w:rsidRPr="00623CA1">
        <w:rPr>
          <w:color w:val="202124"/>
          <w:highlight w:val="white"/>
          <w:lang w:val="el-GR"/>
        </w:rPr>
        <w:t xml:space="preserve"> </w:t>
      </w:r>
      <w:proofErr w:type="spellStart"/>
      <w:r>
        <w:rPr>
          <w:color w:val="202124"/>
          <w:highlight w:val="white"/>
        </w:rPr>
        <w:t>Celoxis</w:t>
      </w:r>
      <w:proofErr w:type="spellEnd"/>
      <w:r w:rsidRPr="00623CA1">
        <w:rPr>
          <w:color w:val="202124"/>
          <w:highlight w:val="white"/>
          <w:lang w:val="el-GR"/>
        </w:rPr>
        <w:t xml:space="preserve"> - Καλύτερη Αξία</w:t>
      </w:r>
    </w:p>
    <w:p w:rsidR="00FF0F87" w:rsidRPr="00623CA1" w:rsidRDefault="00623CA1">
      <w:pPr>
        <w:spacing w:before="240" w:after="240"/>
        <w:jc w:val="both"/>
        <w:rPr>
          <w:color w:val="202124"/>
          <w:highlight w:val="white"/>
          <w:lang w:val="el-GR"/>
        </w:rPr>
      </w:pPr>
      <w:r>
        <w:rPr>
          <w:noProof/>
          <w:color w:val="202124"/>
          <w:highlight w:val="white"/>
        </w:rPr>
        <w:lastRenderedPageBreak/>
        <w:drawing>
          <wp:inline distT="114300" distB="114300" distL="114300" distR="114300">
            <wp:extent cx="900113" cy="680199"/>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900113" cy="680199"/>
                    </a:xfrm>
                    <a:prstGeom prst="rect">
                      <a:avLst/>
                    </a:prstGeom>
                    <a:ln/>
                  </pic:spPr>
                </pic:pic>
              </a:graphicData>
            </a:graphic>
          </wp:inline>
        </w:drawing>
      </w:r>
      <w:r w:rsidRPr="00623CA1">
        <w:rPr>
          <w:color w:val="202124"/>
          <w:highlight w:val="white"/>
          <w:lang w:val="el-GR"/>
        </w:rPr>
        <w:t xml:space="preserve"> </w:t>
      </w:r>
      <w:proofErr w:type="spellStart"/>
      <w:r>
        <w:rPr>
          <w:color w:val="202124"/>
          <w:highlight w:val="white"/>
        </w:rPr>
        <w:t>LiquidPlanner</w:t>
      </w:r>
      <w:proofErr w:type="spellEnd"/>
      <w:r w:rsidRPr="00623CA1">
        <w:rPr>
          <w:color w:val="202124"/>
          <w:highlight w:val="white"/>
          <w:lang w:val="el-GR"/>
        </w:rPr>
        <w:t xml:space="preserve"> - Το καλύτερο για αυτοματοποιημένο προγραμματισμό</w:t>
      </w:r>
    </w:p>
    <w:p w:rsidR="00FF0F87" w:rsidRPr="00623CA1" w:rsidRDefault="00623CA1">
      <w:pPr>
        <w:spacing w:before="240" w:after="240"/>
        <w:jc w:val="both"/>
        <w:rPr>
          <w:color w:val="202124"/>
          <w:highlight w:val="white"/>
          <w:lang w:val="el-GR"/>
        </w:rPr>
      </w:pPr>
      <w:r>
        <w:rPr>
          <w:noProof/>
          <w:color w:val="292929"/>
        </w:rPr>
        <w:drawing>
          <wp:inline distT="114300" distB="114300" distL="114300" distR="114300">
            <wp:extent cx="928678" cy="51768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928678" cy="517689"/>
                    </a:xfrm>
                    <a:prstGeom prst="rect">
                      <a:avLst/>
                    </a:prstGeom>
                    <a:ln/>
                  </pic:spPr>
                </pic:pic>
              </a:graphicData>
            </a:graphic>
          </wp:inline>
        </w:drawing>
      </w:r>
      <w:r w:rsidRPr="00623CA1">
        <w:rPr>
          <w:color w:val="202124"/>
          <w:highlight w:val="white"/>
          <w:lang w:val="el-GR"/>
        </w:rPr>
        <w:t xml:space="preserve"> </w:t>
      </w:r>
      <w:proofErr w:type="spellStart"/>
      <w:r>
        <w:rPr>
          <w:color w:val="202124"/>
          <w:highlight w:val="white"/>
        </w:rPr>
        <w:t>ProofHub</w:t>
      </w:r>
      <w:proofErr w:type="spellEnd"/>
      <w:r w:rsidRPr="00623CA1">
        <w:rPr>
          <w:color w:val="202124"/>
          <w:highlight w:val="white"/>
          <w:lang w:val="el-GR"/>
        </w:rPr>
        <w:t xml:space="preserve"> - Το καλύτερο για </w:t>
      </w:r>
      <w:r>
        <w:rPr>
          <w:color w:val="202124"/>
          <w:highlight w:val="white"/>
        </w:rPr>
        <w:t>Proofing</w:t>
      </w:r>
    </w:p>
    <w:p w:rsidR="00FF0F87" w:rsidRPr="00623CA1" w:rsidRDefault="00623CA1">
      <w:pPr>
        <w:spacing w:before="240" w:after="240"/>
        <w:jc w:val="both"/>
        <w:rPr>
          <w:color w:val="202124"/>
          <w:highlight w:val="white"/>
          <w:lang w:val="el-GR"/>
        </w:rPr>
      </w:pPr>
      <w:r>
        <w:rPr>
          <w:noProof/>
          <w:color w:val="292929"/>
        </w:rPr>
        <w:drawing>
          <wp:inline distT="114300" distB="114300" distL="114300" distR="114300">
            <wp:extent cx="897059" cy="500063"/>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897059" cy="500063"/>
                    </a:xfrm>
                    <a:prstGeom prst="rect">
                      <a:avLst/>
                    </a:prstGeom>
                    <a:ln/>
                  </pic:spPr>
                </pic:pic>
              </a:graphicData>
            </a:graphic>
          </wp:inline>
        </w:drawing>
      </w:r>
      <w:r>
        <w:rPr>
          <w:color w:val="202124"/>
          <w:highlight w:val="white"/>
        </w:rPr>
        <w:t>Redmine</w:t>
      </w:r>
      <w:r w:rsidRPr="00623CA1">
        <w:rPr>
          <w:color w:val="202124"/>
          <w:highlight w:val="white"/>
          <w:lang w:val="el-GR"/>
        </w:rPr>
        <w:t xml:space="preserve"> - Το καλύτερο για Διαχείριση Έργων Ανοιχτού Κώδικα</w:t>
      </w:r>
    </w:p>
    <w:p w:rsidR="00FF0F87" w:rsidRPr="00623CA1" w:rsidRDefault="00623CA1">
      <w:pPr>
        <w:spacing w:before="240" w:after="240"/>
        <w:jc w:val="both"/>
        <w:rPr>
          <w:color w:val="202124"/>
          <w:highlight w:val="white"/>
          <w:lang w:val="el-GR"/>
        </w:rPr>
      </w:pPr>
      <w:r>
        <w:rPr>
          <w:noProof/>
          <w:color w:val="202124"/>
          <w:highlight w:val="white"/>
        </w:rPr>
        <w:drawing>
          <wp:inline distT="114300" distB="114300" distL="114300" distR="114300">
            <wp:extent cx="954477" cy="53816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954477" cy="538163"/>
                    </a:xfrm>
                    <a:prstGeom prst="rect">
                      <a:avLst/>
                    </a:prstGeom>
                    <a:ln/>
                  </pic:spPr>
                </pic:pic>
              </a:graphicData>
            </a:graphic>
          </wp:inline>
        </w:drawing>
      </w:r>
      <w:r w:rsidRPr="00623CA1">
        <w:rPr>
          <w:color w:val="202124"/>
          <w:highlight w:val="white"/>
          <w:lang w:val="el-GR"/>
        </w:rPr>
        <w:t xml:space="preserve"> </w:t>
      </w:r>
      <w:r>
        <w:rPr>
          <w:color w:val="202124"/>
          <w:highlight w:val="white"/>
        </w:rPr>
        <w:t>Smartsheet</w:t>
      </w:r>
      <w:r w:rsidRPr="00623CA1">
        <w:rPr>
          <w:color w:val="202124"/>
          <w:highlight w:val="white"/>
          <w:lang w:val="el-GR"/>
        </w:rPr>
        <w:t xml:space="preserve"> - Το καλύτερο για αυτοματισμούς</w:t>
      </w:r>
    </w:p>
    <w:p w:rsidR="00FF0F87" w:rsidRPr="00623CA1" w:rsidRDefault="00623CA1">
      <w:pPr>
        <w:spacing w:before="240" w:after="240"/>
        <w:jc w:val="both"/>
        <w:rPr>
          <w:color w:val="202124"/>
          <w:highlight w:val="white"/>
          <w:lang w:val="el-GR"/>
        </w:rPr>
      </w:pPr>
      <w:r>
        <w:rPr>
          <w:noProof/>
          <w:color w:val="202124"/>
          <w:highlight w:val="white"/>
        </w:rPr>
        <w:drawing>
          <wp:inline distT="114300" distB="114300" distL="114300" distR="114300">
            <wp:extent cx="965406" cy="538163"/>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965406" cy="538163"/>
                    </a:xfrm>
                    <a:prstGeom prst="rect">
                      <a:avLst/>
                    </a:prstGeom>
                    <a:ln/>
                  </pic:spPr>
                </pic:pic>
              </a:graphicData>
            </a:graphic>
          </wp:inline>
        </w:drawing>
      </w:r>
      <w:proofErr w:type="spellStart"/>
      <w:r>
        <w:rPr>
          <w:color w:val="202124"/>
          <w:highlight w:val="white"/>
        </w:rPr>
        <w:t>TeamGantt</w:t>
      </w:r>
      <w:proofErr w:type="spellEnd"/>
      <w:r w:rsidRPr="00623CA1">
        <w:rPr>
          <w:color w:val="202124"/>
          <w:highlight w:val="white"/>
          <w:lang w:val="el-GR"/>
        </w:rPr>
        <w:t xml:space="preserve"> - Το καλύτερο για εύκολη είσοδο σε διαγράμματα </w:t>
      </w:r>
      <w:r>
        <w:rPr>
          <w:color w:val="202124"/>
          <w:highlight w:val="white"/>
        </w:rPr>
        <w:t>Gantt</w:t>
      </w:r>
    </w:p>
    <w:p w:rsidR="00FF0F87" w:rsidRPr="00623CA1" w:rsidRDefault="00623CA1">
      <w:pPr>
        <w:spacing w:before="240" w:after="240"/>
        <w:jc w:val="both"/>
        <w:rPr>
          <w:color w:val="202124"/>
          <w:highlight w:val="white"/>
          <w:lang w:val="el-GR"/>
        </w:rPr>
      </w:pPr>
      <w:r>
        <w:rPr>
          <w:noProof/>
          <w:color w:val="292929"/>
        </w:rPr>
        <w:drawing>
          <wp:inline distT="114300" distB="114300" distL="114300" distR="114300">
            <wp:extent cx="919153" cy="512379"/>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919153" cy="512379"/>
                    </a:xfrm>
                    <a:prstGeom prst="rect">
                      <a:avLst/>
                    </a:prstGeom>
                    <a:ln/>
                  </pic:spPr>
                </pic:pic>
              </a:graphicData>
            </a:graphic>
          </wp:inline>
        </w:drawing>
      </w:r>
      <w:r w:rsidRPr="00623CA1">
        <w:rPr>
          <w:color w:val="202124"/>
          <w:highlight w:val="white"/>
          <w:lang w:val="el-GR"/>
        </w:rPr>
        <w:t xml:space="preserve"> </w:t>
      </w:r>
      <w:r>
        <w:rPr>
          <w:color w:val="202124"/>
          <w:highlight w:val="white"/>
        </w:rPr>
        <w:t>Wrike</w:t>
      </w:r>
      <w:r w:rsidRPr="00623CA1">
        <w:rPr>
          <w:color w:val="202124"/>
          <w:highlight w:val="white"/>
          <w:lang w:val="el-GR"/>
        </w:rPr>
        <w:t xml:space="preserve"> - Το καλύτερο για τη διαχείριση έργων και την εισροή εργασιών</w:t>
      </w:r>
    </w:p>
    <w:p w:rsidR="00FF0F87" w:rsidRPr="00623CA1" w:rsidRDefault="00623CA1">
      <w:pPr>
        <w:pBdr>
          <w:top w:val="nil"/>
          <w:left w:val="nil"/>
          <w:bottom w:val="nil"/>
          <w:right w:val="nil"/>
          <w:between w:val="nil"/>
        </w:pBdr>
        <w:jc w:val="both"/>
        <w:rPr>
          <w:lang w:val="el-GR"/>
        </w:rPr>
      </w:pPr>
      <w:r w:rsidRPr="00623CA1">
        <w:rPr>
          <w:lang w:val="el-GR"/>
        </w:rPr>
        <w:t>Τα εργαλεία αυτά είναι ιδιαίτερα χρήσιμα για την εξοικονόμηση χρόνου και τη βελτίωση της παραγωγικότητας σε μια επιχείρηση. Καλύπτουν όλες τις ανάγκες της ομάδας και ολοκληρώνουν με επιτυχία κάθε διαδικασία και πρόκληση. Αξιοποιήστε αποτελεσματικά τον χρόνο των μελών της επιχείρησης και βελτιώστε την ποιότητα των προσφερόμενων υπηρεσιών.</w:t>
      </w: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FF0F87">
      <w:pPr>
        <w:pBdr>
          <w:top w:val="nil"/>
          <w:left w:val="nil"/>
          <w:bottom w:val="nil"/>
          <w:right w:val="nil"/>
          <w:between w:val="nil"/>
        </w:pBdr>
        <w:jc w:val="both"/>
        <w:rPr>
          <w:lang w:val="el-GR"/>
        </w:rPr>
      </w:pPr>
    </w:p>
    <w:p w:rsidR="00FF0F87" w:rsidRPr="00623CA1" w:rsidRDefault="00623CA1">
      <w:pPr>
        <w:pStyle w:val="1"/>
        <w:jc w:val="both"/>
        <w:rPr>
          <w:rFonts w:ascii="Cambria" w:hAnsi="Cambria"/>
          <w:lang w:val="el-GR"/>
        </w:rPr>
      </w:pPr>
      <w:bookmarkStart w:id="37" w:name="_6mqaa97huyqd" w:colFirst="0" w:colLast="0"/>
      <w:bookmarkEnd w:id="37"/>
      <w:r w:rsidRPr="00623CA1">
        <w:rPr>
          <w:lang w:val="el-GR"/>
        </w:rPr>
        <w:lastRenderedPageBreak/>
        <w:t>6.</w:t>
      </w:r>
      <w:r>
        <w:rPr>
          <w:rFonts w:asciiTheme="minorHAnsi" w:hAnsiTheme="minorHAnsi"/>
          <w:lang w:val="el-GR"/>
        </w:rPr>
        <w:t xml:space="preserve"> ΠΑΡΑΚΟΛΟΥΘΗΣΗ</w:t>
      </w:r>
      <w:r w:rsidRPr="00623CA1">
        <w:rPr>
          <w:lang w:val="el-GR"/>
        </w:rPr>
        <w:t xml:space="preserve">, </w:t>
      </w:r>
      <w:r>
        <w:rPr>
          <w:rFonts w:ascii="Cambria" w:hAnsi="Cambria"/>
          <w:lang w:val="el-GR"/>
        </w:rPr>
        <w:t>ΑΞΙΟΛΟΓΗΣΗ</w:t>
      </w:r>
      <w:r w:rsidRPr="00623CA1">
        <w:rPr>
          <w:lang w:val="el-GR"/>
        </w:rPr>
        <w:t xml:space="preserve"> ΚΑΙ </w:t>
      </w:r>
      <w:r>
        <w:rPr>
          <w:rFonts w:ascii="Cambria" w:hAnsi="Cambria"/>
          <w:lang w:val="el-GR"/>
        </w:rPr>
        <w:t>ΕΠΙΚΥΡΩΣΗ</w:t>
      </w:r>
    </w:p>
    <w:p w:rsidR="00FF0F87" w:rsidRPr="00623CA1" w:rsidRDefault="00FF0F87">
      <w:pPr>
        <w:jc w:val="both"/>
        <w:rPr>
          <w:lang w:val="el-GR"/>
        </w:rPr>
      </w:pPr>
    </w:p>
    <w:p w:rsidR="00FF0F87" w:rsidRPr="00623CA1" w:rsidRDefault="00623CA1">
      <w:pPr>
        <w:pStyle w:val="2"/>
        <w:ind w:left="720"/>
        <w:jc w:val="both"/>
        <w:rPr>
          <w:lang w:val="el-GR"/>
        </w:rPr>
      </w:pPr>
      <w:bookmarkStart w:id="38" w:name="_cwwk4ry7r5v7" w:colFirst="0" w:colLast="0"/>
      <w:bookmarkEnd w:id="38"/>
      <w:r w:rsidRPr="00623CA1">
        <w:rPr>
          <w:lang w:val="el-GR"/>
        </w:rPr>
        <w:t>6.1. Πώς να παρακολουθείτε την απόδοσή σας</w:t>
      </w:r>
    </w:p>
    <w:p w:rsidR="00FF0F87" w:rsidRPr="00623CA1" w:rsidRDefault="00FF0F87">
      <w:pPr>
        <w:jc w:val="both"/>
        <w:rPr>
          <w:lang w:val="el-GR"/>
        </w:rPr>
      </w:pPr>
    </w:p>
    <w:p w:rsidR="00FF0F87" w:rsidRPr="00623CA1" w:rsidRDefault="00623CA1">
      <w:pPr>
        <w:ind w:firstLine="720"/>
        <w:jc w:val="both"/>
        <w:rPr>
          <w:lang w:val="el-GR"/>
        </w:rPr>
      </w:pPr>
      <w:r w:rsidRPr="00623CA1">
        <w:rPr>
          <w:lang w:val="el-GR"/>
        </w:rPr>
        <w:t>Μπορεί να είναι δύσκολο να αξιολογείτε κριτικά τον εαυτό σας και τον τρόπο εργασίας σας, αλλά αυτός ο εύχρηστος κατάλογος θα σας βοηθήσει να παραμείνετε σε καλό δρόμο.</w:t>
      </w:r>
    </w:p>
    <w:p w:rsidR="00FF0F87" w:rsidRPr="00623CA1" w:rsidRDefault="00FF0F87">
      <w:pPr>
        <w:ind w:firstLine="720"/>
        <w:jc w:val="both"/>
        <w:rPr>
          <w:lang w:val="el-GR"/>
        </w:rPr>
      </w:pPr>
    </w:p>
    <w:p w:rsidR="00FF0F87" w:rsidRPr="00623CA1" w:rsidRDefault="00623CA1">
      <w:pPr>
        <w:ind w:firstLine="720"/>
        <w:jc w:val="both"/>
        <w:rPr>
          <w:lang w:val="el-GR"/>
        </w:rPr>
      </w:pPr>
      <w:r w:rsidRPr="00623CA1">
        <w:rPr>
          <w:lang w:val="el-GR"/>
        </w:rPr>
        <w:t>Η προσωπική ανάπτυξη είναι μια συνεχής διαδικασία. Οι περισσότεροι εργοδότες διαθέτουν διαδικασίες για την παρακολούθηση της απόδοσης και την παροχή ευκαιριών για κατάρτιση και ανάπτυξη, αλλά ο καθένας από εμάς πρέπει επίσης να αναλάβει την προσωπική ευθύνη για την αναθεώρηση και την ενημέρωση των δικών του δεξιοτήτων.</w:t>
      </w:r>
    </w:p>
    <w:p w:rsidR="00FF0F87" w:rsidRPr="00623CA1" w:rsidRDefault="00FF0F87">
      <w:pPr>
        <w:ind w:firstLine="720"/>
        <w:jc w:val="both"/>
        <w:rPr>
          <w:lang w:val="el-GR"/>
        </w:rPr>
      </w:pPr>
    </w:p>
    <w:p w:rsidR="00FF0F87" w:rsidRPr="00623CA1" w:rsidRDefault="00623CA1">
      <w:pPr>
        <w:ind w:firstLine="720"/>
        <w:jc w:val="both"/>
        <w:rPr>
          <w:lang w:val="el-GR"/>
        </w:rPr>
      </w:pPr>
      <w:r w:rsidRPr="00623CA1">
        <w:rPr>
          <w:lang w:val="el-GR"/>
        </w:rPr>
        <w:t xml:space="preserve">Η αυξανόμενη κατανόηση της ανθρώπινης ψυχολογίας δείχνει ότι η </w:t>
      </w:r>
      <w:proofErr w:type="spellStart"/>
      <w:r w:rsidRPr="00623CA1">
        <w:rPr>
          <w:lang w:val="el-GR"/>
        </w:rPr>
        <w:t>αυτοαξιολόγηση</w:t>
      </w:r>
      <w:proofErr w:type="spellEnd"/>
      <w:r w:rsidRPr="00623CA1">
        <w:rPr>
          <w:lang w:val="el-GR"/>
        </w:rPr>
        <w:t xml:space="preserve"> είναι πολύ πιο ισχυρή από την εξωτερική αξιολόγηση. Είναι σημαντικό να κοιτάξετε προσεκτικά την απόδοσή σας πριν από το αφεντικό σας και να αξιολογήσετε τον εαυτό σας από τη δική του οπτική γωνία. </w:t>
      </w:r>
    </w:p>
    <w:p w:rsidR="00FF0F87" w:rsidRPr="00623CA1" w:rsidRDefault="00FF0F87">
      <w:pPr>
        <w:ind w:firstLine="720"/>
        <w:jc w:val="both"/>
        <w:rPr>
          <w:lang w:val="el-GR"/>
        </w:rPr>
      </w:pPr>
    </w:p>
    <w:p w:rsidR="00FF0F87" w:rsidRPr="00623CA1" w:rsidRDefault="00623CA1">
      <w:pPr>
        <w:ind w:firstLine="720"/>
        <w:jc w:val="both"/>
        <w:rPr>
          <w:lang w:val="el-GR"/>
        </w:rPr>
      </w:pPr>
      <w:r w:rsidRPr="00623CA1">
        <w:rPr>
          <w:lang w:val="el-GR"/>
        </w:rPr>
        <w:t>Ακολουθούν μερικά σημαντικά βήματα για την αποτελεσματική παρακολούθηση της απόδοσής σας:</w:t>
      </w:r>
    </w:p>
    <w:p w:rsidR="00FF0F87" w:rsidRPr="00623CA1" w:rsidRDefault="00FF0F87">
      <w:pPr>
        <w:ind w:firstLine="720"/>
        <w:jc w:val="both"/>
        <w:rPr>
          <w:lang w:val="el-GR"/>
        </w:rPr>
      </w:pPr>
    </w:p>
    <w:p w:rsidR="00FF0F87" w:rsidRPr="00623CA1" w:rsidRDefault="00623CA1">
      <w:pPr>
        <w:ind w:firstLine="720"/>
        <w:jc w:val="both"/>
        <w:rPr>
          <w:b/>
          <w:lang w:val="el-GR"/>
        </w:rPr>
      </w:pPr>
      <w:r w:rsidRPr="00623CA1">
        <w:rPr>
          <w:b/>
          <w:lang w:val="el-GR"/>
        </w:rPr>
        <w:t>Αποφασίστε τις μετρήσεις</w:t>
      </w:r>
    </w:p>
    <w:p w:rsidR="00FF0F87" w:rsidRPr="00623CA1" w:rsidRDefault="00623CA1">
      <w:pPr>
        <w:ind w:firstLine="720"/>
        <w:jc w:val="both"/>
        <w:rPr>
          <w:lang w:val="el-GR"/>
        </w:rPr>
      </w:pPr>
      <w:r w:rsidRPr="00623CA1">
        <w:rPr>
          <w:lang w:val="el-GR"/>
        </w:rPr>
        <w:t xml:space="preserve">Αυτή είναι η δική σας καριέρα, κανενός άλλου. Βρείτε πώς θέλετε να μετρήσετε την εξέλιξή σας. Ορισμένες από αυτές τις μετρήσεις μπορεί να είναι οι στόχοι, οι προθεσμίες και τα χρονοδιαγράμματα που θέτει το αφεντικό σας, αλλά άλλες μετρήσεις θα πρέπει να σχετίζονται με τους προσωπικούς σας σκοπούς και στόχους. Κάντε τους στόχους σας </w:t>
      </w:r>
      <w:r>
        <w:t>SMART</w:t>
      </w:r>
      <w:r w:rsidRPr="00623CA1">
        <w:rPr>
          <w:lang w:val="el-GR"/>
        </w:rPr>
        <w:t>: συγκεκριμένοι, μετρήσιμοι, εφικτοί, ρεαλιστικοί και χρονικά περιορισμένοι.</w:t>
      </w:r>
    </w:p>
    <w:p w:rsidR="00FF0F87" w:rsidRPr="00623CA1" w:rsidRDefault="00FF0F87">
      <w:pPr>
        <w:ind w:firstLine="720"/>
        <w:jc w:val="both"/>
        <w:rPr>
          <w:lang w:val="el-GR"/>
        </w:rPr>
      </w:pPr>
    </w:p>
    <w:p w:rsidR="00FF0F87" w:rsidRPr="00623CA1" w:rsidRDefault="00623CA1">
      <w:pPr>
        <w:ind w:firstLine="720"/>
        <w:jc w:val="both"/>
        <w:rPr>
          <w:b/>
          <w:lang w:val="el-GR"/>
        </w:rPr>
      </w:pPr>
      <w:proofErr w:type="spellStart"/>
      <w:r w:rsidRPr="00623CA1">
        <w:rPr>
          <w:b/>
          <w:lang w:val="el-GR"/>
        </w:rPr>
        <w:t>Αυτοαναστοχασμός</w:t>
      </w:r>
      <w:proofErr w:type="spellEnd"/>
    </w:p>
    <w:p w:rsidR="00FF0F87" w:rsidRPr="00623CA1" w:rsidRDefault="00623CA1">
      <w:pPr>
        <w:ind w:firstLine="720"/>
        <w:jc w:val="both"/>
        <w:rPr>
          <w:lang w:val="el-GR"/>
        </w:rPr>
      </w:pPr>
      <w:r w:rsidRPr="00623CA1">
        <w:rPr>
          <w:lang w:val="el-GR"/>
        </w:rPr>
        <w:t xml:space="preserve">Για να παρακολουθείτε την απόδοσή σας σε σχέση με τους στόχους και τις μετρήσεις σας, </w:t>
      </w:r>
      <w:proofErr w:type="spellStart"/>
      <w:r w:rsidRPr="00623CA1">
        <w:rPr>
          <w:lang w:val="el-GR"/>
        </w:rPr>
        <w:t>αναστοχάζεστε</w:t>
      </w:r>
      <w:proofErr w:type="spellEnd"/>
      <w:r w:rsidRPr="00623CA1">
        <w:rPr>
          <w:lang w:val="el-GR"/>
        </w:rPr>
        <w:t xml:space="preserve"> τακτικά την απόδοσή σας. Στο τέλος κάθε εβδομάδας, επανεξετάστε τους στόχους και τις μετρήσεις σας και, στη συνέχεια, αναρωτηθείτε: Τι πήγε καλά; Τι δεν πήγε καλά; Τι μπορείτε να κάνετε για να βελτιωθείτε;</w:t>
      </w:r>
    </w:p>
    <w:p w:rsidR="00FF0F87" w:rsidRPr="00623CA1" w:rsidRDefault="00FF0F87">
      <w:pPr>
        <w:ind w:firstLine="720"/>
        <w:jc w:val="both"/>
        <w:rPr>
          <w:lang w:val="el-GR"/>
        </w:rPr>
      </w:pPr>
    </w:p>
    <w:p w:rsidR="00FF0F87" w:rsidRPr="00623CA1" w:rsidRDefault="00623CA1">
      <w:pPr>
        <w:ind w:firstLine="720"/>
        <w:jc w:val="both"/>
        <w:rPr>
          <w:b/>
          <w:lang w:val="el-GR"/>
        </w:rPr>
      </w:pPr>
      <w:r w:rsidRPr="00623CA1">
        <w:rPr>
          <w:b/>
          <w:lang w:val="el-GR"/>
        </w:rPr>
        <w:t>Ξαναδιαβάστε την περιγραφή της θέσης εργασίας σας</w:t>
      </w:r>
    </w:p>
    <w:p w:rsidR="00FF0F87" w:rsidRPr="00623CA1" w:rsidRDefault="00623CA1">
      <w:pPr>
        <w:ind w:firstLine="720"/>
        <w:jc w:val="both"/>
        <w:rPr>
          <w:lang w:val="el-GR"/>
        </w:rPr>
      </w:pPr>
      <w:r w:rsidRPr="00623CA1">
        <w:rPr>
          <w:lang w:val="el-GR"/>
        </w:rPr>
        <w:t>Μελετήστε το προσεκτικά και κάντε μια ειλικρινή αξιολόγηση του εαυτού σας σε σχέση με τις απαιτήσεις που αναφέρονται. Αυτό είναι μόνο για τα μάτια σας, οπότε δεν χρειάζεται να ωραιοποιήσετε τις ελλείψεις: γράψτε όλα τα επιτεύγματά σας καθώς και τα λάθη σας. Εάν δεν σας δόθηκε περιγραφή της θέσης εργασίας ή δεν υπάρχει πλέον διαθέσιμη, γράψτε τις δικές σας προδιαγραφές για τα ελάχιστα πρότυπα εκτέλεσης της εργασίας σας.</w:t>
      </w:r>
    </w:p>
    <w:p w:rsidR="00FF0F87" w:rsidRPr="00623CA1" w:rsidRDefault="00FF0F87">
      <w:pPr>
        <w:ind w:firstLine="720"/>
        <w:jc w:val="both"/>
        <w:rPr>
          <w:lang w:val="el-GR"/>
        </w:rPr>
      </w:pPr>
    </w:p>
    <w:p w:rsidR="00FF0F87" w:rsidRPr="00623CA1" w:rsidRDefault="00FF0F87">
      <w:pPr>
        <w:ind w:firstLine="720"/>
        <w:jc w:val="both"/>
        <w:rPr>
          <w:b/>
          <w:lang w:val="el-GR"/>
        </w:rPr>
      </w:pPr>
    </w:p>
    <w:p w:rsidR="00FF0F87" w:rsidRPr="00623CA1" w:rsidRDefault="00623CA1">
      <w:pPr>
        <w:jc w:val="both"/>
        <w:rPr>
          <w:b/>
          <w:lang w:val="el-GR"/>
        </w:rPr>
      </w:pPr>
      <w:r w:rsidRPr="00623CA1">
        <w:rPr>
          <w:b/>
          <w:lang w:val="el-GR"/>
        </w:rPr>
        <w:t>Συνεχής αναζήτηση ανατροφοδότησης</w:t>
      </w:r>
    </w:p>
    <w:p w:rsidR="00FF0F87" w:rsidRPr="00623CA1" w:rsidRDefault="00623CA1">
      <w:pPr>
        <w:jc w:val="both"/>
        <w:rPr>
          <w:lang w:val="el-GR"/>
        </w:rPr>
      </w:pPr>
      <w:r w:rsidRPr="00623CA1">
        <w:rPr>
          <w:lang w:val="el-GR"/>
        </w:rPr>
        <w:t xml:space="preserve">Ζητήστε από το αφεντικό σας να διαδραματίσει ενεργό ρόλο στην εξέλιξή σας, ώστε να έχει εμπιστοσύνη </w:t>
      </w:r>
      <w:r w:rsidRPr="00623CA1">
        <w:rPr>
          <w:lang w:val="el-GR"/>
        </w:rPr>
        <w:lastRenderedPageBreak/>
        <w:t>ότι μαθαίνετε τις δεξιότητες που θα σας κάνουν επιλέξιμους για μελλοντικές προαγωγές. Κρατήστε αντίγραφα όλων των εγγράφων που δίνουν άμεσα ή έμμεσα κάποια ένδειξη της απόδοσής σας, ώστε να μπορείτε να παρακολουθείτε την πρόοδό σας. Εξετάστε το ενδεχόμενο να ρωτήσετε έναν έμπιστο συνάδελφο αν συμφωνεί με τις αξιολογήσεις σας ή προσεγγίστε ένα ανώτερο στέλεχος του οργανισμού σας που θα μπορούσε να είναι πρόθυμος να ενεργήσει ως μέντορας.</w:t>
      </w:r>
    </w:p>
    <w:p w:rsidR="00FF0F87" w:rsidRPr="00623CA1" w:rsidRDefault="00FF0F87">
      <w:pPr>
        <w:ind w:firstLine="720"/>
        <w:jc w:val="both"/>
        <w:rPr>
          <w:lang w:val="el-GR"/>
        </w:rPr>
      </w:pPr>
    </w:p>
    <w:p w:rsidR="00FF0F87" w:rsidRPr="00623CA1" w:rsidRDefault="00623CA1">
      <w:pPr>
        <w:jc w:val="both"/>
        <w:rPr>
          <w:b/>
          <w:lang w:val="el-GR"/>
        </w:rPr>
      </w:pPr>
      <w:r w:rsidRPr="00623CA1">
        <w:rPr>
          <w:b/>
          <w:lang w:val="el-GR"/>
        </w:rPr>
        <w:t>Προχωρήστε μπροστά</w:t>
      </w:r>
    </w:p>
    <w:p w:rsidR="00FF0F87" w:rsidRPr="00623CA1" w:rsidRDefault="00623CA1">
      <w:pPr>
        <w:jc w:val="both"/>
        <w:rPr>
          <w:lang w:val="el-GR"/>
        </w:rPr>
      </w:pPr>
      <w:r w:rsidRPr="00623CA1">
        <w:rPr>
          <w:lang w:val="el-GR"/>
        </w:rPr>
        <w:t>Αναπτύξτε μια στρατηγική για να βελτιώσετε τους αδύναμους τομείς και κρατήστε σημειώσεις σχετικά με το τι έχετε κάνει για να βελτιωθείτε. Κατά τη διάρκεια της επίσημης αξιολόγησης της απόδοσής σας, θα είστε έτοιμοι να δείξετε στον προϊστάμενό σας τι έχετε κάνει. Μην ξεχνάτε να κοινοποιείτε τα σχέδια προσωπικής σας ανάπτυξης στο αφεντικό σας, στον μέντορά σας ή σε οποιονδήποτε άλλο σχετικό υπεύθυνο της επιχείρησης- επικοινωνήστε μαζί τους τακτικά, ώστε να σας βοηθήσουν να κατευθυνθείτε προς τη σωστή κατεύθυνση.</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 xml:space="preserve">Αν θέλετε να εμβαθύνετε στην απόδοσή σας, τα ψυχομετρικά προφίλ, όπως το </w:t>
      </w:r>
      <w:r>
        <w:t>DISC</w:t>
      </w:r>
      <w:r w:rsidRPr="00623CA1">
        <w:rPr>
          <w:lang w:val="el-GR"/>
        </w:rPr>
        <w:t xml:space="preserve"> ή το Μοντέλο Πέντε Παραγόντων, μπορούν να σας δώσουν πληροφορίες για τη συμπεριφορά σας, τη συμβατότητα με τους άλλους, τη συμβολή στην ομάδα και την "προσαρμογή" του ρόλου στην εργασία.</w:t>
      </w:r>
    </w:p>
    <w:p w:rsidR="00FF0F87" w:rsidRPr="00623CA1" w:rsidRDefault="00FF0F87">
      <w:pPr>
        <w:jc w:val="both"/>
        <w:rPr>
          <w:lang w:val="el-GR"/>
        </w:rPr>
      </w:pPr>
    </w:p>
    <w:p w:rsidR="00FF0F87" w:rsidRPr="00623CA1" w:rsidRDefault="00623CA1">
      <w:pPr>
        <w:pStyle w:val="2"/>
        <w:jc w:val="both"/>
        <w:rPr>
          <w:lang w:val="el-GR"/>
        </w:rPr>
      </w:pPr>
      <w:bookmarkStart w:id="39" w:name="_ob3z3hmjoowq" w:colFirst="0" w:colLast="0"/>
      <w:bookmarkEnd w:id="39"/>
      <w:r w:rsidRPr="00623CA1">
        <w:rPr>
          <w:lang w:val="el-GR"/>
        </w:rPr>
        <w:t>Πώς να παρακολουθείτε την απόδοση του προσωπικού σας</w:t>
      </w:r>
    </w:p>
    <w:p w:rsidR="00FF0F87" w:rsidRPr="00623CA1" w:rsidRDefault="00FF0F87">
      <w:pPr>
        <w:jc w:val="both"/>
        <w:rPr>
          <w:lang w:val="el-GR"/>
        </w:rPr>
      </w:pPr>
    </w:p>
    <w:p w:rsidR="00FF0F87" w:rsidRPr="00623CA1" w:rsidRDefault="00623CA1">
      <w:pPr>
        <w:jc w:val="both"/>
        <w:rPr>
          <w:lang w:val="el-GR"/>
        </w:rPr>
      </w:pPr>
      <w:r w:rsidRPr="00623CA1">
        <w:rPr>
          <w:lang w:val="el-GR"/>
        </w:rPr>
        <w:t>Ας πούμε ότι υπάρχουν μέλη της ομάδας σας που δεν αποδίδουν επαρκώς στον οργανισμό σας, τα παρακολουθείτε σαν γεράκι καθ' όλη τη διάρκεια της ημέρας ή θέτετε μέτρα για την παρακολούθηση της απόδοσής τους;</w:t>
      </w:r>
    </w:p>
    <w:p w:rsidR="00FF0F87" w:rsidRPr="00623CA1" w:rsidRDefault="00FF0F87">
      <w:pPr>
        <w:jc w:val="both"/>
        <w:rPr>
          <w:lang w:val="el-GR"/>
        </w:rPr>
      </w:pPr>
    </w:p>
    <w:p w:rsidR="00FF0F87" w:rsidRPr="00623CA1" w:rsidRDefault="00623CA1">
      <w:pPr>
        <w:jc w:val="both"/>
        <w:rPr>
          <w:lang w:val="el-GR"/>
        </w:rPr>
      </w:pPr>
      <w:r w:rsidRPr="00623CA1">
        <w:rPr>
          <w:lang w:val="el-GR"/>
        </w:rPr>
        <w:t>Η δεύτερη επιλογή είναι σίγουρα ένας πιο αποτελεσματικός τρόπος για να μετατρέψετε τους υπαλλήλους σας σε σούπερ σταρ υψηλής απόδοσης.</w:t>
      </w:r>
    </w:p>
    <w:p w:rsidR="00FF0F87" w:rsidRPr="00623CA1" w:rsidRDefault="00623CA1">
      <w:pPr>
        <w:jc w:val="both"/>
        <w:rPr>
          <w:lang w:val="el-GR"/>
        </w:rPr>
      </w:pPr>
      <w:r w:rsidRPr="00623CA1">
        <w:rPr>
          <w:lang w:val="el-GR"/>
        </w:rPr>
        <w:t>Αντί να περιμένετε την ετήσια αξιολόγηση ή να σημειώνετε ατελείωτες σημειώσεις, παρακάτω θα βρείτε 7 τρόπους παρακολούθησης της απόδοσης του προσωπικού για να αξιοποιήσετε το καλύτερο δυνατό από όλους...</w:t>
      </w:r>
    </w:p>
    <w:p w:rsidR="00FF0F87" w:rsidRPr="00623CA1" w:rsidRDefault="00FF0F87">
      <w:pPr>
        <w:ind w:firstLine="720"/>
        <w:jc w:val="both"/>
        <w:rPr>
          <w:lang w:val="el-GR"/>
        </w:rPr>
      </w:pPr>
    </w:p>
    <w:p w:rsidR="00FF0F87" w:rsidRPr="00623CA1" w:rsidRDefault="00623CA1">
      <w:pPr>
        <w:ind w:firstLine="720"/>
        <w:jc w:val="both"/>
        <w:rPr>
          <w:b/>
          <w:lang w:val="el-GR"/>
        </w:rPr>
      </w:pPr>
      <w:r w:rsidRPr="00623CA1">
        <w:rPr>
          <w:b/>
          <w:lang w:val="el-GR"/>
        </w:rPr>
        <w:t>1. Χρησιμοποιήστε ένα λογισμικό παρακολούθησης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Ένας από τους πιο αποτελεσματικούς τρόπους παρακολούθησης της απόδοσης του προσωπικού είναι η χρήση λογισμικού που έχει σχεδιαστεί για να κάνει ακριβώς αυτό. Σας επιτρέπει να παρακολουθείτε τις δραστηριότητες και να αναλύετε δεδομένα σχετικά με τις εργασίες που ολοκληρώνει το προσωπικό κατά τη διάρκεια της ημέρας. Η ύπαρξη αυτής της πλατφόρμας μπορεί όχι μόνο να αποκαλύψει ποιος δυσκολεύεται και χρειάζεται υποστήριξη, αλλά και να εντοπίσει καθυστερήσεις και να βελτιώσει την παραγωγικότητα σε ολόκληρη την ομάδα.</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Για να παρακινήσετε την ομάδα σας, δώστε έμφαση στη χρήση ενός πίνακα κατάταξης που εμφανίζεται σε πολλά εργαλεία λογισμικού παρακολούθησης. Δεν είναι κακό να προσθέσετε λίγο υγιή ανταγωνισμό μεταξύ του προσωπικού σας.</w:t>
      </w:r>
    </w:p>
    <w:p w:rsidR="00FF0F87" w:rsidRPr="00623CA1" w:rsidRDefault="00FF0F87">
      <w:pPr>
        <w:ind w:firstLine="720"/>
        <w:jc w:val="both"/>
        <w:rPr>
          <w:lang w:val="el-GR"/>
        </w:rPr>
      </w:pPr>
    </w:p>
    <w:p w:rsidR="00FF0F87" w:rsidRPr="00623CA1" w:rsidRDefault="00623CA1">
      <w:pPr>
        <w:ind w:firstLine="720"/>
        <w:jc w:val="both"/>
        <w:rPr>
          <w:b/>
          <w:lang w:val="el-GR"/>
        </w:rPr>
      </w:pPr>
      <w:r w:rsidRPr="00623CA1">
        <w:rPr>
          <w:b/>
          <w:lang w:val="el-GR"/>
        </w:rPr>
        <w:t>2. Τακτικός έλεγχος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 xml:space="preserve">Εάν παρακολουθείτε την απόδοση του προσωπικού, είναι πιθανό να έχετε ήδη λάβει μέτρα για την </w:t>
      </w:r>
      <w:r w:rsidRPr="00623CA1">
        <w:rPr>
          <w:lang w:val="el-GR"/>
        </w:rPr>
        <w:lastRenderedPageBreak/>
        <w:t xml:space="preserve">εποικοδομητική διαχείριση των κακών επιδόσεων με τον εκάστοτε εργαζόμενο. Από καιρό σε καιρό, κάντε </w:t>
      </w:r>
      <w:r>
        <w:t>check</w:t>
      </w:r>
      <w:r w:rsidRPr="00623CA1">
        <w:rPr>
          <w:lang w:val="el-GR"/>
        </w:rPr>
        <w:t>-</w:t>
      </w:r>
      <w:r>
        <w:t>in</w:t>
      </w:r>
      <w:r w:rsidRPr="00623CA1">
        <w:rPr>
          <w:lang w:val="el-GR"/>
        </w:rPr>
        <w:t xml:space="preserve"> σε μη προγραμματισμένη ώρα, ώστε να μπορείτε να αξιολογήσετε την παραγωγικότητά του. Αν τους δώσετε εκ των προτέρων μια καθορισμένη ώρα, δεν θα έχετε πλήρη εικόνα για το πώς αποδίδουν.</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Είναι επίσης ένας καλός τρόπος για να συνειδητοποιήσουν ότι νοιάζεστε και ότι είστε εκεί για υποστήριξη.</w:t>
      </w:r>
    </w:p>
    <w:p w:rsidR="00FF0F87" w:rsidRPr="00623CA1" w:rsidRDefault="00FF0F87">
      <w:pPr>
        <w:ind w:firstLine="720"/>
        <w:jc w:val="both"/>
        <w:rPr>
          <w:lang w:val="el-GR"/>
        </w:rPr>
      </w:pPr>
    </w:p>
    <w:p w:rsidR="00FF0F87" w:rsidRPr="00623CA1" w:rsidRDefault="00623CA1">
      <w:pPr>
        <w:ind w:firstLine="720"/>
        <w:jc w:val="both"/>
        <w:rPr>
          <w:b/>
          <w:lang w:val="el-GR"/>
        </w:rPr>
      </w:pPr>
      <w:r w:rsidRPr="00623CA1">
        <w:rPr>
          <w:b/>
          <w:lang w:val="el-GR"/>
        </w:rPr>
        <w:t>3. Ορισμός στόχων</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 xml:space="preserve">Για να παρακολουθείτε την απόδοση και την παραγωγικότητα, καθίστε με κάθε μέλος της ομάδας και θέστε ατομικούς, τμηματικούς ή ομαδικούς στόχους. Αυτοί οι στόχοι όχι μόνο σας δείχνουν πόσο παραγωγικός είναι ο καθένας ανάλογα με το αν επιτυγχάνει τους στόχους, αλλά είναι επίσης ένας εύκολος τρόπος για να παρακινήσετε όλους. </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 xml:space="preserve">Όσο περισσότερους στόχους θέτετε με βάση τις επιδόσεις, τόσο περισσότερα κίνητρα θα έχουν τα μέλη του προσωπικού σας για να τα καταφέρουν καλύτερα από την προηγούμενη φορά. </w:t>
      </w:r>
    </w:p>
    <w:p w:rsidR="00FF0F87" w:rsidRPr="00623CA1" w:rsidRDefault="00FF0F87">
      <w:pPr>
        <w:ind w:firstLine="720"/>
        <w:jc w:val="both"/>
        <w:rPr>
          <w:lang w:val="el-GR"/>
        </w:rPr>
      </w:pPr>
    </w:p>
    <w:p w:rsidR="00FF0F87" w:rsidRPr="00623CA1" w:rsidRDefault="00623CA1">
      <w:pPr>
        <w:ind w:firstLine="720"/>
        <w:jc w:val="both"/>
        <w:rPr>
          <w:b/>
          <w:lang w:val="el-GR"/>
        </w:rPr>
      </w:pPr>
      <w:r w:rsidRPr="00623CA1">
        <w:rPr>
          <w:b/>
          <w:lang w:val="el-GR"/>
        </w:rPr>
        <w:t>4. Εφαρμογή εργαλείων αυτοελέγχου</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Μερικές φορές, ο τρόπος για να αυξηθεί το κίνητρο και να διαπιστωθεί αν τα μέλη του προσωπικού θέλουν πραγματικά να διαπρέψουν είναι να τα αφήσετε να παρακολουθούν τον εαυτό τους και τις επιδόσεις τους.</w:t>
      </w:r>
    </w:p>
    <w:p w:rsidR="00FF0F87" w:rsidRPr="00623CA1" w:rsidRDefault="00FF0F87">
      <w:pPr>
        <w:jc w:val="both"/>
        <w:rPr>
          <w:lang w:val="el-GR"/>
        </w:rPr>
      </w:pPr>
    </w:p>
    <w:p w:rsidR="00FF0F87" w:rsidRPr="00623CA1" w:rsidRDefault="00623CA1">
      <w:pPr>
        <w:jc w:val="both"/>
        <w:rPr>
          <w:lang w:val="el-GR"/>
        </w:rPr>
      </w:pPr>
      <w:r w:rsidRPr="00623CA1">
        <w:rPr>
          <w:lang w:val="el-GR"/>
        </w:rPr>
        <w:t>Εφαρμόζοντας λίστες ελέγχου, ημερολόγια δραστηριοτήτων και δημιουργώντας χρονοδιαγράμματα, τους βοηθά να αναπτύξουν την πρωτοβουλία να τα καταφέρουν καλά. Και όχι μόνο αυτό, αλλά αυξάνει επίσης τη δέσμευση και την προσωπική διάθεση για επιτυχία.</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 xml:space="preserve">Μακροπρόθεσμα, αυτό τους βοηθά επίσης να αποκτήσουν νέες δεξιότητες, όπως η διαχείριση του χρόνου, η επίλυση προβλημάτων, η υπευθυνότητα και άλλα. </w:t>
      </w:r>
    </w:p>
    <w:p w:rsidR="00FF0F87" w:rsidRPr="00623CA1" w:rsidRDefault="00FF0F87">
      <w:pPr>
        <w:ind w:firstLine="720"/>
        <w:jc w:val="both"/>
        <w:rPr>
          <w:lang w:val="el-GR"/>
        </w:rPr>
      </w:pPr>
    </w:p>
    <w:p w:rsidR="00FF0F87" w:rsidRPr="00623CA1" w:rsidRDefault="00623CA1">
      <w:pPr>
        <w:ind w:firstLine="720"/>
        <w:jc w:val="both"/>
        <w:rPr>
          <w:b/>
          <w:lang w:val="el-GR"/>
        </w:rPr>
      </w:pPr>
      <w:r w:rsidRPr="00623CA1">
        <w:rPr>
          <w:b/>
          <w:lang w:val="el-GR"/>
        </w:rPr>
        <w:t>5. Ρωτήστε λίγο τριγύρω</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Δεν χρειάζεται να συλλέγετε πληροφορίες σχετικά με κάθε βήμα που κάνουν τα μέλη του προσωπικού σας κατά τη διάρκεια της ημέρας τους. Ρωτήστε τους συναδέλφους σας και άλλους διευθυντές σχετικά με τις αλληλεπιδράσεις τους με συγκεκριμένους υπαλλήλους και κρατήστε τις σχετικές με τις εργασιακές τους επιδόσεις. Δεν πρόκειται να ζητήσετε αξιολόγηση της απόδοσής τους, αλλά μια περιγραφή του πόσο καλά τα πήγαν σε μια εργασία ή ένα έργο.</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Προφανώς δεν μπορείτε να παρακολουθείτε τους υπαλλήλους σας συνεχώς, οπότε το να ρωτήσετε μια χούφτα ανθρώπους μπορεί να σας βοηθήσει να κατανοήσετε καλύτερα.</w:t>
      </w:r>
    </w:p>
    <w:p w:rsidR="00FF0F87" w:rsidRPr="00623CA1" w:rsidRDefault="00FF0F87">
      <w:pPr>
        <w:ind w:firstLine="720"/>
        <w:jc w:val="both"/>
        <w:rPr>
          <w:lang w:val="el-GR"/>
        </w:rPr>
      </w:pPr>
    </w:p>
    <w:p w:rsidR="00FF0F87" w:rsidRPr="00623CA1" w:rsidRDefault="00FF0F87">
      <w:pPr>
        <w:ind w:firstLine="720"/>
        <w:jc w:val="both"/>
        <w:rPr>
          <w:b/>
          <w:lang w:val="el-GR"/>
        </w:rPr>
      </w:pPr>
    </w:p>
    <w:p w:rsidR="00FF0F87" w:rsidRPr="00623CA1" w:rsidRDefault="00623CA1">
      <w:pPr>
        <w:ind w:firstLine="720"/>
        <w:jc w:val="both"/>
        <w:rPr>
          <w:b/>
          <w:lang w:val="el-GR"/>
        </w:rPr>
      </w:pPr>
      <w:r w:rsidRPr="00623CA1">
        <w:rPr>
          <w:b/>
          <w:lang w:val="el-GR"/>
        </w:rPr>
        <w:t>6. Ανάλυση και ανταμοιβή</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Αν παρατηρήσετε ότι οι υπάλληλοί σας αποδίδουν πολύ καλύτερα, επιβραβεύστε τους και δώστε τους αναγνώριση. Αυτό στέλνει ένα ξεκάθαρο μήνυμα σχετικά με το πώς τους εκτιμούν και ότι οι επιδόσεις τους δεν έχουν περάσει απαρατήρητες.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lastRenderedPageBreak/>
        <w:t>Αν το κάνετε αυτό μια συνήθεια όπου το αξίζετε, μπορεί να παρακινήσει τους υπαλλήλους να εργάζονται με υψηλότερο επίπεδο επειδή εκτιμώνται.</w:t>
      </w:r>
    </w:p>
    <w:p w:rsidR="00FF0F87" w:rsidRPr="00623CA1" w:rsidRDefault="00FF0F87">
      <w:pPr>
        <w:ind w:firstLine="720"/>
        <w:jc w:val="both"/>
        <w:rPr>
          <w:lang w:val="el-GR"/>
        </w:rPr>
      </w:pPr>
    </w:p>
    <w:p w:rsidR="00FF0F87" w:rsidRPr="00623CA1" w:rsidRDefault="00623CA1">
      <w:pPr>
        <w:ind w:firstLine="720"/>
        <w:jc w:val="both"/>
        <w:rPr>
          <w:b/>
          <w:lang w:val="el-GR"/>
        </w:rPr>
      </w:pPr>
      <w:r w:rsidRPr="00623CA1">
        <w:rPr>
          <w:b/>
          <w:lang w:val="el-GR"/>
        </w:rPr>
        <w:t>7. Εμπλέξτε τους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Το να αποκλείετε τους υπαλλήλους και να μην τους εμπλέκετε στην παρακολούθηση της απόδοσής τους δεν θα τους παρακινήσει. Εάν υπολειτουργούν, καθίστε μαζί τους για να τους βοηθήσετε να βρουν τη βασική αιτία και στη συνέχεια βρείτε λύσεις για το πώς θα αντιστρέψετε τις επιδόσεις. Αυτό θα μπορούσε να είναι η από κοινού εκπόνηση στόχων ή η διοργάνωση τακτικών συναντήσεων για την ενημέρωση σχετικά με τις πρόσφατες επιδόσεις.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Αυτό όχι μόνο σας κάνει πιο προσιτούς, αλλά σημαίνει ότι οι εργαζόμενοι είναι πιο πιθανό να παρακινηθούν, καθώς είναι σαφές ότι θέλετε να βελτιώσετε τις επιδόσεις τους και ότι δεν παίρνετε βιαστικές αποφάσεις.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Η παρακολούθηση του προσωπικού μπορεί να είναι το εύκολο μέρος, αλλά αυτό που μπορεί να είναι δύσκολο είναι η επικοινωνία με τα μέλη του προσωπικού σχετικά με το γιατί βρίσκονται εξαρχής στο μικροσκόπιο. Η προσέγγισή σας είναι το κλειδί και αυτές οι συζητήσεις μπορούν να σας εξοπλίσουν με τις δεξιότητες που χρειάζεστε για δυνητικά δύσκολες συζητήσεις στο μέλλον.</w:t>
      </w:r>
    </w:p>
    <w:p w:rsidR="00FF0F87" w:rsidRPr="00623CA1" w:rsidRDefault="00FF0F87">
      <w:pPr>
        <w:ind w:firstLine="720"/>
        <w:jc w:val="both"/>
        <w:rPr>
          <w:lang w:val="el-GR"/>
        </w:rPr>
      </w:pPr>
    </w:p>
    <w:p w:rsidR="00FF0F87" w:rsidRPr="00623CA1" w:rsidRDefault="00FF0F87">
      <w:pPr>
        <w:pStyle w:val="2"/>
        <w:ind w:firstLine="720"/>
        <w:jc w:val="both"/>
        <w:rPr>
          <w:lang w:val="el-GR"/>
        </w:rPr>
      </w:pPr>
      <w:bookmarkStart w:id="40" w:name="_u0l5mpjpt8zd" w:colFirst="0" w:colLast="0"/>
      <w:bookmarkEnd w:id="40"/>
    </w:p>
    <w:p w:rsidR="00FF0F87" w:rsidRPr="00623CA1" w:rsidRDefault="00623CA1">
      <w:pPr>
        <w:pStyle w:val="2"/>
        <w:ind w:firstLine="720"/>
        <w:jc w:val="both"/>
        <w:rPr>
          <w:rFonts w:ascii="Cambria" w:hAnsi="Cambria"/>
          <w:lang w:val="el-GR"/>
        </w:rPr>
      </w:pPr>
      <w:bookmarkStart w:id="41" w:name="_kv728yterv9w" w:colFirst="0" w:colLast="0"/>
      <w:bookmarkEnd w:id="41"/>
      <w:r w:rsidRPr="00623CA1">
        <w:rPr>
          <w:lang w:val="el-GR"/>
        </w:rPr>
        <w:t xml:space="preserve">6.2. </w:t>
      </w:r>
      <w:r>
        <w:rPr>
          <w:rFonts w:ascii="Cambria" w:hAnsi="Cambria"/>
          <w:lang w:val="el-GR"/>
        </w:rPr>
        <w:t>Τεχνικές επιχειρησιακής επικύρωσης</w:t>
      </w:r>
    </w:p>
    <w:p w:rsidR="00FF0F87" w:rsidRPr="00623CA1" w:rsidRDefault="00FF0F87">
      <w:pPr>
        <w:jc w:val="both"/>
        <w:rPr>
          <w:lang w:val="el-GR"/>
        </w:rPr>
      </w:pPr>
    </w:p>
    <w:p w:rsidR="00FF0F87" w:rsidRPr="00623CA1" w:rsidRDefault="00623CA1">
      <w:pPr>
        <w:jc w:val="both"/>
        <w:rPr>
          <w:lang w:val="el-GR"/>
        </w:rPr>
      </w:pPr>
      <w:r w:rsidRPr="00623CA1">
        <w:rPr>
          <w:lang w:val="el-GR"/>
        </w:rPr>
        <w:t>Σκεφτήκατε μια καινοτόμο επιχειρηματική ιδέα, συγκεντρώσατε την αρχική χρηματοδότηση και πιστεύετε ότι έχετε όλα τα προσόντα για να γίνετε επιχειρηματίας. Τι ακολουθεί;</w:t>
      </w:r>
    </w:p>
    <w:p w:rsidR="00FF0F87" w:rsidRPr="00623CA1" w:rsidRDefault="00FF0F87">
      <w:pPr>
        <w:jc w:val="both"/>
        <w:rPr>
          <w:lang w:val="el-GR"/>
        </w:rPr>
      </w:pPr>
    </w:p>
    <w:p w:rsidR="00FF0F87" w:rsidRPr="00623CA1" w:rsidRDefault="00623CA1">
      <w:pPr>
        <w:jc w:val="both"/>
        <w:rPr>
          <w:lang w:val="el-GR"/>
        </w:rPr>
      </w:pPr>
      <w:r w:rsidRPr="00623CA1">
        <w:rPr>
          <w:lang w:val="el-GR"/>
        </w:rPr>
        <w:t>Ήρθε η ώρα να επικυρώσετε το δυναμικό της προσφοράς σας στην αγορά.</w:t>
      </w:r>
    </w:p>
    <w:p w:rsidR="00FF0F87" w:rsidRPr="00623CA1" w:rsidRDefault="00FF0F87">
      <w:pPr>
        <w:jc w:val="both"/>
        <w:rPr>
          <w:lang w:val="el-GR"/>
        </w:rPr>
      </w:pPr>
    </w:p>
    <w:p w:rsidR="00FF0F87" w:rsidRPr="00623CA1" w:rsidRDefault="00623CA1">
      <w:pPr>
        <w:ind w:firstLine="720"/>
        <w:jc w:val="both"/>
        <w:rPr>
          <w:b/>
          <w:u w:val="single"/>
          <w:lang w:val="el-GR"/>
        </w:rPr>
      </w:pPr>
      <w:r w:rsidRPr="00623CA1">
        <w:rPr>
          <w:b/>
          <w:u w:val="single"/>
          <w:lang w:val="el-GR"/>
        </w:rPr>
        <w:t>ΠΟΙΑ ΕΊΝΑΙ Η ΕΠΙΚ</w:t>
      </w:r>
      <w:r w:rsidR="008628EB">
        <w:rPr>
          <w:b/>
          <w:u w:val="single"/>
          <w:lang w:val="el-GR"/>
        </w:rPr>
        <w:t>Υ</w:t>
      </w:r>
      <w:r w:rsidRPr="00623CA1">
        <w:rPr>
          <w:b/>
          <w:u w:val="single"/>
          <w:lang w:val="el-GR"/>
        </w:rPr>
        <w:t>ΡΩΣΗ ΤΗΣ ΑΓΟΡ</w:t>
      </w:r>
      <w:r w:rsidR="008628EB">
        <w:rPr>
          <w:b/>
          <w:u w:val="single"/>
          <w:lang w:val="el-GR"/>
        </w:rPr>
        <w:t>Α</w:t>
      </w:r>
      <w:r w:rsidRPr="00623CA1">
        <w:rPr>
          <w:b/>
          <w:u w:val="single"/>
          <w:lang w:val="el-GR"/>
        </w:rPr>
        <w:t>Σ;</w:t>
      </w:r>
    </w:p>
    <w:p w:rsidR="00FF0F87" w:rsidRPr="00623CA1" w:rsidRDefault="00FF0F87">
      <w:pPr>
        <w:jc w:val="both"/>
        <w:rPr>
          <w:lang w:val="el-GR"/>
        </w:rPr>
      </w:pPr>
    </w:p>
    <w:p w:rsidR="00FF0F87" w:rsidRPr="00623CA1" w:rsidRDefault="00623CA1">
      <w:pPr>
        <w:jc w:val="both"/>
        <w:rPr>
          <w:lang w:val="el-GR"/>
        </w:rPr>
      </w:pPr>
      <w:r w:rsidRPr="00623CA1">
        <w:rPr>
          <w:b/>
          <w:lang w:val="el-GR"/>
        </w:rPr>
        <w:t xml:space="preserve">Η επικύρωση της αγοράς </w:t>
      </w:r>
      <w:r w:rsidRPr="00623CA1">
        <w:rPr>
          <w:lang w:val="el-GR"/>
        </w:rPr>
        <w:t>είναι η διαδικασία προσδιορισμού του κατά πόσον υπάρχει ανάγκη για το προϊόν σας στην αγορά-στόχο σας. Η επικύρωση της επιχειρηματικής σας ιδέας μπορεί να σας επιτρέψει να προβλέψετε εύλογα αν οι άνθρωποι θα αγοράσουν το προϊόν ή την υπηρεσία σας και αν η επιχείρησή σας θα είναι κερδοφόρα.</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Είναι σημαντικό να επικυρώσετε την ιδέα σας νωρίς στην επιχειρηματική διαδικασία για να διασφαλίσετε ότι δεν θα σπαταλήσετε χρόνο και πόρους για τη δημιουργία ενός προϊόντος που δεν ταιριάζει. Η εξασφάλιση της επικύρωσης από την αγορά μπορεί επίσης να εμπνεύσει εμπιστοσύνη στους επενδυτές, τους </w:t>
      </w:r>
      <w:proofErr w:type="spellStart"/>
      <w:r>
        <w:t>crowdfunders</w:t>
      </w:r>
      <w:proofErr w:type="spellEnd"/>
      <w:r w:rsidRPr="00623CA1">
        <w:rPr>
          <w:lang w:val="el-GR"/>
        </w:rPr>
        <w:t xml:space="preserve"> και τις τράπεζες που εξετάζουν το ενδεχόμενο χρηματοδότησης της νεοσύστατης επιχείρησής σας.</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Περνώντας από τη διαδικασία επικύρωσης της επιχειρηματικής σας ιδέας, μπορείτε να αποκτήσετε μια βαθύτερη κατανόηση του τρόπου με τον οποίο το προϊόν σας ανταποκρίνεται ή όχι στα σημεία πόνου των πελατών-στόχων σας. Οι γνώσεις που αποκτάτε μπορούν να σας βοηθήσουν να δημιουργήσετε μια προσφορά που όχι μόνο θα ανταποκρίνεται στις ανάγκες του τμήματος της αγοράς σας, αλλά και θα σας </w:t>
      </w:r>
      <w:r w:rsidRPr="00623CA1">
        <w:rPr>
          <w:lang w:val="el-GR"/>
        </w:rPr>
        <w:lastRenderedPageBreak/>
        <w:t>κερδίσει τους πρώτους σας πελάτες που θα πληρώνουν.</w:t>
      </w:r>
    </w:p>
    <w:p w:rsidR="00FF0F87" w:rsidRPr="00623CA1" w:rsidRDefault="00FF0F87">
      <w:pPr>
        <w:jc w:val="both"/>
        <w:rPr>
          <w:lang w:val="el-GR"/>
        </w:rPr>
      </w:pPr>
    </w:p>
    <w:p w:rsidR="00FF0F87" w:rsidRPr="00623CA1" w:rsidRDefault="00623CA1">
      <w:pPr>
        <w:jc w:val="both"/>
        <w:rPr>
          <w:lang w:val="el-GR"/>
        </w:rPr>
      </w:pPr>
      <w:r w:rsidRPr="00623CA1">
        <w:rPr>
          <w:lang w:val="el-GR"/>
        </w:rPr>
        <w:t>Ακολουθούν πέντε βήματα για να προσδιορίσετε την εγκυρότητα του εγχειρήματός σας στην αγορά.</w:t>
      </w:r>
    </w:p>
    <w:p w:rsidR="00FF0F87" w:rsidRPr="00623CA1" w:rsidRDefault="00FF0F87">
      <w:pPr>
        <w:jc w:val="both"/>
        <w:rPr>
          <w:lang w:val="el-GR"/>
        </w:rPr>
      </w:pPr>
    </w:p>
    <w:p w:rsidR="00FF0F87" w:rsidRPr="00623CA1" w:rsidRDefault="00623CA1">
      <w:pPr>
        <w:jc w:val="both"/>
        <w:rPr>
          <w:b/>
          <w:lang w:val="el-GR"/>
        </w:rPr>
      </w:pPr>
      <w:r w:rsidRPr="00623CA1">
        <w:rPr>
          <w:b/>
          <w:lang w:val="el-GR"/>
        </w:rPr>
        <w:t>1. Γράψτε τους στόχους, τις υποθέσεις και τις υποθέσεις</w:t>
      </w:r>
    </w:p>
    <w:p w:rsidR="00FF0F87" w:rsidRPr="00623CA1" w:rsidRDefault="00FF0F87">
      <w:pPr>
        <w:jc w:val="both"/>
        <w:rPr>
          <w:lang w:val="el-GR"/>
        </w:rPr>
      </w:pPr>
    </w:p>
    <w:p w:rsidR="00FF0F87" w:rsidRPr="00623CA1" w:rsidRDefault="00623CA1">
      <w:pPr>
        <w:jc w:val="both"/>
        <w:rPr>
          <w:lang w:val="el-GR"/>
        </w:rPr>
      </w:pPr>
      <w:r w:rsidRPr="00623CA1">
        <w:rPr>
          <w:lang w:val="el-GR"/>
        </w:rPr>
        <w:t>Η καταγραφή των στόχων της επιχείρησής σας είναι το πρώτο βήμα για την επικύρωση της αγοράς. Η διαδικασία διατύπωσης του οράματός σας μπορεί να φωτίσει τυχόν υποθέσεις που έχετε και να σας δώσει έναν τελικό στόχο.</w:t>
      </w:r>
    </w:p>
    <w:p w:rsidR="00FF0F87" w:rsidRPr="00623CA1" w:rsidRDefault="00FF0F87">
      <w:pPr>
        <w:jc w:val="both"/>
        <w:rPr>
          <w:lang w:val="el-GR"/>
        </w:rPr>
      </w:pPr>
    </w:p>
    <w:p w:rsidR="00FF0F87" w:rsidRDefault="00623CA1">
      <w:pPr>
        <w:jc w:val="both"/>
      </w:pPr>
      <w:proofErr w:type="spellStart"/>
      <w:r>
        <w:t>Ρωτήστε</w:t>
      </w:r>
      <w:proofErr w:type="spellEnd"/>
      <w:r>
        <w:t xml:space="preserve"> </w:t>
      </w:r>
      <w:proofErr w:type="spellStart"/>
      <w:r>
        <w:t>τον</w:t>
      </w:r>
      <w:proofErr w:type="spellEnd"/>
      <w:r>
        <w:t xml:space="preserve"> εα</w:t>
      </w:r>
      <w:proofErr w:type="spellStart"/>
      <w:r>
        <w:t>υτό</w:t>
      </w:r>
      <w:proofErr w:type="spellEnd"/>
      <w:r>
        <w:t xml:space="preserve"> σας:</w:t>
      </w:r>
    </w:p>
    <w:p w:rsidR="00FF0F87" w:rsidRDefault="00FF0F87">
      <w:pPr>
        <w:jc w:val="both"/>
      </w:pPr>
    </w:p>
    <w:p w:rsidR="00FF0F87" w:rsidRPr="00623CA1" w:rsidRDefault="00623CA1">
      <w:pPr>
        <w:numPr>
          <w:ilvl w:val="0"/>
          <w:numId w:val="24"/>
        </w:numPr>
        <w:jc w:val="both"/>
        <w:rPr>
          <w:lang w:val="el-GR"/>
        </w:rPr>
      </w:pPr>
      <w:r w:rsidRPr="00623CA1">
        <w:rPr>
          <w:lang w:val="el-GR"/>
        </w:rPr>
        <w:t>Ποια είναι η αξία του προϊόντος μου;</w:t>
      </w:r>
    </w:p>
    <w:p w:rsidR="00FF0F87" w:rsidRPr="00623CA1" w:rsidRDefault="00623CA1">
      <w:pPr>
        <w:numPr>
          <w:ilvl w:val="0"/>
          <w:numId w:val="24"/>
        </w:numPr>
        <w:jc w:val="both"/>
        <w:rPr>
          <w:lang w:val="el-GR"/>
        </w:rPr>
      </w:pPr>
      <w:r w:rsidRPr="00623CA1">
        <w:rPr>
          <w:lang w:val="el-GR"/>
        </w:rPr>
        <w:t>Ποιο είναι το κοινό-στόχος και ποιες υποθέσεις έχω κάνει γι' αυτό;</w:t>
      </w:r>
    </w:p>
    <w:p w:rsidR="00FF0F87" w:rsidRPr="00623CA1" w:rsidRDefault="00623CA1">
      <w:pPr>
        <w:numPr>
          <w:ilvl w:val="0"/>
          <w:numId w:val="24"/>
        </w:numPr>
        <w:jc w:val="both"/>
        <w:rPr>
          <w:lang w:val="el-GR"/>
        </w:rPr>
      </w:pPr>
      <w:r w:rsidRPr="00623CA1">
        <w:rPr>
          <w:lang w:val="el-GR"/>
        </w:rPr>
        <w:t>Τι διαφοροποιεί το προϊόν μου από τα υπάρχοντα;</w:t>
      </w:r>
    </w:p>
    <w:p w:rsidR="00FF0F87" w:rsidRPr="00623CA1" w:rsidRDefault="00623CA1">
      <w:pPr>
        <w:numPr>
          <w:ilvl w:val="0"/>
          <w:numId w:val="24"/>
        </w:numPr>
        <w:jc w:val="both"/>
        <w:rPr>
          <w:lang w:val="el-GR"/>
        </w:rPr>
      </w:pPr>
      <w:r w:rsidRPr="00623CA1">
        <w:rPr>
          <w:lang w:val="el-GR"/>
        </w:rPr>
        <w:t>Ποιες υποθέσεις έχω σχετικά με το προϊόν, την τιμολόγηση και το επιχειρηματικό μου μοντέλο;</w:t>
      </w:r>
    </w:p>
    <w:p w:rsidR="00FF0F87" w:rsidRPr="00623CA1" w:rsidRDefault="00623CA1">
      <w:pPr>
        <w:jc w:val="both"/>
        <w:rPr>
          <w:lang w:val="el-GR"/>
        </w:rPr>
      </w:pPr>
      <w:r w:rsidRPr="00623CA1">
        <w:rPr>
          <w:lang w:val="el-GR"/>
        </w:rPr>
        <w:t>Η απάντηση σε αυτές τις ερωτήσεις μπορεί να σας βοηθήσει να επικοινωνήσετε την αξία και τους παράγοντες διαφοροποίησης του προϊόντος σας και να φωτίσετε τις υποθέσεις και τις υποθέσεις που έχετε κάνει και οι οποίες δεν έχουν ακόμη δοκιμαστεί και επαληθευτεί.</w:t>
      </w:r>
    </w:p>
    <w:p w:rsidR="00FF0F87" w:rsidRPr="00623CA1" w:rsidRDefault="00FF0F87">
      <w:pPr>
        <w:ind w:firstLine="720"/>
        <w:jc w:val="both"/>
        <w:rPr>
          <w:lang w:val="el-GR"/>
        </w:rPr>
      </w:pPr>
    </w:p>
    <w:p w:rsidR="00FF0F87" w:rsidRPr="00623CA1" w:rsidRDefault="00623CA1">
      <w:pPr>
        <w:ind w:firstLine="720"/>
        <w:jc w:val="both"/>
        <w:rPr>
          <w:b/>
          <w:lang w:val="el-GR"/>
        </w:rPr>
      </w:pPr>
      <w:r w:rsidRPr="00623CA1">
        <w:rPr>
          <w:b/>
          <w:lang w:val="el-GR"/>
        </w:rPr>
        <w:t>2. Αξιολόγηση του μεγέθους και του μεριδίου της αγοράς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Πριν προχωρήσετε στο εγχείρημά σας, εκτιμήστε το μέγεθος της αγοράς-στόχου σας και το μερίδιο αυτής που θα μπορούσατε δυνητικά να κατακτήσετε. Με τον τρόπο αυτό, μπορείτε να εκτιμήσετε τις δυνατότητες της επιχείρησής σας και να δικαιολογήσετε την έναρξή της.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 xml:space="preserve">Στο διαδικτυακό μάθημα </w:t>
      </w:r>
      <w:r>
        <w:t>Entrepreneurship</w:t>
      </w:r>
      <w:r w:rsidRPr="00623CA1">
        <w:rPr>
          <w:lang w:val="el-GR"/>
        </w:rPr>
        <w:t xml:space="preserve"> </w:t>
      </w:r>
      <w:r>
        <w:t>Essentials</w:t>
      </w:r>
      <w:r w:rsidRPr="00623CA1">
        <w:rPr>
          <w:lang w:val="el-GR"/>
        </w:rPr>
        <w:t xml:space="preserve">, ο καθηγητής του </w:t>
      </w:r>
      <w:r>
        <w:t>Harvard</w:t>
      </w:r>
      <w:r w:rsidRPr="00623CA1">
        <w:rPr>
          <w:lang w:val="el-GR"/>
        </w:rPr>
        <w:t xml:space="preserve"> </w:t>
      </w:r>
      <w:r>
        <w:t>Business</w:t>
      </w:r>
      <w:r w:rsidRPr="00623CA1">
        <w:rPr>
          <w:lang w:val="el-GR"/>
        </w:rPr>
        <w:t xml:space="preserve"> </w:t>
      </w:r>
      <w:r>
        <w:t>School</w:t>
      </w:r>
      <w:r w:rsidRPr="00623CA1">
        <w:rPr>
          <w:lang w:val="el-GR"/>
        </w:rPr>
        <w:t xml:space="preserve"> </w:t>
      </w:r>
      <w:r>
        <w:t>William</w:t>
      </w:r>
      <w:r w:rsidRPr="00623CA1">
        <w:rPr>
          <w:lang w:val="el-GR"/>
        </w:rPr>
        <w:t xml:space="preserve"> </w:t>
      </w:r>
      <w:proofErr w:type="spellStart"/>
      <w:r>
        <w:t>Sahlman</w:t>
      </w:r>
      <w:proofErr w:type="spellEnd"/>
      <w:r w:rsidRPr="00623CA1">
        <w:rPr>
          <w:lang w:val="el-GR"/>
        </w:rPr>
        <w:t xml:space="preserve"> χρησιμοποιεί την εταιρεία λιανικής πώλησης στρωμάτων </w:t>
      </w:r>
      <w:r>
        <w:t>Casper</w:t>
      </w:r>
      <w:r w:rsidRPr="00623CA1">
        <w:rPr>
          <w:lang w:val="el-GR"/>
        </w:rPr>
        <w:t xml:space="preserve"> για να απεικονίσει αυτή την ιδέα. Το 2014, οι ιδρυτές της </w:t>
      </w:r>
      <w:r>
        <w:t>Casper</w:t>
      </w:r>
      <w:r w:rsidRPr="00623CA1">
        <w:rPr>
          <w:lang w:val="el-GR"/>
        </w:rPr>
        <w:t xml:space="preserve"> αξιολόγησαν το μέγεθος της αγοράς για το προϊόν τους συγκρίνοντας τους παράγοντες διαφοροποίησής του με την ευρύτερη αγορά. Για την </w:t>
      </w:r>
      <w:r>
        <w:t>Casper</w:t>
      </w:r>
      <w:r w:rsidRPr="00623CA1">
        <w:rPr>
          <w:lang w:val="el-GR"/>
        </w:rPr>
        <w:t xml:space="preserve">, αυτοί οι διαφοροποιητικοί παράγοντες περιλάμβαναν το διαδικτυακό επιχειρηματικό μοντέλο της, το παράθυρο επιστροφής 100 ημερών και το </w:t>
      </w:r>
      <w:proofErr w:type="spellStart"/>
      <w:r w:rsidRPr="00623CA1">
        <w:rPr>
          <w:lang w:val="el-GR"/>
        </w:rPr>
        <w:t>ιξωδοελαστικό</w:t>
      </w:r>
      <w:proofErr w:type="spellEnd"/>
      <w:r w:rsidRPr="00623CA1">
        <w:rPr>
          <w:lang w:val="el-GR"/>
        </w:rPr>
        <w:t xml:space="preserve"> αφρώδες υλικό που χρησιμοποιείται στα στρώματά της.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 xml:space="preserve">Με βάση στατιστικά στοιχεία για την αγορά στρωμάτων εκείνη την εποχή - συμπεριλαμβανομένων των μονάδων που πωλούνται ετησίως, του ποσοστού της αγοράς που ανήκε στα στρώματα αφρού και του αριθμού των εμπόρων λιανικής πώλησης στρωμάτων που ήταν μάρκες ηλεκτρονικού εμπορίου - οι ιδρυτές της </w:t>
      </w:r>
      <w:r>
        <w:t>Casper</w:t>
      </w:r>
      <w:r w:rsidRPr="00623CA1">
        <w:rPr>
          <w:lang w:val="el-GR"/>
        </w:rPr>
        <w:t xml:space="preserve"> περιόρισαν τα τμήματα στα οποία θα έπρεπε να στοχεύσουν και διαπίστωσαν ότι θα μπορούσαν να κατέχουν μερικές ποσοστιαίες μονάδες του συνολικού μεριδίου της αγοράς στρωμάτων.</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Κάντε αυτή την άσκηση για την αγορά-στόχο σας. Για προϊόντα παρόμοια με τα δικά σας, ερευνήστε τα στοιχεία πωλήσεων, τον αριθμό και το μερίδιο των σημερινών κατασκευαστών και το ποσοστό της συνολικής αγοράς που κατέχει το τμήμα σας. Προσδιορίστε πού εντάσσεται το προϊόν σας στην αγορά και εκτιμήστε πόσο μεγάλο μέρος της θα μπορούσε να ανήκει στην επιχείρησή σας.</w:t>
      </w:r>
    </w:p>
    <w:p w:rsidR="00FF0F87" w:rsidRPr="00623CA1" w:rsidRDefault="00FF0F87">
      <w:pPr>
        <w:ind w:firstLine="720"/>
        <w:jc w:val="both"/>
        <w:rPr>
          <w:lang w:val="el-GR"/>
        </w:rPr>
      </w:pPr>
    </w:p>
    <w:p w:rsidR="00FF0F87" w:rsidRPr="00623CA1" w:rsidRDefault="00623CA1">
      <w:pPr>
        <w:ind w:firstLine="720"/>
        <w:jc w:val="both"/>
        <w:rPr>
          <w:b/>
          <w:lang w:val="el-GR"/>
        </w:rPr>
      </w:pPr>
      <w:r w:rsidRPr="00623CA1">
        <w:rPr>
          <w:b/>
          <w:lang w:val="el-GR"/>
        </w:rPr>
        <w:t>3. Όγκος αναζήτησης σχετικών όρων έρευνας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lastRenderedPageBreak/>
        <w:t>Ένας άλλος τρόπος για να μετρήσετε την εγκυρότητα της επιχειρηματικής σας ιδέας στην αγορά είναι να ερευνήσετε τον μηνιαίο όγκο αναζήτησης όρων που σχετίζονται με το προϊόν ή την αποστολή σας. Όταν οι καταναλωτές χρειάζονται ένα προϊόν ή μια υπηρεσία, συχνά χρησιμοποιούν μια μηχανή αναζήτησης για να δουν τι έχει να προσφέρει η αγορά.</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 xml:space="preserve">Μπορείτε να χρησιμοποιήσετε πολλούς πόρους για να δείτε τον μηνιαίο όγκο αναζήτησης, όπως η </w:t>
      </w:r>
      <w:proofErr w:type="spellStart"/>
      <w:r>
        <w:t>Moz</w:t>
      </w:r>
      <w:proofErr w:type="spellEnd"/>
      <w:r w:rsidRPr="00623CA1">
        <w:rPr>
          <w:lang w:val="el-GR"/>
        </w:rPr>
        <w:t xml:space="preserve">. Στην περίπτωση της </w:t>
      </w:r>
      <w:r>
        <w:t>Casper</w:t>
      </w:r>
      <w:r w:rsidRPr="00623CA1">
        <w:rPr>
          <w:lang w:val="el-GR"/>
        </w:rPr>
        <w:t xml:space="preserve">, ένας σχετικός όρος αναζήτησης θα μπορούσε να είναι "αφρώδες στρώμα". Σύμφωνα με τη </w:t>
      </w:r>
      <w:proofErr w:type="spellStart"/>
      <w:r>
        <w:t>Moz</w:t>
      </w:r>
      <w:proofErr w:type="spellEnd"/>
      <w:r w:rsidRPr="00623CA1">
        <w:rPr>
          <w:lang w:val="el-GR"/>
        </w:rPr>
        <w:t>, ο όρος συγκεντρώνει περισσότερες από 11.500 μηνιαίες αναζητήσεις, γεγονός που υποδηλώνει ζήτηση για το προϊόν.</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 xml:space="preserve">Εάν δεν υπάρχει μεγάλος όγκος αναζήτησης γύρω από το προϊόν σας, χρησιμοποιήστε όρους που εκφράζουν την πρόθεση των πελατών. Για παράδειγμα, αν σχεδιάζετε ένα στρώμα από ένα νέο, ιδιαίτερα υποστηρικτικό υλικό, θα μπορούσατε να αναζητήσετε πόσοι άνθρωποι αναζητούν το "καλύτερο στρώμα για όσους υποφέρουν από πόνους στη μέση". Τα δεδομένα της </w:t>
      </w:r>
      <w:proofErr w:type="spellStart"/>
      <w:r>
        <w:t>Moz</w:t>
      </w:r>
      <w:proofErr w:type="spellEnd"/>
      <w:r w:rsidRPr="00623CA1">
        <w:rPr>
          <w:lang w:val="el-GR"/>
        </w:rPr>
        <w:t xml:space="preserve"> δείχνουν ότι το ερώτημα αποδίδει 240 μηνιαίες αναζητήσεις.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Αυτός ο τύπος όγκου αναζήτησης για ένα μεγαλύτερο, συγκεκριμένο ερώτημα δεν είναι αμελητέος. Στην πραγματικότητα, μπορεί να χρησιμοποιηθεί για να ενισχύσει την υπόθεσή σας ότι υπάρχει ανάγκη για το προϊόν σας.</w:t>
      </w:r>
    </w:p>
    <w:p w:rsidR="00FF0F87" w:rsidRPr="00623CA1" w:rsidRDefault="00FF0F87">
      <w:pPr>
        <w:ind w:firstLine="720"/>
        <w:jc w:val="both"/>
        <w:rPr>
          <w:lang w:val="el-GR"/>
        </w:rPr>
      </w:pPr>
    </w:p>
    <w:p w:rsidR="00FF0F87" w:rsidRPr="00623CA1" w:rsidRDefault="00623CA1">
      <w:pPr>
        <w:ind w:firstLine="720"/>
        <w:jc w:val="both"/>
        <w:rPr>
          <w:b/>
          <w:lang w:val="el-GR"/>
        </w:rPr>
      </w:pPr>
      <w:r w:rsidRPr="00623CA1">
        <w:rPr>
          <w:b/>
          <w:lang w:val="el-GR"/>
        </w:rPr>
        <w:t>4. Διεξαγωγή συνεντεύξεων επικύρωσης πελατών</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Η διεξαγωγή συνεντεύξεων με το τμήμα της αγοράς-στόχου σας μπορεί να είναι ένας αποτελεσματικός τρόπος για να μάθετε για τις δυνατότητες του προϊόντος σας. Αυτή η πρωτοβουλία μπορεί να περιλαμβάνει την πρόσληψη μιας εταιρείας έρευνας αγοράς για τη διεξαγωγή ομάδων εστίασης, την αποστολή μιας διαδικτυακής έρευνας ή απλώς την αίτηση για συζήτηση με κάποιον.</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Ρωτήστε τους δυνητικούς πελάτες για τα κίνητρα, τις προτιμήσεις, τις ανάγκες και τα προϊόντα που χρησιμοποιούν σήμερα. Επιστρέψτε στον κατάλογο που δημιουργήσατε στο πρώτο βήμα της διαδικασίας επικύρωσης της αγοράς και διαμορφώστε τυχόν υποθέσεις ή υποθέσεις που κάνατε ως ερωτήσεις προς τους ερωτώμενους. Να είστε ανοιχτοί στα σχόλια που λαμβάνετε και να τα καταγράφετε για μελλοντική χρήση.</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Η ανατροφοδότηση μπορεί να αντανακλά ότι το προϊόν σας δεν έχει ισχυρή εγκυρότητα στην αγορά, οπότε μπορείτε να τη χρησιμοποιήσετε για να βελτιώσετε την προσφορά σας και να επαναλάβετε τη διαδικασία επικύρωσης της αγοράς.</w:t>
      </w:r>
    </w:p>
    <w:p w:rsidR="00FF0F87" w:rsidRPr="00623CA1" w:rsidRDefault="00FF0F87">
      <w:pPr>
        <w:jc w:val="both"/>
        <w:rPr>
          <w:lang w:val="el-GR"/>
        </w:rPr>
      </w:pPr>
    </w:p>
    <w:p w:rsidR="00FF0F87" w:rsidRPr="00623CA1" w:rsidRDefault="00FF0F87">
      <w:pPr>
        <w:jc w:val="both"/>
        <w:rPr>
          <w:lang w:val="el-GR"/>
        </w:rPr>
      </w:pPr>
    </w:p>
    <w:p w:rsidR="00FF0F87" w:rsidRPr="00623CA1" w:rsidRDefault="00FF0F87">
      <w:pPr>
        <w:jc w:val="both"/>
        <w:rPr>
          <w:lang w:val="el-GR"/>
        </w:rPr>
      </w:pPr>
    </w:p>
    <w:p w:rsidR="00FF0F87" w:rsidRPr="00623CA1" w:rsidRDefault="00623CA1">
      <w:pPr>
        <w:ind w:firstLine="720"/>
        <w:jc w:val="both"/>
        <w:rPr>
          <w:b/>
          <w:lang w:val="el-GR"/>
        </w:rPr>
      </w:pPr>
      <w:r w:rsidRPr="00623CA1">
        <w:rPr>
          <w:b/>
          <w:lang w:val="el-GR"/>
        </w:rPr>
        <w:t>5. Δοκιμάστε το προϊόν ή την υπηρεσία σας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Μόλις διαπιστώσετε ότι υπάρχει χώρος για το προϊόν σας στην αγορά, βεβαιωθείτε ότι διαθέτετε στον κόσμο την πιο χρήσιμη και διαισθητική εκδοχή του. Αυτό μπορείτε να το επιτύχετε μέσω δοκιμών άλφα και βήτα.</w:t>
      </w:r>
    </w:p>
    <w:p w:rsidR="00FF0F87" w:rsidRPr="00623CA1" w:rsidRDefault="00FF0F87">
      <w:pPr>
        <w:ind w:firstLine="720"/>
        <w:jc w:val="both"/>
        <w:rPr>
          <w:lang w:val="el-GR"/>
        </w:rPr>
      </w:pPr>
    </w:p>
    <w:p w:rsidR="00FF0F87" w:rsidRPr="00623CA1" w:rsidRDefault="00623CA1">
      <w:pPr>
        <w:jc w:val="both"/>
        <w:rPr>
          <w:lang w:val="el-GR"/>
        </w:rPr>
      </w:pPr>
      <w:r w:rsidRPr="00623CA1">
        <w:rPr>
          <w:b/>
          <w:lang w:val="el-GR"/>
        </w:rPr>
        <w:t xml:space="preserve">Η δοκιμή άλφα </w:t>
      </w:r>
      <w:r w:rsidRPr="00623CA1">
        <w:rPr>
          <w:lang w:val="el-GR"/>
        </w:rPr>
        <w:t xml:space="preserve">είναι όταν οι εσωτερικοί υπάλληλοι δοκιμάζουν ένα προϊόν σε ένα κλιμακωτό περιβάλλον. </w:t>
      </w:r>
      <w:r w:rsidRPr="00623CA1">
        <w:rPr>
          <w:lang w:val="el-GR"/>
        </w:rPr>
        <w:lastRenderedPageBreak/>
        <w:t>Ο σκοπός των δοκιμών άλφα είναι να εξαλειφθούν τυχόν σφάλματα, προβλήματα ή ιδιομορφίες του προϊόντος πριν αυτό διατεθεί στους εξωτερικούς χρήστες.</w:t>
      </w:r>
    </w:p>
    <w:p w:rsidR="00FF0F87" w:rsidRPr="00623CA1" w:rsidRDefault="00623CA1">
      <w:pPr>
        <w:jc w:val="both"/>
        <w:rPr>
          <w:lang w:val="el-GR"/>
        </w:rPr>
      </w:pPr>
      <w:r w:rsidRPr="00623CA1">
        <w:rPr>
          <w:b/>
          <w:lang w:val="el-GR"/>
        </w:rPr>
        <w:t xml:space="preserve">Η δοκιμή βήτα </w:t>
      </w:r>
      <w:r w:rsidRPr="00623CA1">
        <w:rPr>
          <w:lang w:val="el-GR"/>
        </w:rPr>
        <w:t xml:space="preserve">είναι όταν ένα προϊόν δοκιμάζεται από μια περιορισμένη ομάδα πραγματικών, εξωτερικών χρηστών, στους οποίους έχει ζητηθεί ειδικά να εντοπίσουν προβλήματα. Στην περίπτωση ενός λογισμικού ή μιας εφαρμογής, η δοκιμή </w:t>
      </w:r>
      <w:r>
        <w:t>beta</w:t>
      </w:r>
      <w:r w:rsidRPr="00623CA1">
        <w:rPr>
          <w:lang w:val="el-GR"/>
        </w:rPr>
        <w:t xml:space="preserve"> μπορεί να είναι ανοιχτή στο κοινό με μια ειδοποίηση που ενημερώνει τους χρήστες ότι η έκδοση που δοκιμάζουν είναι ημιτελής.</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Η δοκιμή του προϊόντος σας με πραγματικούς χρήστες μπορεί να αποδειχθεί ανεκτίμητη για την αξιολόγηση της εγκυρότητας της αγοράς. Εάν υπάρχει ανάγκη στην αγορά, αλλά το προϊόν σας είναι ελαττωματικό, πολύπλοκο ή δύσκολο στη χρήση, οι πελάτες μπορεί να επιλέξουν την προσφορά ενός ανταγωνιστή. Η ανατροφοδότηση που λαμβάνετε από τους δοκιμαστές </w:t>
      </w:r>
      <w:r>
        <w:t>beta</w:t>
      </w:r>
      <w:r w:rsidRPr="00623CA1">
        <w:rPr>
          <w:lang w:val="el-GR"/>
        </w:rPr>
        <w:t xml:space="preserve"> μπορεί να σας βοηθήσει να αξιοποιήσετε και να ικανοποιήσετε καλύτερα τις ανάγκες των πελατών.</w:t>
      </w:r>
    </w:p>
    <w:p w:rsidR="00FF0F87" w:rsidRPr="00623CA1" w:rsidRDefault="00FF0F87">
      <w:pPr>
        <w:ind w:firstLine="720"/>
        <w:jc w:val="both"/>
        <w:rPr>
          <w:lang w:val="el-GR"/>
        </w:rPr>
      </w:pPr>
    </w:p>
    <w:p w:rsidR="00FF0F87" w:rsidRPr="00623CA1" w:rsidRDefault="00623CA1">
      <w:pPr>
        <w:ind w:firstLine="720"/>
        <w:jc w:val="both"/>
        <w:rPr>
          <w:b/>
          <w:lang w:val="el-GR"/>
        </w:rPr>
      </w:pPr>
      <w:r w:rsidRPr="00623CA1">
        <w:rPr>
          <w:b/>
          <w:lang w:val="el-GR"/>
        </w:rPr>
        <w:t>ΜΕΤΑΤΡΟΠΉ ΤΗΣ ΑΝΑΤΡΟΦΟΔ</w:t>
      </w:r>
      <w:r w:rsidR="008628EB">
        <w:rPr>
          <w:b/>
          <w:lang w:val="el-GR"/>
        </w:rPr>
        <w:t>Ο</w:t>
      </w:r>
      <w:r w:rsidRPr="00623CA1">
        <w:rPr>
          <w:b/>
          <w:lang w:val="el-GR"/>
        </w:rPr>
        <w:t>ΤΗΣΗΣ ΣΕ ΔΡΆΣΗ</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 xml:space="preserve">Στο βιβλίο </w:t>
      </w:r>
      <w:r>
        <w:rPr>
          <w:i/>
        </w:rPr>
        <w:t>Entrepreneurship</w:t>
      </w:r>
      <w:r w:rsidRPr="00623CA1">
        <w:rPr>
          <w:i/>
          <w:lang w:val="el-GR"/>
        </w:rPr>
        <w:t xml:space="preserve"> </w:t>
      </w:r>
      <w:r>
        <w:rPr>
          <w:i/>
        </w:rPr>
        <w:t>Essentials</w:t>
      </w:r>
      <w:r w:rsidRPr="00623CA1">
        <w:rPr>
          <w:lang w:val="el-GR"/>
        </w:rPr>
        <w:t>, η επιχειρηματικότητα περιγράφεται ως μια "διαδικασία ανακάλυψης". Για να διαπιστώσετε αν το προϊόν σας ταιριάζει στην αγορά, πρέπει να αναζητήσετε ανατροφοδότηση για να επικυρώσετε τις πεποιθήσεις που έχετε για την προσφορά του προϊόντος σας.</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Η επιχειρηματικότητα απαιτεί ευελιξία και σκληρή δουλειά. Αν αφιερώσετε χρόνο για να περιγράψετε τους στόχους και τις υποθέσεις σας, να αξιολογήσετε την αγορά, να πάρετε συνεντεύξεις από πιθανούς πελάτες και να πραγματοποιήσετε δοκιμές, μπορείτε να συγκεντρώσετε τις πληροφορίες που χρειάζεστε για να δημιουργήσετε την καλύτερη έκδοση του προϊόντος σας.</w:t>
      </w:r>
    </w:p>
    <w:p w:rsidR="0091016D" w:rsidRDefault="0091016D">
      <w:pPr>
        <w:rPr>
          <w:rFonts w:ascii="Oswald" w:eastAsia="Oswald" w:hAnsi="Oswald" w:cs="Oswald"/>
          <w:b/>
          <w:color w:val="B45F06"/>
          <w:sz w:val="56"/>
          <w:szCs w:val="56"/>
          <w:lang w:val="el-GR"/>
        </w:rPr>
      </w:pPr>
      <w:bookmarkStart w:id="42" w:name="_2ryyfwpgw3c7" w:colFirst="0" w:colLast="0"/>
      <w:bookmarkStart w:id="43" w:name="_vzp7fqph2tlr" w:colFirst="0" w:colLast="0"/>
      <w:bookmarkStart w:id="44" w:name="_ijeh7geor5gx" w:colFirst="0" w:colLast="0"/>
      <w:bookmarkStart w:id="45" w:name="_tp16pac69h57" w:colFirst="0" w:colLast="0"/>
      <w:bookmarkEnd w:id="42"/>
      <w:bookmarkEnd w:id="43"/>
      <w:bookmarkEnd w:id="44"/>
      <w:bookmarkEnd w:id="45"/>
      <w:r>
        <w:rPr>
          <w:lang w:val="el-GR"/>
        </w:rPr>
        <w:br w:type="page"/>
      </w:r>
    </w:p>
    <w:p w:rsidR="00FF0F87" w:rsidRPr="008628EB" w:rsidRDefault="00623CA1">
      <w:pPr>
        <w:pStyle w:val="1"/>
        <w:jc w:val="both"/>
        <w:rPr>
          <w:rFonts w:asciiTheme="minorHAnsi" w:hAnsiTheme="minorHAnsi"/>
          <w:lang w:val="el-GR"/>
        </w:rPr>
      </w:pPr>
      <w:r w:rsidRPr="00623CA1">
        <w:rPr>
          <w:lang w:val="el-GR"/>
        </w:rPr>
        <w:lastRenderedPageBreak/>
        <w:t>7.</w:t>
      </w:r>
      <w:r w:rsidR="008628EB">
        <w:rPr>
          <w:rFonts w:asciiTheme="minorHAnsi" w:hAnsiTheme="minorHAnsi"/>
          <w:lang w:val="el-GR"/>
        </w:rPr>
        <w:t xml:space="preserve"> ΥΠΟΣΤΗΡΙΞΤΕ ΤΟ ΕΓΧΕΙΡΗΜΑ ΣΑΣ</w:t>
      </w:r>
    </w:p>
    <w:p w:rsidR="00FF0F87" w:rsidRPr="00623CA1" w:rsidRDefault="00FF0F87">
      <w:pPr>
        <w:jc w:val="both"/>
        <w:rPr>
          <w:lang w:val="el-GR"/>
        </w:rPr>
      </w:pPr>
    </w:p>
    <w:p w:rsidR="00FF0F87" w:rsidRPr="00623CA1" w:rsidRDefault="00623CA1">
      <w:pPr>
        <w:jc w:val="both"/>
        <w:rPr>
          <w:lang w:val="el-GR"/>
        </w:rPr>
      </w:pPr>
      <w:r w:rsidRPr="00623CA1">
        <w:rPr>
          <w:lang w:val="el-GR"/>
        </w:rPr>
        <w:t>Η ίδρυση μιας νέας επιχείρησης δεν είναι εύκολη υπόθεση, απαιτεί δέσμευση, εσωτερική δύναμη, ανθεκτικότητα, ένα καλά δομημένο επιχειρηματικό σχέδιο, μια καλή νοοτροπία για την πλοήγηση στη γραφειοκρατία και, φυσικά, μια οικονομική βάση.</w:t>
      </w:r>
    </w:p>
    <w:p w:rsidR="00FF0F87" w:rsidRPr="00623CA1" w:rsidRDefault="00FF0F87">
      <w:pPr>
        <w:jc w:val="both"/>
        <w:rPr>
          <w:lang w:val="el-GR"/>
        </w:rPr>
      </w:pPr>
    </w:p>
    <w:p w:rsidR="00FF0F87" w:rsidRPr="00623CA1" w:rsidRDefault="00623CA1">
      <w:pPr>
        <w:jc w:val="both"/>
        <w:rPr>
          <w:lang w:val="el-GR"/>
        </w:rPr>
      </w:pPr>
      <w:r w:rsidRPr="00623CA1">
        <w:rPr>
          <w:lang w:val="el-GR"/>
        </w:rPr>
        <w:t>Συχνά οι επιχειρηματίες διαθέτουν όλα τα προσωπικά και επαγγελματικά χαρακτηριστικά για να ξεκινήσουν μια επιχείρηση, αλλά όχι το απαραίτητο κεφάλαιο, γι' αυτό είναι σημαντικό να συγκεντρώσουν πληροφορίες σχετικά με τους δημόσιους φορείς, τα χρηματοπιστωτικά ιδρύματα και τις ευκαιρίες χρηματοδότησης που μπορούν να στηρίξουν την επιχείρηση.</w:t>
      </w:r>
    </w:p>
    <w:p w:rsidR="00FF0F87" w:rsidRPr="00623CA1" w:rsidRDefault="00FF0F87">
      <w:pPr>
        <w:pStyle w:val="2"/>
        <w:jc w:val="both"/>
        <w:rPr>
          <w:lang w:val="el-GR"/>
        </w:rPr>
      </w:pPr>
      <w:bookmarkStart w:id="46" w:name="_h17jrr5086oi" w:colFirst="0" w:colLast="0"/>
      <w:bookmarkEnd w:id="46"/>
    </w:p>
    <w:p w:rsidR="00FF0F87" w:rsidRPr="00623CA1" w:rsidRDefault="00623CA1">
      <w:pPr>
        <w:pStyle w:val="2"/>
        <w:ind w:firstLine="720"/>
        <w:jc w:val="both"/>
        <w:rPr>
          <w:lang w:val="el-GR"/>
        </w:rPr>
      </w:pPr>
      <w:bookmarkStart w:id="47" w:name="_pe3a2c964a6a" w:colFirst="0" w:colLast="0"/>
      <w:bookmarkEnd w:id="47"/>
      <w:r w:rsidRPr="00623CA1">
        <w:rPr>
          <w:lang w:val="el-GR"/>
        </w:rPr>
        <w:t xml:space="preserve">7.1 </w:t>
      </w:r>
      <w:r w:rsidR="008628EB">
        <w:rPr>
          <w:rFonts w:ascii="Cambria" w:hAnsi="Cambria"/>
          <w:lang w:val="el-GR"/>
        </w:rPr>
        <w:t>Στρατηγικές για να κάνετε τους Δημόσιους Φορείς</w:t>
      </w:r>
      <w:r w:rsidRPr="00623CA1">
        <w:rPr>
          <w:lang w:val="el-GR"/>
        </w:rPr>
        <w:t xml:space="preserve"> συμμάχους σας</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Σε μια εποχή που είναι ζωτικής σημασίας να επικεντρωθούμε στη δυναμική της υπέρβασης της κρίσης (ως αποτέλεσμα της παγκόσμιας πανδημίας), φαίνεται αναπόφευκτη η ενίσχυση της δέσμευσης για την προώθηση της επιχειρηματικότητας και της καινοτομίας, επίσης σε κοινωνικό επίπεδο. </w:t>
      </w:r>
    </w:p>
    <w:p w:rsidR="00FF0F87" w:rsidRPr="00623CA1" w:rsidRDefault="00623CA1">
      <w:pPr>
        <w:jc w:val="both"/>
        <w:rPr>
          <w:lang w:val="el-GR"/>
        </w:rPr>
      </w:pPr>
      <w:r w:rsidRPr="00623CA1">
        <w:rPr>
          <w:lang w:val="el-GR"/>
        </w:rPr>
        <w:t>Ως εκ τούτου, οι ευρωπαϊκές χώρες ενδιαφέρονται να προωθήσουν τις επενδύσεις σε μια πιο βιώσιμη και χωρίς αποκλεισμούς ανάπτυξη και σε κοινωνικά καινοτόμες πρωτοβουλίες που περιλαμβάνουν την επαναξιολόγηση γνώσεων και δεξιοτήτων που προσθέτουν αξία στους τοπικούς πληθυσμούς, τόσο πολιτιστικά όσο και οικονομικά. Ο σκοπός δεν είναι μόνο η επίτευξη επιθυμητών οικονομικών αποδόσεων αλλά, κυρίως, ένας θετικός κοινωνικός και περιβαλλοντικός αντίκτυπος, ο οποίος διασφαλίζει αποτελεσματικά τη βελτίωση των συνθηκών διαβίωσης των κοινοτήτων.</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Από την άποψη αυτή, οι δημόσιες αρχές, ιδίως εκείνες που λειτουργούν σε εγγύτητα, σε τοπικό επίπεδο, μπορούν να αποτελέσουν στρατηγικούς εταίρους για τη στήριξη της επιχειρηματικότητας, διότι βρίσκονται σε ευνοϊκή θέση για τη δημιουργία συμπράξεων και την προώθηση συνεργειών, </w:t>
      </w:r>
      <w:proofErr w:type="spellStart"/>
      <w:r w:rsidRPr="00623CA1">
        <w:rPr>
          <w:lang w:val="el-GR"/>
        </w:rPr>
        <w:t>δικτυώνοντας</w:t>
      </w:r>
      <w:proofErr w:type="spellEnd"/>
      <w:r w:rsidRPr="00623CA1">
        <w:rPr>
          <w:lang w:val="el-GR"/>
        </w:rPr>
        <w:t xml:space="preserve"> με άλλους φορείς που δραστηριοποιούνται στην επικράτειά τους. </w:t>
      </w:r>
    </w:p>
    <w:p w:rsidR="00FF0F87" w:rsidRPr="00623CA1" w:rsidRDefault="00623CA1">
      <w:pPr>
        <w:jc w:val="both"/>
        <w:rPr>
          <w:lang w:val="el-GR"/>
        </w:rPr>
      </w:pPr>
      <w:r w:rsidRPr="00623CA1">
        <w:rPr>
          <w:lang w:val="el-GR"/>
        </w:rPr>
        <w:t>Με τα δικά τους μέσα, και με ένα εκτεταμένο δίκτυο επαφών, μπορούν να ενισχύσουν το διάλογο και τη συνάντηση των προσπαθειών μεταξύ του δημόσιου και του ιδιωτικού τομέα, την κινητοποίηση τοπικών φορέων με διαφορετικές αρμοδιότητες και τομείς δράσης, είτε στο επιχειρηματικό, ακαδημαϊκό, πολιτιστικό, αθλητικό ή κοινωνικό περιβάλλον, καλώντας τα γραφεία υποστήριξης επενδυτών, τα τραπεζικά ιδρύματα, τις τοπικές επιχειρηματικές ή εμπορικές ενώσεις και άλλους σημαντικούς ενδιαφερόμενους φορείς. Οι τοπικές αρχές είναι σε καλή θέση να εξασφαλίσουν την τοπική ανάπτυξη της περιοχής τους γενικά, μεσολαβώντας και κινητοποιώντας πόρους.</w:t>
      </w:r>
    </w:p>
    <w:p w:rsidR="00FF0F87" w:rsidRPr="00623CA1" w:rsidRDefault="00623CA1">
      <w:pPr>
        <w:jc w:val="both"/>
        <w:rPr>
          <w:lang w:val="el-GR"/>
        </w:rPr>
      </w:pPr>
      <w:r w:rsidRPr="00623CA1">
        <w:rPr>
          <w:lang w:val="el-GR"/>
        </w:rPr>
        <w:t xml:space="preserve">Πιο συγκεκριμένα, οι τοπικές αρχές ενδιαφέρονται ιδιαίτερα για την παροχή εναλλακτικών και δημιουργικών απαντήσεων, διαφοροποιημένων δράσεων, προσαρμοσμένων στους κύριους κοινωνικούς τομείς που έχουν ανάγκη, είτε πρόκειται για νέους πτυχιούχους, μακροχρόνια άνεργους, άτομα στις ηλικιακές ομάδες τους όπου είναι δύσκολο να επιστρέψουν στην αγορά εργασίας, άτομα με επίπεδα αναπηρίας και μειονεξίας, μειονότητες κ.λπ. </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Υπό αυτή την έννοια, θα είναι σημαντικό κατά την έναρξη της δικής σας επιχείρησης να έρθετε σε επαφή με τις τοπικές αρχές, όπως οι δήμοι, και να κατανοήσετε ποιες μπορεί να είναι οι τρέχουσες πρωτοβουλίες </w:t>
      </w:r>
      <w:r w:rsidRPr="00623CA1">
        <w:rPr>
          <w:lang w:val="el-GR"/>
        </w:rPr>
        <w:lastRenderedPageBreak/>
        <w:t>κατάρτισης, τα προγράμματα, τα έργα και τα διάφορα μέσα σχεδιασμού και υποστήριξης που είναι διαθέσιμα στη διάστασή τους, τα οποία ανταποκρίνονται καλύτερα στις ανάγκες σας.</w:t>
      </w:r>
    </w:p>
    <w:p w:rsidR="00FF0F87" w:rsidRPr="00623CA1" w:rsidRDefault="00FF0F87">
      <w:pPr>
        <w:jc w:val="both"/>
        <w:rPr>
          <w:lang w:val="el-GR"/>
        </w:rPr>
      </w:pPr>
    </w:p>
    <w:p w:rsidR="00FF0F87" w:rsidRPr="00623CA1" w:rsidRDefault="00FF0F87">
      <w:pPr>
        <w:jc w:val="both"/>
        <w:rPr>
          <w:lang w:val="el-GR"/>
        </w:rPr>
      </w:pPr>
    </w:p>
    <w:p w:rsidR="00FF0F87" w:rsidRPr="008628EB" w:rsidRDefault="00623CA1">
      <w:pPr>
        <w:pStyle w:val="2"/>
        <w:ind w:firstLine="720"/>
        <w:jc w:val="both"/>
        <w:rPr>
          <w:rFonts w:ascii="Cambria" w:hAnsi="Cambria"/>
          <w:lang w:val="el-GR"/>
        </w:rPr>
      </w:pPr>
      <w:bookmarkStart w:id="48" w:name="_ibaxxqaf1vhq" w:colFirst="0" w:colLast="0"/>
      <w:bookmarkEnd w:id="48"/>
      <w:r w:rsidRPr="00623CA1">
        <w:rPr>
          <w:lang w:val="el-GR"/>
        </w:rPr>
        <w:t xml:space="preserve">7.2 </w:t>
      </w:r>
      <w:r w:rsidR="008628EB">
        <w:rPr>
          <w:rFonts w:ascii="Cambria" w:hAnsi="Cambria"/>
          <w:lang w:val="el-GR"/>
        </w:rPr>
        <w:t>Χρηματοδοτήσεις από την Ε.Ε. για τη στήριξή σας</w:t>
      </w:r>
    </w:p>
    <w:p w:rsidR="00FF0F87" w:rsidRPr="00623CA1" w:rsidRDefault="00FF0F87">
      <w:pPr>
        <w:jc w:val="both"/>
        <w:rPr>
          <w:lang w:val="el-GR"/>
        </w:rPr>
      </w:pP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Πρώτα απ' όλα, είναι απαραίτητο να κατανοήσουμε ποια προγράμματα της ΕΕ ισχύουν, τα οποία, σε γενικές γραμμές, παρέχουν στήριξη σε διάφορους θεματικούς τομείς, όπως η ανταγωνιστικότητα και η διεθνοποίηση των επιχειρήσεων, η κοινωνική ένταξη και η απασχόληση, το ανθρώπινο κεφάλαιο και η βιωσιμότητα και η αποτελεσματικότητα στη χρήση των πόρων. </w:t>
      </w:r>
    </w:p>
    <w:p w:rsidR="00FF0F87" w:rsidRPr="00623CA1" w:rsidRDefault="00623CA1">
      <w:pPr>
        <w:jc w:val="both"/>
        <w:rPr>
          <w:lang w:val="el-GR"/>
        </w:rPr>
      </w:pPr>
      <w:r w:rsidRPr="00623CA1">
        <w:rPr>
          <w:lang w:val="el-GR"/>
        </w:rPr>
        <w:t xml:space="preserve">Σε γενικές γραμμές, ο στόχος αυτής της στήριξης επικεντρώνεται στην ικανότητα προώθησης της δημιουργίας θέσεων απασχόλησης, στην ενίσχυση των επενδύσεων στην εκπαίδευση και την κατάρτιση, στην τόνωση της παραγωγής εμπορεύσιμων αγαθών και υπηρεσιών, καθώς και στην ενίσχυση της ένταξης των ατόμων που κινδυνεύουν από τη φτώχεια και στην καταπολέμηση του κοινωνικού αποκλεισμού. </w:t>
      </w:r>
    </w:p>
    <w:p w:rsidR="00FF0F87" w:rsidRPr="00623CA1" w:rsidRDefault="00623CA1">
      <w:pPr>
        <w:jc w:val="both"/>
        <w:rPr>
          <w:lang w:val="el-GR"/>
        </w:rPr>
      </w:pPr>
      <w:r w:rsidRPr="00623CA1">
        <w:rPr>
          <w:lang w:val="el-GR"/>
        </w:rPr>
        <w:t>Επιπλέον, υπάρχουν επιχειρησιακά προγράμματα σε περιφερειακό επίπεδο, τα οποία θα πρέπει να συμβουλευτείτε προκειμένου να υποβάλετε αίτηση και να υποβάλετε την επιχειρηματική σας ιδέα, η οποία θα εξεταστεί και θα επικυρωθεί σύμφωνα με ορισμένες απαιτήσεις.</w:t>
      </w:r>
    </w:p>
    <w:p w:rsidR="00FF0F87" w:rsidRPr="00623CA1" w:rsidRDefault="00FF0F87">
      <w:pPr>
        <w:widowControl/>
        <w:spacing w:line="276" w:lineRule="auto"/>
        <w:jc w:val="center"/>
        <w:rPr>
          <w:rFonts w:ascii="Oswald" w:eastAsia="Oswald" w:hAnsi="Oswald" w:cs="Oswald"/>
          <w:b/>
          <w:sz w:val="38"/>
          <w:szCs w:val="38"/>
          <w:lang w:val="el-GR"/>
        </w:rPr>
      </w:pPr>
    </w:p>
    <w:tbl>
      <w:tblPr>
        <w:tblStyle w:val="a7"/>
        <w:tblW w:w="9390"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075"/>
        <w:gridCol w:w="3195"/>
        <w:gridCol w:w="3120"/>
      </w:tblGrid>
      <w:tr w:rsidR="00FF0F87">
        <w:trPr>
          <w:trHeight w:val="615"/>
        </w:trPr>
        <w:tc>
          <w:tcPr>
            <w:tcW w:w="307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FF0F87" w:rsidRPr="00623CA1" w:rsidRDefault="00FF0F87">
            <w:pPr>
              <w:rPr>
                <w:b/>
                <w:sz w:val="32"/>
                <w:szCs w:val="32"/>
                <w:lang w:val="el-GR"/>
              </w:rPr>
            </w:pPr>
          </w:p>
          <w:p w:rsidR="00FF0F87" w:rsidRDefault="00623CA1">
            <w:pPr>
              <w:rPr>
                <w:b/>
                <w:sz w:val="32"/>
                <w:szCs w:val="32"/>
              </w:rPr>
            </w:pPr>
            <w:r>
              <w:rPr>
                <w:b/>
                <w:sz w:val="32"/>
                <w:szCs w:val="32"/>
              </w:rPr>
              <w:t>Κα</w:t>
            </w:r>
            <w:proofErr w:type="spellStart"/>
            <w:r>
              <w:rPr>
                <w:b/>
                <w:sz w:val="32"/>
                <w:szCs w:val="32"/>
              </w:rPr>
              <w:t>τηγορί</w:t>
            </w:r>
            <w:proofErr w:type="spellEnd"/>
            <w:r>
              <w:rPr>
                <w:b/>
                <w:sz w:val="32"/>
                <w:szCs w:val="32"/>
              </w:rPr>
              <w:t xml:space="preserve">α </w:t>
            </w:r>
          </w:p>
        </w:tc>
        <w:tc>
          <w:tcPr>
            <w:tcW w:w="3195" w:type="dxa"/>
            <w:shd w:val="clear" w:color="auto" w:fill="F3E9D3"/>
            <w:tcMar>
              <w:top w:w="100" w:type="dxa"/>
              <w:left w:w="100" w:type="dxa"/>
              <w:bottom w:w="100" w:type="dxa"/>
              <w:right w:w="100" w:type="dxa"/>
            </w:tcMar>
          </w:tcPr>
          <w:p w:rsidR="00FF0F87" w:rsidRDefault="00623CA1">
            <w:pPr>
              <w:rPr>
                <w:b/>
                <w:sz w:val="32"/>
                <w:szCs w:val="32"/>
              </w:rPr>
            </w:pPr>
            <w:r>
              <w:rPr>
                <w:b/>
                <w:sz w:val="32"/>
                <w:szCs w:val="32"/>
              </w:rPr>
              <w:t xml:space="preserve"> </w:t>
            </w:r>
          </w:p>
          <w:p w:rsidR="00FF0F87" w:rsidRDefault="00623CA1">
            <w:pPr>
              <w:rPr>
                <w:b/>
                <w:sz w:val="32"/>
                <w:szCs w:val="32"/>
              </w:rPr>
            </w:pPr>
            <w:proofErr w:type="spellStart"/>
            <w:r>
              <w:rPr>
                <w:b/>
                <w:sz w:val="32"/>
                <w:szCs w:val="32"/>
              </w:rPr>
              <w:t>Περιγρ</w:t>
            </w:r>
            <w:proofErr w:type="spellEnd"/>
            <w:r>
              <w:rPr>
                <w:b/>
                <w:sz w:val="32"/>
                <w:szCs w:val="32"/>
              </w:rPr>
              <w:t>αφή</w:t>
            </w:r>
          </w:p>
        </w:tc>
        <w:tc>
          <w:tcPr>
            <w:tcW w:w="3120" w:type="dxa"/>
            <w:shd w:val="clear" w:color="auto" w:fill="F3E9D3"/>
            <w:tcMar>
              <w:top w:w="100" w:type="dxa"/>
              <w:left w:w="100" w:type="dxa"/>
              <w:bottom w:w="100" w:type="dxa"/>
              <w:right w:w="100" w:type="dxa"/>
            </w:tcMar>
          </w:tcPr>
          <w:p w:rsidR="00FF0F87" w:rsidRDefault="00FF0F87">
            <w:pPr>
              <w:jc w:val="center"/>
              <w:rPr>
                <w:b/>
                <w:sz w:val="32"/>
                <w:szCs w:val="32"/>
              </w:rPr>
            </w:pPr>
          </w:p>
          <w:p w:rsidR="00FF0F87" w:rsidRDefault="00623CA1">
            <w:pPr>
              <w:jc w:val="center"/>
              <w:rPr>
                <w:b/>
                <w:sz w:val="32"/>
                <w:szCs w:val="32"/>
              </w:rPr>
            </w:pPr>
            <w:proofErr w:type="spellStart"/>
            <w:r>
              <w:rPr>
                <w:b/>
                <w:sz w:val="32"/>
                <w:szCs w:val="32"/>
              </w:rPr>
              <w:t>Δικτυ</w:t>
            </w:r>
            <w:proofErr w:type="spellEnd"/>
            <w:r>
              <w:rPr>
                <w:b/>
                <w:sz w:val="32"/>
                <w:szCs w:val="32"/>
              </w:rPr>
              <w:t xml:space="preserve">ακός </w:t>
            </w:r>
            <w:proofErr w:type="spellStart"/>
            <w:r>
              <w:rPr>
                <w:b/>
                <w:sz w:val="32"/>
                <w:szCs w:val="32"/>
              </w:rPr>
              <w:t>τό</w:t>
            </w:r>
            <w:proofErr w:type="spellEnd"/>
            <w:r>
              <w:rPr>
                <w:b/>
                <w:sz w:val="32"/>
                <w:szCs w:val="32"/>
              </w:rPr>
              <w:t xml:space="preserve">πος </w:t>
            </w:r>
            <w:proofErr w:type="spellStart"/>
            <w:r>
              <w:rPr>
                <w:b/>
                <w:sz w:val="32"/>
                <w:szCs w:val="32"/>
              </w:rPr>
              <w:t>γι</w:t>
            </w:r>
            <w:proofErr w:type="spellEnd"/>
            <w:r>
              <w:rPr>
                <w:b/>
                <w:sz w:val="32"/>
                <w:szCs w:val="32"/>
              </w:rPr>
              <w:t>α ανα</w:t>
            </w:r>
            <w:proofErr w:type="spellStart"/>
            <w:r>
              <w:rPr>
                <w:b/>
                <w:sz w:val="32"/>
                <w:szCs w:val="32"/>
              </w:rPr>
              <w:t>φορά</w:t>
            </w:r>
            <w:proofErr w:type="spellEnd"/>
          </w:p>
        </w:tc>
      </w:tr>
      <w:tr w:rsidR="00FF0F87">
        <w:trPr>
          <w:trHeight w:val="720"/>
        </w:trPr>
        <w:tc>
          <w:tcPr>
            <w:tcW w:w="3075"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center"/>
              <w:rPr>
                <w:b/>
                <w:sz w:val="22"/>
                <w:szCs w:val="22"/>
              </w:rPr>
            </w:pPr>
            <w:proofErr w:type="spellStart"/>
            <w:r>
              <w:rPr>
                <w:b/>
                <w:sz w:val="22"/>
                <w:szCs w:val="22"/>
              </w:rPr>
              <w:t>Προγράμμ</w:t>
            </w:r>
            <w:proofErr w:type="spellEnd"/>
            <w:r>
              <w:rPr>
                <w:b/>
                <w:sz w:val="22"/>
                <w:szCs w:val="22"/>
              </w:rPr>
              <w:t xml:space="preserve">ατα </w:t>
            </w:r>
            <w:proofErr w:type="spellStart"/>
            <w:r>
              <w:rPr>
                <w:b/>
                <w:sz w:val="22"/>
                <w:szCs w:val="22"/>
              </w:rPr>
              <w:t>της</w:t>
            </w:r>
            <w:proofErr w:type="spellEnd"/>
            <w:r>
              <w:rPr>
                <w:b/>
                <w:sz w:val="22"/>
                <w:szCs w:val="22"/>
              </w:rPr>
              <w:t xml:space="preserve"> ΕΕ</w:t>
            </w:r>
          </w:p>
        </w:tc>
        <w:tc>
          <w:tcPr>
            <w:tcW w:w="3195"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highlight w:val="white"/>
                <w:lang w:val="el-GR"/>
              </w:rPr>
            </w:pPr>
            <w:r w:rsidRPr="00623CA1">
              <w:rPr>
                <w:sz w:val="22"/>
                <w:szCs w:val="22"/>
                <w:highlight w:val="white"/>
                <w:lang w:val="el-GR"/>
              </w:rPr>
              <w:t>Η ΕΕ διαθέτει πολλά διαφορετικά προγράμματα χρηματοδότησης για τα οποία μπορείτε να υποβάλετε αίτηση, ανάλογα με τη φύση της επιχείρησης ή του έργου σας. Υπάρχουν δύο διαφορετικοί τύποι: άμεση χρηματοδότηση και έμμεση χρηματοδότηση. Τα προγράμματα αλλάζουν κάθε 7 χρόνια και είναι αφιερωμένα σε συγκεκριμένους τομείς:</w:t>
            </w:r>
          </w:p>
          <w:p w:rsidR="00FF0F87" w:rsidRDefault="00623CA1">
            <w:pPr>
              <w:numPr>
                <w:ilvl w:val="0"/>
                <w:numId w:val="11"/>
              </w:numPr>
              <w:pBdr>
                <w:right w:val="none" w:sz="0" w:space="30" w:color="auto"/>
              </w:pBdr>
              <w:shd w:val="clear" w:color="auto" w:fill="FFFFFF"/>
              <w:ind w:right="111" w:hanging="578"/>
              <w:jc w:val="both"/>
              <w:rPr>
                <w:sz w:val="22"/>
                <w:szCs w:val="22"/>
                <w:highlight w:val="white"/>
              </w:rPr>
            </w:pPr>
            <w:proofErr w:type="spellStart"/>
            <w:r>
              <w:rPr>
                <w:sz w:val="22"/>
                <w:szCs w:val="22"/>
                <w:highlight w:val="white"/>
              </w:rPr>
              <w:t>Ενι</w:t>
            </w:r>
            <w:proofErr w:type="spellEnd"/>
            <w:r>
              <w:rPr>
                <w:sz w:val="22"/>
                <w:szCs w:val="22"/>
                <w:highlight w:val="white"/>
              </w:rPr>
              <w:t>αία α</w:t>
            </w:r>
            <w:proofErr w:type="spellStart"/>
            <w:r>
              <w:rPr>
                <w:sz w:val="22"/>
                <w:szCs w:val="22"/>
                <w:highlight w:val="white"/>
              </w:rPr>
              <w:t>γορά</w:t>
            </w:r>
            <w:proofErr w:type="spellEnd"/>
            <w:r>
              <w:rPr>
                <w:sz w:val="22"/>
                <w:szCs w:val="22"/>
                <w:highlight w:val="white"/>
              </w:rPr>
              <w:t>, κα</w:t>
            </w:r>
            <w:proofErr w:type="spellStart"/>
            <w:r>
              <w:rPr>
                <w:sz w:val="22"/>
                <w:szCs w:val="22"/>
                <w:highlight w:val="white"/>
              </w:rPr>
              <w:t>ινοτομί</w:t>
            </w:r>
            <w:proofErr w:type="spellEnd"/>
            <w:r>
              <w:rPr>
                <w:sz w:val="22"/>
                <w:szCs w:val="22"/>
                <w:highlight w:val="white"/>
              </w:rPr>
              <w:t xml:space="preserve">α, </w:t>
            </w:r>
            <w:proofErr w:type="spellStart"/>
            <w:r>
              <w:rPr>
                <w:sz w:val="22"/>
                <w:szCs w:val="22"/>
                <w:highlight w:val="white"/>
              </w:rPr>
              <w:t>ψηφι</w:t>
            </w:r>
            <w:proofErr w:type="spellEnd"/>
            <w:r>
              <w:rPr>
                <w:sz w:val="22"/>
                <w:szCs w:val="22"/>
                <w:highlight w:val="white"/>
              </w:rPr>
              <w:t xml:space="preserve">ακή </w:t>
            </w:r>
            <w:proofErr w:type="spellStart"/>
            <w:r>
              <w:rPr>
                <w:sz w:val="22"/>
                <w:szCs w:val="22"/>
                <w:highlight w:val="white"/>
              </w:rPr>
              <w:t>τεχνολογί</w:t>
            </w:r>
            <w:proofErr w:type="spellEnd"/>
            <w:r>
              <w:rPr>
                <w:sz w:val="22"/>
                <w:szCs w:val="22"/>
                <w:highlight w:val="white"/>
              </w:rPr>
              <w:t>α</w:t>
            </w:r>
          </w:p>
          <w:p w:rsidR="00FF0F87" w:rsidRDefault="00623CA1">
            <w:pPr>
              <w:numPr>
                <w:ilvl w:val="0"/>
                <w:numId w:val="11"/>
              </w:numPr>
              <w:pBdr>
                <w:right w:val="none" w:sz="0" w:space="30" w:color="auto"/>
              </w:pBdr>
              <w:shd w:val="clear" w:color="auto" w:fill="FFFFFF"/>
              <w:ind w:right="111" w:hanging="578"/>
              <w:jc w:val="both"/>
              <w:rPr>
                <w:sz w:val="22"/>
                <w:szCs w:val="22"/>
                <w:highlight w:val="white"/>
              </w:rPr>
            </w:pPr>
            <w:proofErr w:type="spellStart"/>
            <w:r>
              <w:rPr>
                <w:sz w:val="22"/>
                <w:szCs w:val="22"/>
                <w:highlight w:val="white"/>
              </w:rPr>
              <w:t>Συνοχή</w:t>
            </w:r>
            <w:proofErr w:type="spellEnd"/>
            <w:r>
              <w:rPr>
                <w:sz w:val="22"/>
                <w:szCs w:val="22"/>
                <w:highlight w:val="white"/>
              </w:rPr>
              <w:t xml:space="preserve"> και α</w:t>
            </w:r>
            <w:proofErr w:type="spellStart"/>
            <w:r>
              <w:rPr>
                <w:sz w:val="22"/>
                <w:szCs w:val="22"/>
                <w:highlight w:val="white"/>
              </w:rPr>
              <w:t>ξίες</w:t>
            </w:r>
            <w:proofErr w:type="spellEnd"/>
          </w:p>
          <w:p w:rsidR="00FF0F87" w:rsidRDefault="00623CA1">
            <w:pPr>
              <w:numPr>
                <w:ilvl w:val="0"/>
                <w:numId w:val="11"/>
              </w:numPr>
              <w:pBdr>
                <w:right w:val="none" w:sz="0" w:space="30" w:color="auto"/>
              </w:pBdr>
              <w:shd w:val="clear" w:color="auto" w:fill="FFFFFF"/>
              <w:ind w:right="111" w:hanging="578"/>
              <w:jc w:val="both"/>
              <w:rPr>
                <w:sz w:val="22"/>
                <w:szCs w:val="22"/>
                <w:highlight w:val="white"/>
              </w:rPr>
            </w:pPr>
            <w:proofErr w:type="spellStart"/>
            <w:r>
              <w:rPr>
                <w:sz w:val="22"/>
                <w:szCs w:val="22"/>
                <w:highlight w:val="white"/>
              </w:rPr>
              <w:t>Φυσικοί</w:t>
            </w:r>
            <w:proofErr w:type="spellEnd"/>
            <w:r>
              <w:rPr>
                <w:sz w:val="22"/>
                <w:szCs w:val="22"/>
                <w:highlight w:val="white"/>
              </w:rPr>
              <w:t xml:space="preserve"> π</w:t>
            </w:r>
            <w:proofErr w:type="spellStart"/>
            <w:r>
              <w:rPr>
                <w:sz w:val="22"/>
                <w:szCs w:val="22"/>
                <w:highlight w:val="white"/>
              </w:rPr>
              <w:t>όροι</w:t>
            </w:r>
            <w:proofErr w:type="spellEnd"/>
            <w:r>
              <w:rPr>
                <w:sz w:val="22"/>
                <w:szCs w:val="22"/>
                <w:highlight w:val="white"/>
              </w:rPr>
              <w:t xml:space="preserve"> και π</w:t>
            </w:r>
            <w:proofErr w:type="spellStart"/>
            <w:r>
              <w:rPr>
                <w:sz w:val="22"/>
                <w:szCs w:val="22"/>
                <w:highlight w:val="white"/>
              </w:rPr>
              <w:t>ερι</w:t>
            </w:r>
            <w:proofErr w:type="spellEnd"/>
            <w:r>
              <w:rPr>
                <w:sz w:val="22"/>
                <w:szCs w:val="22"/>
                <w:highlight w:val="white"/>
              </w:rPr>
              <w:t>βάλλον</w:t>
            </w:r>
          </w:p>
          <w:p w:rsidR="00FF0F87" w:rsidRDefault="00623CA1">
            <w:pPr>
              <w:numPr>
                <w:ilvl w:val="0"/>
                <w:numId w:val="11"/>
              </w:numPr>
              <w:pBdr>
                <w:right w:val="none" w:sz="0" w:space="30" w:color="auto"/>
              </w:pBdr>
              <w:shd w:val="clear" w:color="auto" w:fill="FFFFFF"/>
              <w:ind w:right="111" w:hanging="578"/>
              <w:jc w:val="both"/>
              <w:rPr>
                <w:sz w:val="22"/>
                <w:szCs w:val="22"/>
                <w:highlight w:val="white"/>
              </w:rPr>
            </w:pPr>
            <w:proofErr w:type="spellStart"/>
            <w:r>
              <w:rPr>
                <w:sz w:val="22"/>
                <w:szCs w:val="22"/>
                <w:highlight w:val="white"/>
              </w:rPr>
              <w:t>Μετ</w:t>
            </w:r>
            <w:proofErr w:type="spellEnd"/>
            <w:r>
              <w:rPr>
                <w:sz w:val="22"/>
                <w:szCs w:val="22"/>
                <w:highlight w:val="white"/>
              </w:rPr>
              <w:t xml:space="preserve">ανάστευση και </w:t>
            </w:r>
            <w:proofErr w:type="spellStart"/>
            <w:r>
              <w:rPr>
                <w:sz w:val="22"/>
                <w:szCs w:val="22"/>
                <w:highlight w:val="white"/>
              </w:rPr>
              <w:t>δι</w:t>
            </w:r>
            <w:proofErr w:type="spellEnd"/>
            <w:r>
              <w:rPr>
                <w:sz w:val="22"/>
                <w:szCs w:val="22"/>
                <w:highlight w:val="white"/>
              </w:rPr>
              <w:t xml:space="preserve">αχείριση </w:t>
            </w:r>
            <w:proofErr w:type="spellStart"/>
            <w:r>
              <w:rPr>
                <w:sz w:val="22"/>
                <w:szCs w:val="22"/>
                <w:highlight w:val="white"/>
              </w:rPr>
              <w:t>συνόρων</w:t>
            </w:r>
            <w:proofErr w:type="spellEnd"/>
          </w:p>
          <w:p w:rsidR="00FF0F87" w:rsidRDefault="00623CA1">
            <w:pPr>
              <w:numPr>
                <w:ilvl w:val="0"/>
                <w:numId w:val="11"/>
              </w:numPr>
              <w:pBdr>
                <w:right w:val="none" w:sz="0" w:space="30" w:color="auto"/>
              </w:pBdr>
              <w:shd w:val="clear" w:color="auto" w:fill="FFFFFF"/>
              <w:ind w:right="111" w:hanging="578"/>
              <w:jc w:val="both"/>
              <w:rPr>
                <w:sz w:val="22"/>
                <w:szCs w:val="22"/>
                <w:highlight w:val="white"/>
              </w:rPr>
            </w:pPr>
            <w:proofErr w:type="spellStart"/>
            <w:r>
              <w:rPr>
                <w:sz w:val="22"/>
                <w:szCs w:val="22"/>
                <w:highlight w:val="white"/>
              </w:rPr>
              <w:t>Ασφάλει</w:t>
            </w:r>
            <w:proofErr w:type="spellEnd"/>
            <w:r>
              <w:rPr>
                <w:sz w:val="22"/>
                <w:szCs w:val="22"/>
                <w:highlight w:val="white"/>
              </w:rPr>
              <w:t xml:space="preserve">α και </w:t>
            </w:r>
            <w:proofErr w:type="spellStart"/>
            <w:r>
              <w:rPr>
                <w:sz w:val="22"/>
                <w:szCs w:val="22"/>
                <w:highlight w:val="white"/>
              </w:rPr>
              <w:t>άμυν</w:t>
            </w:r>
            <w:proofErr w:type="spellEnd"/>
            <w:r>
              <w:rPr>
                <w:sz w:val="22"/>
                <w:szCs w:val="22"/>
                <w:highlight w:val="white"/>
              </w:rPr>
              <w:t>α</w:t>
            </w:r>
          </w:p>
          <w:p w:rsidR="00FF0F87" w:rsidRDefault="00623CA1">
            <w:pPr>
              <w:numPr>
                <w:ilvl w:val="0"/>
                <w:numId w:val="11"/>
              </w:numPr>
              <w:pBdr>
                <w:right w:val="none" w:sz="0" w:space="30" w:color="auto"/>
              </w:pBdr>
              <w:shd w:val="clear" w:color="auto" w:fill="FFFFFF"/>
              <w:ind w:right="111" w:hanging="578"/>
              <w:jc w:val="both"/>
              <w:rPr>
                <w:sz w:val="22"/>
                <w:szCs w:val="22"/>
                <w:highlight w:val="white"/>
              </w:rPr>
            </w:pPr>
            <w:proofErr w:type="spellStart"/>
            <w:r>
              <w:rPr>
                <w:sz w:val="22"/>
                <w:szCs w:val="22"/>
                <w:highlight w:val="white"/>
              </w:rPr>
              <w:t>Neighbourood</w:t>
            </w:r>
            <w:proofErr w:type="spellEnd"/>
            <w:r>
              <w:rPr>
                <w:sz w:val="22"/>
                <w:szCs w:val="22"/>
                <w:highlight w:val="white"/>
              </w:rPr>
              <w:t xml:space="preserve"> &amp; ο </w:t>
            </w:r>
            <w:proofErr w:type="spellStart"/>
            <w:r>
              <w:rPr>
                <w:sz w:val="22"/>
                <w:szCs w:val="22"/>
                <w:highlight w:val="white"/>
              </w:rPr>
              <w:lastRenderedPageBreak/>
              <w:t>κόσμος</w:t>
            </w:r>
            <w:proofErr w:type="spellEnd"/>
          </w:p>
        </w:tc>
        <w:tc>
          <w:tcPr>
            <w:tcW w:w="3120" w:type="dxa"/>
            <w:shd w:val="clear" w:color="auto" w:fill="auto"/>
            <w:tcMar>
              <w:top w:w="100" w:type="dxa"/>
              <w:left w:w="100" w:type="dxa"/>
              <w:bottom w:w="100" w:type="dxa"/>
              <w:right w:w="100" w:type="dxa"/>
            </w:tcMar>
          </w:tcPr>
          <w:p w:rsidR="00FF0F87" w:rsidRDefault="00304475">
            <w:pPr>
              <w:jc w:val="center"/>
              <w:rPr>
                <w:sz w:val="22"/>
                <w:szCs w:val="22"/>
              </w:rPr>
            </w:pPr>
            <w:hyperlink r:id="rId29" w:anchor="relatedlinks">
              <w:proofErr w:type="spellStart"/>
              <w:r w:rsidR="00623CA1">
                <w:rPr>
                  <w:color w:val="1155CC"/>
                  <w:sz w:val="22"/>
                  <w:szCs w:val="22"/>
                  <w:u w:val="single"/>
                </w:rPr>
                <w:t>Άμεσος</w:t>
              </w:r>
              <w:proofErr w:type="spellEnd"/>
              <w:r w:rsidR="00623CA1">
                <w:rPr>
                  <w:color w:val="1155CC"/>
                  <w:sz w:val="22"/>
                  <w:szCs w:val="22"/>
                  <w:u w:val="single"/>
                </w:rPr>
                <w:t xml:space="preserve"> </w:t>
              </w:r>
            </w:hyperlink>
            <w:proofErr w:type="spellStart"/>
            <w:r w:rsidR="00623CA1">
              <w:rPr>
                <w:sz w:val="22"/>
                <w:szCs w:val="22"/>
              </w:rPr>
              <w:t>σύνδεσμος</w:t>
            </w:r>
            <w:proofErr w:type="spellEnd"/>
            <w:r w:rsidR="00623CA1">
              <w:rPr>
                <w:sz w:val="22"/>
                <w:szCs w:val="22"/>
              </w:rPr>
              <w:t xml:space="preserve"> </w:t>
            </w:r>
          </w:p>
        </w:tc>
      </w:tr>
      <w:tr w:rsidR="00FF0F87" w:rsidRPr="00304475">
        <w:trPr>
          <w:trHeight w:val="720"/>
        </w:trPr>
        <w:tc>
          <w:tcPr>
            <w:tcW w:w="3075"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center"/>
              <w:rPr>
                <w:b/>
                <w:sz w:val="22"/>
                <w:szCs w:val="22"/>
              </w:rPr>
            </w:pPr>
            <w:proofErr w:type="spellStart"/>
            <w:r>
              <w:rPr>
                <w:b/>
                <w:sz w:val="22"/>
                <w:szCs w:val="22"/>
              </w:rPr>
              <w:t>Πρόσκληση</w:t>
            </w:r>
            <w:proofErr w:type="spellEnd"/>
            <w:r>
              <w:rPr>
                <w:b/>
                <w:sz w:val="22"/>
                <w:szCs w:val="22"/>
              </w:rPr>
              <w:t xml:space="preserve"> υποβ</w:t>
            </w:r>
            <w:proofErr w:type="spellStart"/>
            <w:r>
              <w:rPr>
                <w:b/>
                <w:sz w:val="22"/>
                <w:szCs w:val="22"/>
              </w:rPr>
              <w:t>ολής</w:t>
            </w:r>
            <w:proofErr w:type="spellEnd"/>
            <w:r>
              <w:rPr>
                <w:b/>
                <w:sz w:val="22"/>
                <w:szCs w:val="22"/>
              </w:rPr>
              <w:t xml:space="preserve"> π</w:t>
            </w:r>
            <w:proofErr w:type="spellStart"/>
            <w:r>
              <w:rPr>
                <w:b/>
                <w:sz w:val="22"/>
                <w:szCs w:val="22"/>
              </w:rPr>
              <w:t>ροτάσεων</w:t>
            </w:r>
            <w:proofErr w:type="spellEnd"/>
          </w:p>
        </w:tc>
        <w:tc>
          <w:tcPr>
            <w:tcW w:w="3195"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spacing w:after="180"/>
              <w:jc w:val="both"/>
              <w:rPr>
                <w:sz w:val="22"/>
                <w:szCs w:val="22"/>
                <w:highlight w:val="white"/>
                <w:lang w:val="el-GR"/>
              </w:rPr>
            </w:pPr>
            <w:r w:rsidRPr="00623CA1">
              <w:rPr>
                <w:sz w:val="22"/>
                <w:szCs w:val="22"/>
                <w:highlight w:val="white"/>
                <w:lang w:val="el-GR"/>
              </w:rPr>
              <w:t>Ονομάζεται επίσης "επιχορήγηση" και είναι μια δημόσια πρόσκληση της Αναθέτουσας Αρχής, η οποία απευθύνεται σε σαφώς προσδιορισμένες κατηγορίες αιτούντων, να προτείνουν πράξεις στο πλαίσιο ενός συγκεκριμένου προγράμματος της ΕΕ.</w:t>
            </w:r>
          </w:p>
          <w:p w:rsidR="00FF0F87" w:rsidRPr="00623CA1" w:rsidRDefault="00623CA1">
            <w:pPr>
              <w:pBdr>
                <w:right w:val="none" w:sz="0" w:space="30" w:color="auto"/>
              </w:pBdr>
              <w:shd w:val="clear" w:color="auto" w:fill="FFFFFF"/>
              <w:spacing w:after="180"/>
              <w:jc w:val="both"/>
              <w:rPr>
                <w:color w:val="404040"/>
                <w:lang w:val="el-GR"/>
              </w:rPr>
            </w:pPr>
            <w:r w:rsidRPr="00623CA1">
              <w:rPr>
                <w:sz w:val="22"/>
                <w:szCs w:val="22"/>
                <w:highlight w:val="white"/>
                <w:lang w:val="el-GR"/>
              </w:rPr>
              <w:t>Η Επιτροπή χορηγεί άμεσες χρηματοδοτικές συνεισφορές υπό μορφή επιχορηγήσεων για τη στήριξη έργων ή οργανισμών που προωθούν τα συμφέροντα της ΕΕ ή συμβάλλουν στην εφαρμογή ενός προγράμματος ή μιας πολιτικής της ΕΕ.</w:t>
            </w:r>
          </w:p>
          <w:p w:rsidR="00FF0F87" w:rsidRPr="00623CA1" w:rsidRDefault="00FF0F87">
            <w:pPr>
              <w:pBdr>
                <w:right w:val="none" w:sz="0" w:space="30" w:color="auto"/>
              </w:pBdr>
              <w:shd w:val="clear" w:color="auto" w:fill="FFFFFF"/>
              <w:ind w:right="111"/>
              <w:jc w:val="both"/>
              <w:rPr>
                <w:sz w:val="20"/>
                <w:szCs w:val="20"/>
                <w:lang w:val="el-GR"/>
              </w:rPr>
            </w:pPr>
          </w:p>
        </w:tc>
        <w:tc>
          <w:tcPr>
            <w:tcW w:w="3120" w:type="dxa"/>
            <w:shd w:val="clear" w:color="auto" w:fill="auto"/>
            <w:tcMar>
              <w:top w:w="100" w:type="dxa"/>
              <w:left w:w="100" w:type="dxa"/>
              <w:bottom w:w="100" w:type="dxa"/>
              <w:right w:w="100" w:type="dxa"/>
            </w:tcMar>
          </w:tcPr>
          <w:p w:rsidR="00FF0F87" w:rsidRPr="00623CA1" w:rsidRDefault="00304475">
            <w:pPr>
              <w:jc w:val="center"/>
              <w:rPr>
                <w:sz w:val="22"/>
                <w:szCs w:val="22"/>
                <w:lang w:val="el-GR"/>
              </w:rPr>
            </w:pPr>
            <w:hyperlink r:id="rId30">
              <w:r w:rsidR="00623CA1" w:rsidRPr="00623CA1">
                <w:rPr>
                  <w:color w:val="1155CC"/>
                  <w:sz w:val="22"/>
                  <w:szCs w:val="22"/>
                  <w:u w:val="single"/>
                  <w:lang w:val="el-GR"/>
                </w:rPr>
                <w:t>Άμεσος σύνδεσμος</w:t>
              </w:r>
            </w:hyperlink>
            <w:r w:rsidR="00623CA1" w:rsidRPr="00623CA1">
              <w:rPr>
                <w:sz w:val="22"/>
                <w:szCs w:val="22"/>
                <w:lang w:val="el-GR"/>
              </w:rPr>
              <w:t xml:space="preserve"> (για να υποβάλετε αίτηση σε προσκλήσεις υποβολής προτάσεων) </w:t>
            </w:r>
          </w:p>
        </w:tc>
      </w:tr>
      <w:tr w:rsidR="00FF0F87" w:rsidRPr="00304475">
        <w:trPr>
          <w:trHeight w:val="720"/>
        </w:trPr>
        <w:tc>
          <w:tcPr>
            <w:tcW w:w="3075"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center"/>
              <w:rPr>
                <w:b/>
                <w:sz w:val="22"/>
                <w:szCs w:val="22"/>
              </w:rPr>
            </w:pPr>
            <w:proofErr w:type="spellStart"/>
            <w:r>
              <w:rPr>
                <w:b/>
                <w:sz w:val="22"/>
                <w:szCs w:val="22"/>
              </w:rPr>
              <w:t>Προσφορά</w:t>
            </w:r>
            <w:proofErr w:type="spellEnd"/>
          </w:p>
        </w:tc>
        <w:tc>
          <w:tcPr>
            <w:tcW w:w="3195"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rPr>
                <w:sz w:val="20"/>
                <w:szCs w:val="20"/>
                <w:lang w:val="el-GR"/>
              </w:rPr>
            </w:pPr>
            <w:r w:rsidRPr="00623CA1">
              <w:rPr>
                <w:sz w:val="22"/>
                <w:szCs w:val="22"/>
                <w:highlight w:val="white"/>
                <w:lang w:val="el-GR"/>
              </w:rPr>
              <w:t>Οι "δημόσιες συμβάσεις" χρησιμοποιούνται από την Επιτροπή για την αγορά υπηρεσιών και υλικών που είναι απαραίτητα για τη λειτουργία των ευρωπαϊκών θεσμικών οργάνων. Αυτές περιλαμβάνουν τόσο πνευματικές όσο και μη πνευματικές υπηρεσίες (στατιστικές ή ελεγκτικές εκθέσεις, συμβουλευτικές εργασίες, διερμηνεία, συντήρηση των κτιρίων της Επιτροπής, κ.λπ.) και υλικά (γραφική ύλη, εξοπλισμός πληροφορικής, κτιριακές εργασίες, κ.λπ.).</w:t>
            </w:r>
          </w:p>
        </w:tc>
        <w:tc>
          <w:tcPr>
            <w:tcW w:w="3120" w:type="dxa"/>
            <w:shd w:val="clear" w:color="auto" w:fill="auto"/>
            <w:tcMar>
              <w:top w:w="100" w:type="dxa"/>
              <w:left w:w="100" w:type="dxa"/>
              <w:bottom w:w="100" w:type="dxa"/>
              <w:right w:w="100" w:type="dxa"/>
            </w:tcMar>
          </w:tcPr>
          <w:p w:rsidR="00FF0F87" w:rsidRPr="00623CA1" w:rsidRDefault="00304475">
            <w:pPr>
              <w:jc w:val="center"/>
              <w:rPr>
                <w:sz w:val="22"/>
                <w:szCs w:val="22"/>
                <w:lang w:val="el-GR"/>
              </w:rPr>
            </w:pPr>
            <w:hyperlink r:id="rId31">
              <w:r w:rsidR="00623CA1" w:rsidRPr="00623CA1">
                <w:rPr>
                  <w:color w:val="1155CC"/>
                  <w:sz w:val="22"/>
                  <w:szCs w:val="22"/>
                  <w:u w:val="single"/>
                  <w:lang w:val="el-GR"/>
                </w:rPr>
                <w:t>Άμεσος σύνδεσμος</w:t>
              </w:r>
            </w:hyperlink>
            <w:r w:rsidR="00623CA1" w:rsidRPr="00623CA1">
              <w:rPr>
                <w:sz w:val="22"/>
                <w:szCs w:val="22"/>
                <w:lang w:val="el-GR"/>
              </w:rPr>
              <w:t xml:space="preserve"> (για να υποβάλλετε αίτηση για προσφορές) </w:t>
            </w:r>
          </w:p>
          <w:p w:rsidR="00FF0F87" w:rsidRPr="00623CA1" w:rsidRDefault="00FF0F87">
            <w:pPr>
              <w:jc w:val="center"/>
              <w:rPr>
                <w:sz w:val="22"/>
                <w:szCs w:val="22"/>
                <w:lang w:val="el-GR"/>
              </w:rPr>
            </w:pPr>
          </w:p>
        </w:tc>
      </w:tr>
    </w:tbl>
    <w:p w:rsidR="00FF0F87" w:rsidRPr="00623CA1" w:rsidRDefault="00FF0F87">
      <w:pPr>
        <w:jc w:val="both"/>
        <w:rPr>
          <w:lang w:val="el-GR"/>
        </w:rPr>
      </w:pPr>
    </w:p>
    <w:p w:rsidR="00FF0F87" w:rsidRPr="00623CA1" w:rsidRDefault="00FF0F87">
      <w:pPr>
        <w:jc w:val="both"/>
        <w:rPr>
          <w:lang w:val="el-GR"/>
        </w:rPr>
      </w:pPr>
    </w:p>
    <w:p w:rsidR="00FF0F87" w:rsidRPr="00623CA1" w:rsidRDefault="00623CA1">
      <w:pPr>
        <w:pStyle w:val="2"/>
        <w:ind w:firstLine="720"/>
        <w:jc w:val="both"/>
        <w:rPr>
          <w:lang w:val="el-GR"/>
        </w:rPr>
      </w:pPr>
      <w:bookmarkStart w:id="49" w:name="_n304rgdq7ua8" w:colFirst="0" w:colLast="0"/>
      <w:bookmarkEnd w:id="49"/>
      <w:r w:rsidRPr="00623CA1">
        <w:rPr>
          <w:lang w:val="el-GR"/>
        </w:rPr>
        <w:t xml:space="preserve">7.3 </w:t>
      </w:r>
      <w:r w:rsidR="008628EB">
        <w:rPr>
          <w:rFonts w:asciiTheme="minorHAnsi" w:hAnsiTheme="minorHAnsi"/>
          <w:lang w:val="el-GR"/>
        </w:rPr>
        <w:t>Προσέλκυση κεφαλαίων σε τοπικό επίπεδο</w:t>
      </w:r>
      <w:r w:rsidRPr="00623CA1">
        <w:rPr>
          <w:lang w:val="el-GR"/>
        </w:rPr>
        <w:t xml:space="preserve"> </w:t>
      </w:r>
    </w:p>
    <w:p w:rsidR="00FF0F87" w:rsidRPr="00623CA1" w:rsidRDefault="00FF0F87">
      <w:pPr>
        <w:jc w:val="both"/>
        <w:rPr>
          <w:b/>
          <w:lang w:val="el-GR"/>
        </w:rPr>
      </w:pPr>
    </w:p>
    <w:p w:rsidR="00FF0F87" w:rsidRPr="00623CA1" w:rsidRDefault="00623CA1">
      <w:pPr>
        <w:jc w:val="both"/>
        <w:rPr>
          <w:lang w:val="el-GR"/>
        </w:rPr>
      </w:pPr>
      <w:r w:rsidRPr="00623CA1">
        <w:rPr>
          <w:lang w:val="el-GR"/>
        </w:rPr>
        <w:t xml:space="preserve">Υπάρχουν πολλοί τρόποι χρηματοδότησης της επιχείρησής σας. </w:t>
      </w:r>
    </w:p>
    <w:p w:rsidR="00FF0F87" w:rsidRPr="00623CA1" w:rsidRDefault="00FF0F87">
      <w:pPr>
        <w:jc w:val="both"/>
        <w:rPr>
          <w:lang w:val="el-GR"/>
        </w:rPr>
      </w:pPr>
    </w:p>
    <w:p w:rsidR="00FF0F87" w:rsidRPr="00623CA1" w:rsidRDefault="00623CA1">
      <w:pPr>
        <w:jc w:val="both"/>
        <w:rPr>
          <w:lang w:val="el-GR"/>
        </w:rPr>
      </w:pPr>
      <w:r w:rsidRPr="00623CA1">
        <w:rPr>
          <w:b/>
          <w:lang w:val="el-GR"/>
        </w:rPr>
        <w:t xml:space="preserve">Το </w:t>
      </w:r>
      <w:r>
        <w:rPr>
          <w:b/>
        </w:rPr>
        <w:t>bootstrapping</w:t>
      </w:r>
      <w:r w:rsidRPr="00623CA1">
        <w:rPr>
          <w:b/>
          <w:lang w:val="el-GR"/>
        </w:rPr>
        <w:t xml:space="preserve"> </w:t>
      </w:r>
      <w:r w:rsidRPr="00623CA1">
        <w:rPr>
          <w:lang w:val="el-GR"/>
        </w:rPr>
        <w:t xml:space="preserve">ή η αυτοχρηματοδότηση σημαίνει ότι επενδύετε τις δικές σας αποταμιεύσεις ή ότι η </w:t>
      </w:r>
      <w:r w:rsidRPr="00623CA1">
        <w:rPr>
          <w:lang w:val="el-GR"/>
        </w:rPr>
        <w:lastRenderedPageBreak/>
        <w:t>οικογένεια και οι φίλοι σας συνεισφέρουν στην επιχείρησή σας. Συνήθως είναι μια πρώτη επιλογή χρηματοδότησης, αλλά είναι κατάλληλη μόνο αν η αρχική επένδυση που χρειάζεστε είναι μικρή.</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Στην περίπτωση του </w:t>
      </w:r>
      <w:r>
        <w:rPr>
          <w:b/>
        </w:rPr>
        <w:t>crowdfunding</w:t>
      </w:r>
      <w:r w:rsidRPr="00623CA1">
        <w:rPr>
          <w:lang w:val="el-GR"/>
        </w:rPr>
        <w:t xml:space="preserve">, ένας επιχειρηματίας αναρτά μια λεπτομερή περιγραφή της επιχείρησής του σε μια πλατφόρμα </w:t>
      </w:r>
      <w:r>
        <w:t>crowdfunding</w:t>
      </w:r>
      <w:r w:rsidRPr="00623CA1">
        <w:rPr>
          <w:lang w:val="el-GR"/>
        </w:rPr>
        <w:t xml:space="preserve"> και οι πελάτες προ-αγοράζουν ένα προϊόν ή κάνουν μια δωρεά στον επιχειρηματία. Το </w:t>
      </w:r>
      <w:r>
        <w:t>crowdfunding</w:t>
      </w:r>
      <w:r w:rsidRPr="00623CA1">
        <w:rPr>
          <w:lang w:val="el-GR"/>
        </w:rPr>
        <w:t xml:space="preserve"> δημιουργεί ενδιαφέρον και βοηθά στο μάρκετινγκ. Επίσης, βοηθά στην αξιολόγηση της ζήτησης από το κοινό-στόχο. Ωστόσο, για να ξεκινήσετε μια εκστρατεία </w:t>
      </w:r>
      <w:r>
        <w:t>crowdfunding</w:t>
      </w:r>
      <w:r w:rsidRPr="00623CA1">
        <w:rPr>
          <w:lang w:val="el-GR"/>
        </w:rPr>
        <w:t>, πρέπει να βεβαιωθείτε ότι η προσφορά σας είναι ανταγωνιστική.</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Υπάρχουν πολυάριθμες πλατφόρμες </w:t>
      </w:r>
      <w:r>
        <w:t>crowdfunding</w:t>
      </w:r>
      <w:r w:rsidRPr="00623CA1">
        <w:rPr>
          <w:lang w:val="el-GR"/>
        </w:rPr>
        <w:t xml:space="preserve"> που είναι κατάλληλες για επιχειρήσεις.</w:t>
      </w:r>
    </w:p>
    <w:p w:rsidR="00FF0F87" w:rsidRPr="00623CA1" w:rsidRDefault="00623CA1">
      <w:pPr>
        <w:jc w:val="both"/>
        <w:rPr>
          <w:lang w:val="el-GR"/>
        </w:rPr>
      </w:pPr>
      <w:r w:rsidRPr="00623CA1">
        <w:rPr>
          <w:lang w:val="el-GR"/>
        </w:rPr>
        <w:t xml:space="preserve">Το </w:t>
      </w:r>
      <w:r>
        <w:t>Kickstarter</w:t>
      </w:r>
      <w:r w:rsidRPr="00623CA1">
        <w:rPr>
          <w:lang w:val="el-GR"/>
        </w:rPr>
        <w:t xml:space="preserve"> </w:t>
      </w:r>
      <w:hyperlink r:id="rId32">
        <w:r w:rsidRPr="00623CA1">
          <w:rPr>
            <w:color w:val="1155CC"/>
            <w:u w:val="single"/>
            <w:lang w:val="el-GR"/>
          </w:rPr>
          <w:t>(</w:t>
        </w:r>
      </w:hyperlink>
      <w:r>
        <w:t>www</w:t>
      </w:r>
      <w:r w:rsidRPr="00623CA1">
        <w:rPr>
          <w:lang w:val="el-GR"/>
        </w:rPr>
        <w:t>.</w:t>
      </w:r>
      <w:proofErr w:type="spellStart"/>
      <w:r>
        <w:t>kickstarter</w:t>
      </w:r>
      <w:proofErr w:type="spellEnd"/>
      <w:r w:rsidRPr="00623CA1">
        <w:rPr>
          <w:lang w:val="el-GR"/>
        </w:rPr>
        <w:t>.</w:t>
      </w:r>
      <w:r>
        <w:t>com</w:t>
      </w:r>
      <w:r w:rsidRPr="00623CA1">
        <w:rPr>
          <w:lang w:val="el-GR"/>
        </w:rPr>
        <w:t xml:space="preserve">) είναι μια πλατφόρμα συλλογής χρημάτων με βάση την ανταμοιβή, όπου στους υποστηρικτές προσφέρονται κίνητρα για να υποστηρίξουν ένα έργο, όπως μπλουζάκια, ανακοινώσεις ή αποκλειστικές εκπτώσεις </w:t>
      </w:r>
      <w:proofErr w:type="spellStart"/>
      <w:r w:rsidRPr="00623CA1">
        <w:rPr>
          <w:lang w:val="el-GR"/>
        </w:rPr>
        <w:t>προπαραγγελίας</w:t>
      </w:r>
      <w:proofErr w:type="spellEnd"/>
      <w:r w:rsidRPr="00623CA1">
        <w:rPr>
          <w:lang w:val="el-GR"/>
        </w:rPr>
        <w:t xml:space="preserve">. Οι καμπάνιες </w:t>
      </w:r>
      <w:r>
        <w:t>Kickstarter</w:t>
      </w:r>
      <w:r w:rsidRPr="00623CA1">
        <w:rPr>
          <w:lang w:val="el-GR"/>
        </w:rPr>
        <w:t xml:space="preserve"> είναι μια υπόθεση "όλα ή τίποτα", πράγμα που σημαίνει ότι θα έχετε πρόσβαση στα κεφάλαιά σας μόνο αν επιτύχετε τον αρχικό στόχο συγκέντρωσης χρημάτων.</w:t>
      </w:r>
    </w:p>
    <w:p w:rsidR="00FF0F87" w:rsidRPr="00623CA1" w:rsidRDefault="00623CA1">
      <w:pPr>
        <w:jc w:val="both"/>
        <w:rPr>
          <w:lang w:val="el-GR"/>
        </w:rPr>
      </w:pPr>
      <w:r w:rsidRPr="00623CA1">
        <w:rPr>
          <w:lang w:val="el-GR"/>
        </w:rPr>
        <w:t xml:space="preserve">Το </w:t>
      </w:r>
      <w:r>
        <w:t>Indiegogo</w:t>
      </w:r>
      <w:r w:rsidRPr="00623CA1">
        <w:rPr>
          <w:lang w:val="el-GR"/>
        </w:rPr>
        <w:t xml:space="preserve"> </w:t>
      </w:r>
      <w:hyperlink r:id="rId33">
        <w:r w:rsidRPr="00623CA1">
          <w:rPr>
            <w:color w:val="1155CC"/>
            <w:u w:val="single"/>
            <w:lang w:val="el-GR"/>
          </w:rPr>
          <w:t>(</w:t>
        </w:r>
      </w:hyperlink>
      <w:r>
        <w:t>www</w:t>
      </w:r>
      <w:r w:rsidRPr="00623CA1">
        <w:rPr>
          <w:lang w:val="el-GR"/>
        </w:rPr>
        <w:t>.</w:t>
      </w:r>
      <w:proofErr w:type="spellStart"/>
      <w:r>
        <w:t>indiegogo</w:t>
      </w:r>
      <w:proofErr w:type="spellEnd"/>
      <w:r w:rsidRPr="00623CA1">
        <w:rPr>
          <w:lang w:val="el-GR"/>
        </w:rPr>
        <w:t>.</w:t>
      </w:r>
      <w:r>
        <w:t>com</w:t>
      </w:r>
      <w:r w:rsidRPr="00623CA1">
        <w:rPr>
          <w:lang w:val="el-GR"/>
        </w:rPr>
        <w:t xml:space="preserve">) είναι μια πλατφόρμα συγκέντρωσης χρημάτων, όπου μπορείτε να επιλέξετε έναν σταθερό στόχο χρηματοδότησης (όλα ή τίποτα, όπως το </w:t>
      </w:r>
      <w:r>
        <w:t>Kickstarter</w:t>
      </w:r>
      <w:r w:rsidRPr="00623CA1">
        <w:rPr>
          <w:lang w:val="el-GR"/>
        </w:rPr>
        <w:t>) ή έναν ευέλικτο στόχο χρηματοδότησης για την καμπάνια σας.</w:t>
      </w:r>
    </w:p>
    <w:p w:rsidR="00FF0F87" w:rsidRPr="00623CA1" w:rsidRDefault="00623CA1">
      <w:pPr>
        <w:jc w:val="both"/>
        <w:rPr>
          <w:lang w:val="el-GR"/>
        </w:rPr>
      </w:pPr>
      <w:r w:rsidRPr="00623CA1">
        <w:rPr>
          <w:lang w:val="el-GR"/>
        </w:rPr>
        <w:t xml:space="preserve">Μπορείτε επίσης να βρείτε πλατφόρμες </w:t>
      </w:r>
      <w:r>
        <w:t>crowdfunding</w:t>
      </w:r>
      <w:r w:rsidRPr="00623CA1">
        <w:rPr>
          <w:lang w:val="el-GR"/>
        </w:rPr>
        <w:t xml:space="preserve"> που λειτουργούν σε εθνικό ή τοπικό επίπεδο.</w:t>
      </w:r>
    </w:p>
    <w:p w:rsidR="00FF0F87" w:rsidRPr="00623CA1" w:rsidRDefault="00FF0F87">
      <w:pPr>
        <w:jc w:val="both"/>
        <w:rPr>
          <w:lang w:val="el-GR"/>
        </w:rPr>
      </w:pPr>
    </w:p>
    <w:p w:rsidR="00FF0F87" w:rsidRPr="00623CA1" w:rsidRDefault="00623CA1">
      <w:pPr>
        <w:jc w:val="both"/>
        <w:rPr>
          <w:lang w:val="el-GR"/>
        </w:rPr>
      </w:pPr>
      <w:r w:rsidRPr="00623CA1">
        <w:rPr>
          <w:b/>
          <w:lang w:val="el-GR"/>
        </w:rPr>
        <w:t xml:space="preserve">Οι επενδύσεις αγγέλων </w:t>
      </w:r>
      <w:r w:rsidRPr="00623CA1">
        <w:rPr>
          <w:lang w:val="el-GR"/>
        </w:rPr>
        <w:t>πραγματοποιούνται από επενδυτές αγγέλους - άτομα με πλεόνασμα μετρητών και ενδιαφέρον να επενδύσουν σε νεοσύστατες επιχειρήσεις. Συχνά εργάζονται σε ομάδες για τη συλλογική εξέταση των προτάσεων και μπορούν επίσης να προσφέρουν καθοδήγηση ή συμβουλές παράλληλα με το κεφάλαιο. Οι επενδυτές άγγελοι αναλαμβάνουν έως και 30% του μετοχικού κεφαλαίου (μετοχές της επιχείρησής σας).</w:t>
      </w:r>
    </w:p>
    <w:p w:rsidR="00FF0F87" w:rsidRPr="00623CA1" w:rsidRDefault="00FF0F87">
      <w:pPr>
        <w:jc w:val="both"/>
        <w:rPr>
          <w:lang w:val="el-GR"/>
        </w:rPr>
      </w:pPr>
    </w:p>
    <w:p w:rsidR="00FF0F87" w:rsidRPr="00623CA1" w:rsidRDefault="00623CA1">
      <w:pPr>
        <w:jc w:val="both"/>
        <w:rPr>
          <w:lang w:val="el-GR"/>
        </w:rPr>
      </w:pPr>
      <w:r w:rsidRPr="00623CA1">
        <w:rPr>
          <w:b/>
          <w:lang w:val="el-GR"/>
        </w:rPr>
        <w:t xml:space="preserve">Το επιχειρηματικό κεφάλαιο </w:t>
      </w:r>
      <w:r w:rsidRPr="00623CA1">
        <w:rPr>
          <w:lang w:val="el-GR"/>
        </w:rPr>
        <w:t>είναι ένας τύπος χρηματοδότησης που παρέχεται από επαγγελματικά διαχειριζόμενα κεφάλαια τα οποία επενδύουν σε εταιρείες με υψηλό δυναμικό ανάπτυξης. Συνήθως επενδύουν σε μια επιχείρηση έναντι ιδίων κεφαλαίων (μετοχών) και παρέχουν τεχνογνωσία και καθοδήγηση στις επιχειρήσεις στις οποίες επενδύουν. Πριν από την επένδυση, τα κεφάλαια επιχειρηματικών κεφαλαίων αξιολογούν τη βιωσιμότητα και την επεκτασιμότητα της επιχείρησης και είναι κατάλληλα για επιχειρήσεις που ήδη παράγουν έσοδα. Τα ταμεία επιχειρηματικών κεφαλαίων συχνά επιδιώκουν να ανακτήσουν την επένδυσή τους εντός χρονικού διαστήματος τριών έως πέντε ετών.</w:t>
      </w:r>
    </w:p>
    <w:p w:rsidR="00FF0F87" w:rsidRPr="00623CA1" w:rsidRDefault="00FF0F87">
      <w:pPr>
        <w:jc w:val="both"/>
        <w:rPr>
          <w:lang w:val="el-GR"/>
        </w:rPr>
      </w:pPr>
    </w:p>
    <w:p w:rsidR="00FF0F87" w:rsidRPr="00623CA1" w:rsidRDefault="00623CA1">
      <w:pPr>
        <w:jc w:val="both"/>
        <w:rPr>
          <w:lang w:val="el-GR"/>
        </w:rPr>
      </w:pPr>
      <w:r w:rsidRPr="00623CA1">
        <w:rPr>
          <w:b/>
          <w:lang w:val="el-GR"/>
        </w:rPr>
        <w:t xml:space="preserve">Οι θερμοκοιτίδες επιχειρήσεων παρέχουν σε </w:t>
      </w:r>
      <w:r w:rsidRPr="00623CA1">
        <w:rPr>
          <w:lang w:val="el-GR"/>
        </w:rPr>
        <w:t xml:space="preserve">νέες επιχειρήσεις χώρους γραφείων και κοινόχρηστες εγκαταστάσεις, κατάρτιση και καθοδήγηση στα αρχικά στάδια της επιχειρηματικής δραστηριότητας. Συνήθως χρηματοδοτούνται από τον δημόσιο τομέα ή μη κερδοσκοπικούς οργανισμούς. Εκτός από τις δωρεάν ή με χαμηλή αμοιβή υπηρεσίες, συχνά παρέχουν και επιχορηγήσεις. Στους </w:t>
      </w:r>
      <w:r w:rsidRPr="00623CA1">
        <w:rPr>
          <w:b/>
          <w:lang w:val="el-GR"/>
        </w:rPr>
        <w:t>επιταχυντές επιχειρήσεων</w:t>
      </w:r>
      <w:r w:rsidRPr="00623CA1">
        <w:rPr>
          <w:lang w:val="el-GR"/>
        </w:rPr>
        <w:t>, η περίοδος επώασης είναι πολύ σύντομη και έντονη. Οι χορηγοί παρέχουν αρχική χρηματοδότηση και εμπειρογνωμοσύνη και αναλαμβάνουν ένα μικρό ποσοστό μετοχών (π.χ. 6%).  Η συμμετοχή σε επιχειρηματικές θερμοκοιτίδες και επιταχυντές δίνει την ευκαιρία να δημιουργηθούν καλές διασυνδέσεις με μέντορες, επενδυτές και άλλους συναδέλφους νεοφυείς επιχειρήσεις. Ωστόσο, απαιτεί δέσμευση χρόνου από τους ιδιοκτήτες των επιχειρήσεων, π.χ. για τη δημιουργία επιχειρηματικού σχεδίου και την προετοιμασία τακτικών εκθέσεων.</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Συχνά οι κυβερνήσεις ή οι δήμοι παρέχουν </w:t>
      </w:r>
      <w:r w:rsidRPr="00623CA1">
        <w:rPr>
          <w:b/>
          <w:lang w:val="el-GR"/>
        </w:rPr>
        <w:t xml:space="preserve">μικρές επιχορηγήσεις για την έναρξη μιας επιχείρησης, </w:t>
      </w:r>
      <w:r w:rsidRPr="00623CA1">
        <w:rPr>
          <w:lang w:val="el-GR"/>
        </w:rPr>
        <w:t xml:space="preserve">τις </w:t>
      </w:r>
      <w:r w:rsidRPr="00623CA1">
        <w:rPr>
          <w:lang w:val="el-GR"/>
        </w:rPr>
        <w:lastRenderedPageBreak/>
        <w:t xml:space="preserve">οποίες δεν χρειάζεται να αποπληρώσετε. Για να υποβάλετε αίτηση για μια τέτοια επιχορήγηση, συνήθως πρέπει να προετοιμάσετε ένα επιχειρηματικό σχέδιο και να συμμορφωθείτε με τα κριτήρια </w:t>
      </w:r>
      <w:proofErr w:type="spellStart"/>
      <w:r w:rsidRPr="00623CA1">
        <w:rPr>
          <w:lang w:val="el-GR"/>
        </w:rPr>
        <w:t>επιλεξιμότητας</w:t>
      </w:r>
      <w:proofErr w:type="spellEnd"/>
      <w:r w:rsidRPr="00623CA1">
        <w:rPr>
          <w:lang w:val="el-GR"/>
        </w:rPr>
        <w:t>. Υπάρχουν ειδικά προγράμματα επιχορήγησης επιχειρήσεων για ανέργους, κοινωνικές επιχειρήσεις, επιχειρήσεις σε αγροτικές περιοχές κ.λπ.</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Στους </w:t>
      </w:r>
      <w:r w:rsidRPr="00623CA1">
        <w:rPr>
          <w:b/>
          <w:lang w:val="el-GR"/>
        </w:rPr>
        <w:t>διαγωνισμούς επιχειρηματικών ιδεών</w:t>
      </w:r>
      <w:r w:rsidRPr="00623CA1">
        <w:rPr>
          <w:lang w:val="el-GR"/>
        </w:rPr>
        <w:t>, πρέπει είτε να κατασκευάσετε ένα προϊόν είτε να προετοιμάσετε ένα επιχειρηματικό σχέδιο και στη συνέχεια να διαγωνιστείτε για να λάβετε χρηματοδότηση.  Μερικές φορές οι διαγωνισμοί επιχειρηματικών ιδεών περιλαμβάνουν εκπαίδευση και συμβουλές για τους συγγραφείς επιχειρηματικών ιδεών. Αλλά πρέπει να κάνετε το σχέδιό σας να ξεχωρίζει για να κερδίσετε!</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Τέλος, μπορείτε να ζητήσετε </w:t>
      </w:r>
      <w:r w:rsidRPr="00623CA1">
        <w:rPr>
          <w:b/>
          <w:lang w:val="el-GR"/>
        </w:rPr>
        <w:t xml:space="preserve">τραπεζικό δάνειο </w:t>
      </w:r>
      <w:r w:rsidRPr="00623CA1">
        <w:rPr>
          <w:lang w:val="el-GR"/>
        </w:rPr>
        <w:t xml:space="preserve">για να ξεκινήσετε την επιχείρησή σας. Για να το κάνετε αυτό, πρέπει να προετοιμάσετε ένα επιχειρηματικό σχέδιο. Να είστε έτοιμοι, ότι συχνά οι τράπεζες ζητούν μια εξασφάλιση (μια εγγύηση έναντι ενός δανείου). Υπάρχουν ειδικά προγράμματα για νεοσύστατες επιχειρήσεις και μικρομεσαίες επιχειρήσεις, τα οποία συχνά χρηματοδοτούνται από την κυβέρνηση, αλλά, ομοίως με τα προγράμματα επιχορήγησης, πρέπει να πληροίτε τα κριτήρια </w:t>
      </w:r>
      <w:proofErr w:type="spellStart"/>
      <w:r w:rsidRPr="00623CA1">
        <w:rPr>
          <w:lang w:val="el-GR"/>
        </w:rPr>
        <w:t>επιλεξιμότητας</w:t>
      </w:r>
      <w:proofErr w:type="spellEnd"/>
      <w:r w:rsidRPr="00623CA1">
        <w:rPr>
          <w:lang w:val="el-GR"/>
        </w:rPr>
        <w:t>.</w:t>
      </w:r>
    </w:p>
    <w:p w:rsidR="00FF0F87" w:rsidRPr="00623CA1" w:rsidRDefault="00FF0F87">
      <w:pPr>
        <w:jc w:val="both"/>
        <w:rPr>
          <w:lang w:val="el-GR"/>
        </w:rPr>
      </w:pPr>
    </w:p>
    <w:p w:rsidR="00FF0F87" w:rsidRPr="00623CA1" w:rsidRDefault="00FF0F87">
      <w:pPr>
        <w:jc w:val="both"/>
        <w:rPr>
          <w:lang w:val="el-GR"/>
        </w:rPr>
      </w:pPr>
    </w:p>
    <w:p w:rsidR="00FF0F87" w:rsidRPr="00623CA1" w:rsidRDefault="00FF0F87">
      <w:pPr>
        <w:jc w:val="both"/>
        <w:rPr>
          <w:lang w:val="el-GR"/>
        </w:rPr>
      </w:pPr>
    </w:p>
    <w:p w:rsidR="00FF0F87" w:rsidRPr="00623CA1" w:rsidRDefault="00FF0F87">
      <w:pPr>
        <w:jc w:val="both"/>
        <w:rPr>
          <w:lang w:val="el-GR"/>
        </w:rPr>
      </w:pPr>
    </w:p>
    <w:p w:rsidR="00FF0F87" w:rsidRPr="00623CA1" w:rsidRDefault="00FF0F87">
      <w:pPr>
        <w:jc w:val="both"/>
        <w:rPr>
          <w:lang w:val="el-GR"/>
        </w:rPr>
      </w:pPr>
    </w:p>
    <w:p w:rsidR="00FF0F87" w:rsidRPr="00623CA1" w:rsidRDefault="00FF0F87">
      <w:pPr>
        <w:jc w:val="both"/>
        <w:rPr>
          <w:lang w:val="el-GR"/>
        </w:rPr>
      </w:pPr>
    </w:p>
    <w:p w:rsidR="00FF0F87" w:rsidRPr="00623CA1" w:rsidRDefault="00FF0F87">
      <w:pPr>
        <w:jc w:val="both"/>
        <w:rPr>
          <w:lang w:val="el-GR"/>
        </w:rPr>
      </w:pPr>
    </w:p>
    <w:p w:rsidR="00FF0F87" w:rsidRPr="00623CA1" w:rsidRDefault="00FF0F87">
      <w:pPr>
        <w:jc w:val="both"/>
        <w:rPr>
          <w:lang w:val="el-GR"/>
        </w:rPr>
      </w:pPr>
    </w:p>
    <w:p w:rsidR="00FF0F87" w:rsidRPr="00623CA1" w:rsidRDefault="00FF0F87">
      <w:pPr>
        <w:jc w:val="both"/>
        <w:rPr>
          <w:lang w:val="el-GR"/>
        </w:rPr>
      </w:pPr>
    </w:p>
    <w:p w:rsidR="00FF0F87" w:rsidRPr="00623CA1" w:rsidRDefault="00FF0F87">
      <w:pPr>
        <w:jc w:val="both"/>
        <w:rPr>
          <w:lang w:val="el-GR"/>
        </w:rPr>
      </w:pPr>
    </w:p>
    <w:p w:rsidR="00FF0F87" w:rsidRPr="00623CA1" w:rsidRDefault="00FF0F87">
      <w:pPr>
        <w:jc w:val="both"/>
        <w:rPr>
          <w:lang w:val="el-GR"/>
        </w:rPr>
      </w:pPr>
    </w:p>
    <w:p w:rsidR="00FF0F87" w:rsidRPr="00623CA1" w:rsidRDefault="00FF0F87">
      <w:pPr>
        <w:jc w:val="both"/>
        <w:rPr>
          <w:lang w:val="el-GR"/>
        </w:rPr>
      </w:pPr>
    </w:p>
    <w:p w:rsidR="00FF0F87" w:rsidRPr="00623CA1" w:rsidRDefault="00FF0F87">
      <w:pPr>
        <w:jc w:val="both"/>
        <w:rPr>
          <w:lang w:val="el-GR"/>
        </w:rPr>
      </w:pPr>
    </w:p>
    <w:p w:rsidR="0091016D" w:rsidRDefault="0091016D">
      <w:pPr>
        <w:rPr>
          <w:rFonts w:ascii="Oswald" w:eastAsia="Oswald" w:hAnsi="Oswald" w:cs="Oswald"/>
          <w:b/>
          <w:color w:val="B45F06"/>
          <w:sz w:val="56"/>
          <w:szCs w:val="56"/>
          <w:lang w:val="el-GR"/>
        </w:rPr>
      </w:pPr>
      <w:bookmarkStart w:id="50" w:name="_nl2ftcgpopx" w:colFirst="0" w:colLast="0"/>
      <w:bookmarkEnd w:id="50"/>
      <w:r>
        <w:rPr>
          <w:lang w:val="el-GR"/>
        </w:rPr>
        <w:br w:type="page"/>
      </w:r>
    </w:p>
    <w:p w:rsidR="00FF0F87" w:rsidRPr="008628EB" w:rsidRDefault="00623CA1">
      <w:pPr>
        <w:pStyle w:val="1"/>
        <w:jc w:val="both"/>
        <w:rPr>
          <w:rFonts w:ascii="Cambria" w:eastAsia="Droid Serif" w:hAnsi="Cambria" w:cs="Droid Serif"/>
          <w:sz w:val="24"/>
          <w:szCs w:val="24"/>
          <w:lang w:val="el-GR"/>
        </w:rPr>
      </w:pPr>
      <w:r w:rsidRPr="00623CA1">
        <w:rPr>
          <w:lang w:val="el-GR"/>
        </w:rPr>
        <w:lastRenderedPageBreak/>
        <w:t>8.</w:t>
      </w:r>
      <w:r w:rsidR="008628EB">
        <w:rPr>
          <w:rFonts w:asciiTheme="minorHAnsi" w:hAnsiTheme="minorHAnsi"/>
          <w:lang w:val="el-GR"/>
        </w:rPr>
        <w:t xml:space="preserve"> </w:t>
      </w:r>
      <w:r w:rsidR="008628EB">
        <w:rPr>
          <w:rFonts w:ascii="Cambria" w:hAnsi="Cambria"/>
          <w:lang w:val="el-GR"/>
        </w:rPr>
        <w:t>ΝΟΜΟΘΕΤΙΚΕΣ ΑΠΑΙΤΗΣΕΙΣ</w:t>
      </w:r>
    </w:p>
    <w:p w:rsidR="00FF0F87" w:rsidRPr="00623CA1" w:rsidRDefault="00FF0F87">
      <w:pPr>
        <w:jc w:val="both"/>
        <w:rPr>
          <w:lang w:val="el-GR"/>
        </w:rPr>
      </w:pPr>
    </w:p>
    <w:p w:rsidR="00FF0F87" w:rsidRPr="00623CA1" w:rsidRDefault="00FF0F87">
      <w:pPr>
        <w:jc w:val="both"/>
        <w:rPr>
          <w:lang w:val="el-GR"/>
        </w:rPr>
      </w:pPr>
    </w:p>
    <w:p w:rsidR="00FF0F87" w:rsidRPr="00623CA1" w:rsidRDefault="00623CA1">
      <w:pPr>
        <w:jc w:val="both"/>
        <w:rPr>
          <w:lang w:val="el-GR"/>
        </w:rPr>
      </w:pPr>
      <w:r w:rsidRPr="00623CA1">
        <w:rPr>
          <w:lang w:val="el-GR"/>
        </w:rPr>
        <w:t>Για να ιδρύσετε τη δική σας επιχείρηση σε μια χώρα της ΕΕ, πρέπει να γνωρίζετε τους ισχύοντες κανόνες και κανονισμούς, καθώς και τα σχετικά εθνικά σημεία επαφής για τη σύσταση εταιρείας στη συγκεκριμένη χώρα. Θα πρέπει επίσης να κατανοήσετε τη νομοθεσία της χώρας για να καταλάβετε τι απαιτείται για την ίδρυση και τη νόμιμη διατήρηση της εταιρείας, τα απαραίτητα έγγραφα, δηλαδή σε σχέση με τη φορολογία και τους υποχρεωτικούς φόρους.</w:t>
      </w:r>
    </w:p>
    <w:p w:rsidR="00FF0F87" w:rsidRPr="00623CA1" w:rsidRDefault="00FF0F87">
      <w:pPr>
        <w:jc w:val="both"/>
        <w:rPr>
          <w:lang w:val="el-GR"/>
        </w:rPr>
      </w:pPr>
    </w:p>
    <w:p w:rsidR="00FF0F87" w:rsidRPr="00623CA1" w:rsidRDefault="00623CA1">
      <w:pPr>
        <w:jc w:val="both"/>
        <w:rPr>
          <w:lang w:val="el-GR"/>
        </w:rPr>
      </w:pPr>
      <w:r w:rsidRPr="00623CA1">
        <w:rPr>
          <w:color w:val="0E101A"/>
          <w:lang w:val="el-GR"/>
        </w:rPr>
        <w:t xml:space="preserve">Αν και οι απαιτήσεις ποικίλλουν ανάλογα με τη χώρα, η ΕΕ ενθαρρύνει όλες τις χώρες να επιτύχουν ορισμένους στόχους για τη στήριξη της ίδρυσης νέων εταιρειών. </w:t>
      </w:r>
      <w:r w:rsidRPr="00623CA1">
        <w:rPr>
          <w:lang w:val="el-GR"/>
        </w:rPr>
        <w:t>Ως εκ τούτου, η διαδικασία δεν θα πρέπει να διαρκεί περισσότερο από 3 εργάσιμες ημέρες, να υποβάλλονται όλες οι διαδικασίες μέσω ενός ενιαίου διοικητικού φορέα, να κοστίζει λιγότερο από 100 ευρώ και να υπάρχει η δυνατότητα ηλεκτρονικής υποβολής και ολοκλήρωσης όλων των διατυπώσεων.</w:t>
      </w:r>
    </w:p>
    <w:p w:rsidR="00FF0F87" w:rsidRPr="00623CA1" w:rsidRDefault="00FF0F87">
      <w:pPr>
        <w:pStyle w:val="2"/>
        <w:jc w:val="both"/>
        <w:rPr>
          <w:lang w:val="el-GR"/>
        </w:rPr>
      </w:pPr>
      <w:bookmarkStart w:id="51" w:name="_xrf041hx0nc6" w:colFirst="0" w:colLast="0"/>
      <w:bookmarkEnd w:id="51"/>
    </w:p>
    <w:p w:rsidR="00FF0F87" w:rsidRPr="008628EB" w:rsidRDefault="008628EB">
      <w:pPr>
        <w:pStyle w:val="2"/>
        <w:jc w:val="both"/>
        <w:rPr>
          <w:rFonts w:ascii="Cambria" w:hAnsi="Cambria"/>
          <w:lang w:val="el-GR"/>
        </w:rPr>
      </w:pPr>
      <w:bookmarkStart w:id="52" w:name="_lx44vltx9x2" w:colFirst="0" w:colLast="0"/>
      <w:bookmarkEnd w:id="52"/>
      <w:r>
        <w:rPr>
          <w:rFonts w:ascii="Cambria" w:hAnsi="Cambria"/>
          <w:lang w:val="el-GR"/>
        </w:rPr>
        <w:t>ΙΤΑΛΙΑ</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Οι ενδείξεις σχετικά με τις απαιτήσεις για την έναρξη μιας επιχείρησης οποιασδήποτε μορφής, από ατομικές επιχειρήσεις έως εταιρείες, ρυθμίζονται από τον </w:t>
      </w:r>
      <w:r w:rsidRPr="00623CA1">
        <w:rPr>
          <w:b/>
          <w:lang w:val="el-GR"/>
        </w:rPr>
        <w:t>ιταλικό αστικό κώδικα</w:t>
      </w:r>
      <w:r w:rsidRPr="00623CA1">
        <w:rPr>
          <w:lang w:val="el-GR"/>
        </w:rPr>
        <w:t xml:space="preserve">, βιβλίο </w:t>
      </w:r>
      <w:r>
        <w:t>V</w:t>
      </w:r>
      <w:r w:rsidRPr="00623CA1">
        <w:rPr>
          <w:lang w:val="el-GR"/>
        </w:rPr>
        <w:t>, δηλαδή "σχετικά με την εργασία" από το άρθρο. 2060 έως 2642 .</w:t>
      </w:r>
      <w:r>
        <w:rPr>
          <w:vertAlign w:val="superscript"/>
        </w:rPr>
        <w:footnoteReference w:id="4"/>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Οι κοινωνικές επιχειρήσεις αντιμετωπίζονται διαφορετικά. Στην πραγματικότητα, πρόκειται για μια νομική μορφή που ρυθμίζεται ειδικά από την ιταλική νομοθεσία με το </w:t>
      </w:r>
      <w:r w:rsidRPr="00623CA1">
        <w:rPr>
          <w:b/>
          <w:lang w:val="el-GR"/>
        </w:rPr>
        <w:t xml:space="preserve">νομοθετικό διάταγμα αριθ. 112/2017 . </w:t>
      </w:r>
      <w:r>
        <w:rPr>
          <w:b/>
          <w:vertAlign w:val="superscript"/>
        </w:rPr>
        <w:footnoteReference w:id="5"/>
      </w:r>
    </w:p>
    <w:p w:rsidR="00FF0F87" w:rsidRPr="00623CA1" w:rsidRDefault="00623CA1">
      <w:pPr>
        <w:jc w:val="both"/>
        <w:rPr>
          <w:lang w:val="el-GR"/>
        </w:rPr>
      </w:pPr>
      <w:r w:rsidRPr="00623CA1">
        <w:rPr>
          <w:lang w:val="el-GR"/>
        </w:rPr>
        <w:t>Με βάση το άρθρο 1:</w:t>
      </w:r>
    </w:p>
    <w:p w:rsidR="00FF0F87" w:rsidRPr="00623CA1" w:rsidRDefault="00623CA1">
      <w:pPr>
        <w:jc w:val="both"/>
        <w:rPr>
          <w:lang w:val="el-GR"/>
        </w:rPr>
      </w:pPr>
      <w:r w:rsidRPr="00623CA1">
        <w:rPr>
          <w:lang w:val="el-GR"/>
        </w:rPr>
        <w:t>-Οι εταιρείες</w:t>
      </w:r>
      <w:r w:rsidRPr="00623CA1">
        <w:rPr>
          <w:b/>
          <w:lang w:val="el-GR"/>
        </w:rPr>
        <w:t>, οι ενώσεις και τα ιδρύματα μπορούν να έχουν τον τίτλο των κοινωνικών επιχειρήσεων</w:t>
      </w:r>
      <w:r w:rsidRPr="00623CA1">
        <w:rPr>
          <w:lang w:val="el-GR"/>
        </w:rPr>
        <w:t xml:space="preserve">, ενώ οι συνεταιρισμοί θεωρούνται αυτομάτως κοινωνικές επιχειρήσεις. </w:t>
      </w:r>
    </w:p>
    <w:p w:rsidR="00FF0F87" w:rsidRPr="00623CA1" w:rsidRDefault="00623CA1">
      <w:pPr>
        <w:jc w:val="both"/>
        <w:rPr>
          <w:lang w:val="el-GR"/>
        </w:rPr>
      </w:pPr>
      <w:r w:rsidRPr="00623CA1">
        <w:rPr>
          <w:lang w:val="el-GR"/>
        </w:rPr>
        <w:t>-Η ατομική επιχείρηση δεν μπορεί να αποτελεί κοινωνική επιχείρηση.</w:t>
      </w:r>
    </w:p>
    <w:p w:rsidR="00FF0F87" w:rsidRPr="00623CA1" w:rsidRDefault="00623CA1">
      <w:pPr>
        <w:jc w:val="both"/>
        <w:rPr>
          <w:i/>
          <w:lang w:val="el-GR"/>
        </w:rPr>
      </w:pPr>
      <w:r w:rsidRPr="00623CA1">
        <w:rPr>
          <w:lang w:val="el-GR"/>
        </w:rPr>
        <w:t xml:space="preserve">-Κοινωνική επιχείρηση </w:t>
      </w:r>
      <w:r w:rsidRPr="00623CA1">
        <w:rPr>
          <w:i/>
          <w:lang w:val="el-GR"/>
        </w:rPr>
        <w:t xml:space="preserve">ασκεί σε μόνιμη και κυρίαρχη βάση </w:t>
      </w:r>
      <w:r w:rsidRPr="00623CA1">
        <w:rPr>
          <w:b/>
          <w:i/>
          <w:lang w:val="el-GR"/>
        </w:rPr>
        <w:t>δραστηριότητα γενικού συμφέροντος σε μη κερδοσκοπική βάση και για σκοπούς πολιτών, αλληλεγγύης και κοινωνικής ωφέλειας</w:t>
      </w:r>
      <w:r w:rsidRPr="00623CA1">
        <w:rPr>
          <w:i/>
          <w:lang w:val="el-GR"/>
        </w:rPr>
        <w:t xml:space="preserve">, υιοθετώντας υπεύθυνη και διαφανή διαχείριση και ευνοώντας την ευρύτερη δυνατή συμμετοχή των εργαζομένων, των χρηστών και άλλων ενδιαφερομένων για τις δραστηριότητές της. </w:t>
      </w:r>
    </w:p>
    <w:p w:rsidR="00FF0F87" w:rsidRPr="00623CA1" w:rsidRDefault="00623CA1">
      <w:pPr>
        <w:jc w:val="both"/>
        <w:rPr>
          <w:lang w:val="el-GR"/>
        </w:rPr>
      </w:pPr>
      <w:r w:rsidRPr="00623CA1">
        <w:rPr>
          <w:lang w:val="el-GR"/>
        </w:rPr>
        <w:t>Με βάση το άρθρο 2, μπορεί να λειτουργήσει προς πολλές δραστηριότητες, όπως κοινωνικές παρεμβάσεις και υπηρεσίες, παρεμβάσεις και υπηρεσίες υγείας, εκπαίδευση, παρεμβάσεις και υπηρεσίες που αποσκοπούν στη διαφύλαξη και βελτίωση των συνθηκών του περιβάλλοντος, προστασία και ανάδειξη της πολιτιστικής κληρονομιάς και του τοπίου κ.λπ.</w:t>
      </w:r>
    </w:p>
    <w:p w:rsidR="00FF0F87" w:rsidRPr="00623CA1" w:rsidRDefault="00623CA1">
      <w:pPr>
        <w:jc w:val="both"/>
        <w:rPr>
          <w:lang w:val="el-GR"/>
        </w:rPr>
      </w:pPr>
      <w:r w:rsidRPr="00623CA1">
        <w:rPr>
          <w:lang w:val="el-GR"/>
        </w:rPr>
        <w:t xml:space="preserve">Με βάση το άρθρο 5, </w:t>
      </w:r>
      <w:r w:rsidRPr="00623CA1">
        <w:rPr>
          <w:b/>
          <w:lang w:val="el-GR"/>
        </w:rPr>
        <w:t>συγκροτείται με δημόσια συμφωνία</w:t>
      </w:r>
      <w:r w:rsidRPr="00623CA1">
        <w:rPr>
          <w:lang w:val="el-GR"/>
        </w:rPr>
        <w:t>.</w:t>
      </w:r>
    </w:p>
    <w:p w:rsidR="00FF0F87" w:rsidRPr="00623CA1" w:rsidRDefault="00FF0F87">
      <w:pPr>
        <w:jc w:val="both"/>
        <w:rPr>
          <w:lang w:val="el-GR"/>
        </w:rPr>
      </w:pPr>
    </w:p>
    <w:p w:rsidR="00FF0F87" w:rsidRPr="00623CA1" w:rsidRDefault="00623CA1">
      <w:pPr>
        <w:jc w:val="both"/>
        <w:rPr>
          <w:lang w:val="el-GR"/>
        </w:rPr>
      </w:pPr>
      <w:r w:rsidRPr="00623CA1">
        <w:rPr>
          <w:lang w:val="el-GR"/>
        </w:rPr>
        <w:t>Η ιταλική νομοθεσία είναι εκτεταμένη και διατυπωμένη, επομένως προτείνεται να υποστηριχθεί η διαδικασία από έμπειρους επαγγελματίες στον τομέα των εμπορικών υποθέσεων.</w:t>
      </w:r>
    </w:p>
    <w:p w:rsidR="00FF0F87" w:rsidRPr="00623CA1" w:rsidRDefault="00FF0F87">
      <w:pPr>
        <w:jc w:val="both"/>
        <w:rPr>
          <w:lang w:val="el-GR"/>
        </w:rPr>
      </w:pPr>
    </w:p>
    <w:p w:rsidR="00FF0F87" w:rsidRPr="00623CA1" w:rsidRDefault="00FF0F87">
      <w:pPr>
        <w:jc w:val="both"/>
        <w:rPr>
          <w:b/>
          <w:lang w:val="el-GR"/>
        </w:rPr>
      </w:pPr>
    </w:p>
    <w:p w:rsidR="00FF0F87" w:rsidRPr="008628EB" w:rsidRDefault="008628EB">
      <w:pPr>
        <w:pStyle w:val="2"/>
        <w:jc w:val="both"/>
        <w:rPr>
          <w:rFonts w:ascii="Cambria" w:hAnsi="Cambria"/>
          <w:lang w:val="el-GR"/>
        </w:rPr>
      </w:pPr>
      <w:bookmarkStart w:id="53" w:name="_jhqtx8xswins" w:colFirst="0" w:colLast="0"/>
      <w:bookmarkEnd w:id="53"/>
      <w:r>
        <w:rPr>
          <w:rFonts w:ascii="Cambria" w:hAnsi="Cambria"/>
          <w:lang w:val="el-GR"/>
        </w:rPr>
        <w:t>ΛΕΤΟΝΙΑ</w:t>
      </w:r>
    </w:p>
    <w:p w:rsidR="00FF0F87" w:rsidRPr="00623CA1" w:rsidRDefault="00FF0F87">
      <w:pPr>
        <w:jc w:val="both"/>
        <w:rPr>
          <w:b/>
          <w:lang w:val="el-GR"/>
        </w:rPr>
      </w:pPr>
    </w:p>
    <w:p w:rsidR="00FF0F87" w:rsidRPr="00623CA1" w:rsidRDefault="00623CA1">
      <w:pPr>
        <w:jc w:val="both"/>
        <w:rPr>
          <w:lang w:val="el-GR"/>
        </w:rPr>
      </w:pPr>
      <w:r w:rsidRPr="00623CA1">
        <w:rPr>
          <w:lang w:val="el-GR"/>
        </w:rPr>
        <w:t>Κατά την έναρξη μιας μικρής επιχείρησης στη Λετονία, οι άνθρωποι συνήθως επιλέγουν μεταξύ δύο νομικών μορφών - να είναι αυτοαπασχολούμενοι ή να ιδρύουν εταιρεία περιορισμένης ευθύνης. Η ιδιότητα του αυτοαπασχολούμενου είναι η ευκολότερη επιλογή όσον αφορά την εγγραφή, τη λογιστική και την υποβολή εκθέσεων. Εάν αποφασίσετε να ιδρύσετε εταιρεία, πιθανότατα θα χρειαστείτε βοήθεια σε νομικά θέματα και λογιστική.</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Μάθετε περισσότερα εδώ για την </w:t>
      </w:r>
      <w:proofErr w:type="spellStart"/>
      <w:r w:rsidRPr="00623CA1">
        <w:rPr>
          <w:lang w:val="el-GR"/>
        </w:rPr>
        <w:t>αυτοαπασχόληση</w:t>
      </w:r>
      <w:proofErr w:type="spellEnd"/>
      <w:r w:rsidRPr="00623CA1">
        <w:rPr>
          <w:lang w:val="el-GR"/>
        </w:rPr>
        <w:t xml:space="preserve"> στη Λετονία: </w:t>
      </w:r>
      <w:hyperlink r:id="rId34">
        <w:r>
          <w:rPr>
            <w:color w:val="1155CC"/>
            <w:u w:val="single"/>
          </w:rPr>
          <w:t>https</w:t>
        </w:r>
        <w:r w:rsidRPr="00623CA1">
          <w:rPr>
            <w:color w:val="1155CC"/>
            <w:u w:val="single"/>
            <w:lang w:val="el-GR"/>
          </w:rPr>
          <w:t>://</w:t>
        </w:r>
        <w:r>
          <w:rPr>
            <w:color w:val="1155CC"/>
            <w:u w:val="single"/>
          </w:rPr>
          <w:t>www</w:t>
        </w:r>
        <w:r w:rsidRPr="00623CA1">
          <w:rPr>
            <w:color w:val="1155CC"/>
            <w:u w:val="single"/>
            <w:lang w:val="el-GR"/>
          </w:rPr>
          <w:t>.</w:t>
        </w:r>
        <w:r>
          <w:rPr>
            <w:color w:val="1155CC"/>
            <w:u w:val="single"/>
          </w:rPr>
          <w:t>vid</w:t>
        </w:r>
        <w:r w:rsidRPr="00623CA1">
          <w:rPr>
            <w:color w:val="1155CC"/>
            <w:u w:val="single"/>
            <w:lang w:val="el-GR"/>
          </w:rPr>
          <w:t>.</w:t>
        </w:r>
        <w:r>
          <w:rPr>
            <w:color w:val="1155CC"/>
            <w:u w:val="single"/>
          </w:rPr>
          <w:t>gov</w:t>
        </w:r>
        <w:r w:rsidRPr="00623CA1">
          <w:rPr>
            <w:color w:val="1155CC"/>
            <w:u w:val="single"/>
            <w:lang w:val="el-GR"/>
          </w:rPr>
          <w:t>.</w:t>
        </w:r>
        <w:r>
          <w:rPr>
            <w:color w:val="1155CC"/>
            <w:u w:val="single"/>
          </w:rPr>
          <w:t>lv</w:t>
        </w:r>
        <w:r w:rsidRPr="00623CA1">
          <w:rPr>
            <w:color w:val="1155CC"/>
            <w:u w:val="single"/>
            <w:lang w:val="el-GR"/>
          </w:rPr>
          <w:t>/</w:t>
        </w:r>
        <w:r>
          <w:rPr>
            <w:color w:val="1155CC"/>
            <w:u w:val="single"/>
          </w:rPr>
          <w:t>lv</w:t>
        </w:r>
        <w:r w:rsidRPr="00623CA1">
          <w:rPr>
            <w:color w:val="1155CC"/>
            <w:u w:val="single"/>
            <w:lang w:val="el-GR"/>
          </w:rPr>
          <w:t>/</w:t>
        </w:r>
        <w:proofErr w:type="spellStart"/>
        <w:r>
          <w:rPr>
            <w:color w:val="1155CC"/>
            <w:u w:val="single"/>
          </w:rPr>
          <w:t>saimnieciskas</w:t>
        </w:r>
        <w:proofErr w:type="spellEnd"/>
        <w:r w:rsidRPr="00623CA1">
          <w:rPr>
            <w:color w:val="1155CC"/>
            <w:u w:val="single"/>
            <w:lang w:val="el-GR"/>
          </w:rPr>
          <w:t>-</w:t>
        </w:r>
        <w:proofErr w:type="spellStart"/>
        <w:r>
          <w:rPr>
            <w:color w:val="1155CC"/>
            <w:u w:val="single"/>
          </w:rPr>
          <w:t>darbibas</w:t>
        </w:r>
        <w:proofErr w:type="spellEnd"/>
        <w:r w:rsidRPr="00623CA1">
          <w:rPr>
            <w:color w:val="1155CC"/>
            <w:u w:val="single"/>
            <w:lang w:val="el-GR"/>
          </w:rPr>
          <w:t>-</w:t>
        </w:r>
        <w:proofErr w:type="spellStart"/>
        <w:r>
          <w:rPr>
            <w:color w:val="1155CC"/>
            <w:u w:val="single"/>
          </w:rPr>
          <w:t>veiceji</w:t>
        </w:r>
        <w:proofErr w:type="spellEnd"/>
      </w:hyperlink>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Μάθετε περισσότερα εδώ σχετικά με την ίδρυση εταιρείας περιορισμένης ευθύνης στη Λετονία: </w:t>
      </w:r>
      <w:hyperlink r:id="rId35">
        <w:r>
          <w:rPr>
            <w:color w:val="1155CC"/>
            <w:u w:val="single"/>
          </w:rPr>
          <w:t>https</w:t>
        </w:r>
        <w:r w:rsidRPr="00623CA1">
          <w:rPr>
            <w:color w:val="1155CC"/>
            <w:u w:val="single"/>
            <w:lang w:val="el-GR"/>
          </w:rPr>
          <w:t>://</w:t>
        </w:r>
        <w:r>
          <w:rPr>
            <w:color w:val="1155CC"/>
            <w:u w:val="single"/>
          </w:rPr>
          <w:t>www</w:t>
        </w:r>
        <w:r w:rsidRPr="00623CA1">
          <w:rPr>
            <w:color w:val="1155CC"/>
            <w:u w:val="single"/>
            <w:lang w:val="el-GR"/>
          </w:rPr>
          <w:t>.</w:t>
        </w:r>
        <w:proofErr w:type="spellStart"/>
        <w:r>
          <w:rPr>
            <w:color w:val="1155CC"/>
            <w:u w:val="single"/>
          </w:rPr>
          <w:t>ur</w:t>
        </w:r>
        <w:proofErr w:type="spellEnd"/>
        <w:r w:rsidRPr="00623CA1">
          <w:rPr>
            <w:color w:val="1155CC"/>
            <w:u w:val="single"/>
            <w:lang w:val="el-GR"/>
          </w:rPr>
          <w:t>.</w:t>
        </w:r>
        <w:r>
          <w:rPr>
            <w:color w:val="1155CC"/>
            <w:u w:val="single"/>
          </w:rPr>
          <w:t>gov</w:t>
        </w:r>
        <w:r w:rsidRPr="00623CA1">
          <w:rPr>
            <w:color w:val="1155CC"/>
            <w:u w:val="single"/>
            <w:lang w:val="el-GR"/>
          </w:rPr>
          <w:t>.</w:t>
        </w:r>
        <w:r>
          <w:rPr>
            <w:color w:val="1155CC"/>
            <w:u w:val="single"/>
          </w:rPr>
          <w:t>lv</w:t>
        </w:r>
        <w:r w:rsidRPr="00623CA1">
          <w:rPr>
            <w:color w:val="1155CC"/>
            <w:u w:val="single"/>
            <w:lang w:val="el-GR"/>
          </w:rPr>
          <w:t>/</w:t>
        </w:r>
        <w:r>
          <w:rPr>
            <w:color w:val="1155CC"/>
            <w:u w:val="single"/>
          </w:rPr>
          <w:t>lv</w:t>
        </w:r>
        <w:r w:rsidRPr="00623CA1">
          <w:rPr>
            <w:color w:val="1155CC"/>
            <w:u w:val="single"/>
            <w:lang w:val="el-GR"/>
          </w:rPr>
          <w:t>/</w:t>
        </w:r>
        <w:proofErr w:type="spellStart"/>
        <w:r>
          <w:rPr>
            <w:color w:val="1155CC"/>
            <w:u w:val="single"/>
          </w:rPr>
          <w:t>registre</w:t>
        </w:r>
        <w:proofErr w:type="spellEnd"/>
        <w:r w:rsidRPr="00623CA1">
          <w:rPr>
            <w:color w:val="1155CC"/>
            <w:u w:val="single"/>
            <w:lang w:val="el-GR"/>
          </w:rPr>
          <w:t>/</w:t>
        </w:r>
        <w:proofErr w:type="spellStart"/>
        <w:r>
          <w:rPr>
            <w:color w:val="1155CC"/>
            <w:u w:val="single"/>
          </w:rPr>
          <w:t>uznemumu</w:t>
        </w:r>
        <w:proofErr w:type="spellEnd"/>
        <w:r w:rsidRPr="00623CA1">
          <w:rPr>
            <w:color w:val="1155CC"/>
            <w:u w:val="single"/>
            <w:lang w:val="el-GR"/>
          </w:rPr>
          <w:t>-</w:t>
        </w:r>
        <w:proofErr w:type="spellStart"/>
        <w:r>
          <w:rPr>
            <w:color w:val="1155CC"/>
            <w:u w:val="single"/>
          </w:rPr>
          <w:t>vai</w:t>
        </w:r>
        <w:proofErr w:type="spellEnd"/>
        <w:r w:rsidRPr="00623CA1">
          <w:rPr>
            <w:color w:val="1155CC"/>
            <w:u w:val="single"/>
            <w:lang w:val="el-GR"/>
          </w:rPr>
          <w:t>-</w:t>
        </w:r>
        <w:proofErr w:type="spellStart"/>
        <w:r>
          <w:rPr>
            <w:color w:val="1155CC"/>
            <w:u w:val="single"/>
          </w:rPr>
          <w:t>komersantu</w:t>
        </w:r>
        <w:proofErr w:type="spellEnd"/>
        <w:r w:rsidRPr="00623CA1">
          <w:rPr>
            <w:color w:val="1155CC"/>
            <w:u w:val="single"/>
            <w:lang w:val="el-GR"/>
          </w:rPr>
          <w:t>/</w:t>
        </w:r>
        <w:proofErr w:type="spellStart"/>
        <w:r>
          <w:rPr>
            <w:color w:val="1155CC"/>
            <w:u w:val="single"/>
          </w:rPr>
          <w:t>sia</w:t>
        </w:r>
        <w:proofErr w:type="spellEnd"/>
        <w:r w:rsidRPr="00623CA1">
          <w:rPr>
            <w:color w:val="1155CC"/>
            <w:u w:val="single"/>
            <w:lang w:val="el-GR"/>
          </w:rPr>
          <w:t>/</w:t>
        </w:r>
      </w:hyperlink>
    </w:p>
    <w:p w:rsidR="00FF0F87" w:rsidRPr="00623CA1" w:rsidRDefault="00FF0F87">
      <w:pPr>
        <w:spacing w:before="240" w:after="240"/>
        <w:jc w:val="both"/>
        <w:rPr>
          <w:b/>
          <w:lang w:val="el-GR"/>
        </w:rPr>
      </w:pPr>
    </w:p>
    <w:p w:rsidR="00FF0F87" w:rsidRPr="00623CA1" w:rsidRDefault="008628EB">
      <w:pPr>
        <w:pStyle w:val="2"/>
        <w:spacing w:before="240" w:after="240"/>
        <w:jc w:val="both"/>
        <w:rPr>
          <w:lang w:val="el-GR"/>
        </w:rPr>
      </w:pPr>
      <w:bookmarkStart w:id="54" w:name="_c6mff8jpyycb" w:colFirst="0" w:colLast="0"/>
      <w:bookmarkEnd w:id="54"/>
      <w:r>
        <w:rPr>
          <w:rFonts w:ascii="Cambria" w:hAnsi="Cambria"/>
          <w:lang w:val="el-GR"/>
        </w:rPr>
        <w:t>ΓΕΡΜΑΝΙΑ</w:t>
      </w:r>
      <w:r w:rsidR="00623CA1">
        <w:rPr>
          <w:vertAlign w:val="superscript"/>
        </w:rPr>
        <w:footnoteReference w:id="6"/>
      </w:r>
    </w:p>
    <w:p w:rsidR="00FF0F87" w:rsidRPr="00623CA1" w:rsidRDefault="00623CA1">
      <w:pPr>
        <w:spacing w:before="240" w:after="240"/>
        <w:jc w:val="both"/>
        <w:rPr>
          <w:lang w:val="el-GR"/>
        </w:rPr>
      </w:pPr>
      <w:r w:rsidRPr="00623CA1">
        <w:rPr>
          <w:lang w:val="el-GR"/>
        </w:rPr>
        <w:t>Για όποιον θέλει να γίνει επιχειρηματίας, η Γερμανία μπορεί να είναι μια εξαιρετική τοποθεσία για την έναρξη μιας νέας επιχείρησης. Αυτό πιστοποιείται από τον μεγάλο αριθμό των μικρομεσαίων επιχειρήσεων (ΜΜΕ) που αποτελούν τη ραχοκοκαλιά της γερμανικής οικονομίας. Υπάρχουν, ωστόσο, ορισμένα διοικητικά ζητήματα που πρέπει να τακτοποιηθούν προτού μπορέσετε να γίνετε επίσημα το δικό σας αφεντικό.</w:t>
      </w:r>
    </w:p>
    <w:p w:rsidR="00FF0F87" w:rsidRPr="00623CA1" w:rsidRDefault="00623CA1">
      <w:pPr>
        <w:spacing w:before="240" w:after="240"/>
        <w:jc w:val="both"/>
        <w:rPr>
          <w:lang w:val="el-GR"/>
        </w:rPr>
      </w:pPr>
      <w:r w:rsidRPr="00623CA1">
        <w:rPr>
          <w:lang w:val="el-GR"/>
        </w:rPr>
        <w:t xml:space="preserve">Στη Γερμανία υπάρχουν τρεις πιθανές νομικές μορφές για τους ιδρυτές. Η </w:t>
      </w:r>
      <w:proofErr w:type="spellStart"/>
      <w:r>
        <w:t>GbR</w:t>
      </w:r>
      <w:proofErr w:type="spellEnd"/>
      <w:r w:rsidRPr="00623CA1">
        <w:rPr>
          <w:lang w:val="el-GR"/>
        </w:rPr>
        <w:t xml:space="preserve"> ή η </w:t>
      </w:r>
      <w:r>
        <w:t>OHG</w:t>
      </w:r>
      <w:r w:rsidRPr="00623CA1">
        <w:rPr>
          <w:lang w:val="el-GR"/>
        </w:rPr>
        <w:t xml:space="preserve"> είναι πολύ εύκολο να ιδρυθεί, αλλά έχετε απεριόριστη ευθύνη. Εάν θέλετε να περιορίσετε την ευθύνη, χρειάζεται να ιδρύσετε μια </w:t>
      </w:r>
      <w:r>
        <w:t>GmbH</w:t>
      </w:r>
      <w:r w:rsidRPr="00623CA1">
        <w:rPr>
          <w:lang w:val="el-GR"/>
        </w:rPr>
        <w:t xml:space="preserve">, η οποία χρειάζεται 25000 ευρώ, εκ των οποίων 12500 ευρώ για την ίδρυση, Μια άλλη δυνατότητα είναι η </w:t>
      </w:r>
      <w:r>
        <w:t>Limited</w:t>
      </w:r>
      <w:r w:rsidRPr="00623CA1">
        <w:rPr>
          <w:lang w:val="el-GR"/>
        </w:rPr>
        <w:t xml:space="preserve">, η οποία ονομάζεται </w:t>
      </w:r>
      <w:proofErr w:type="spellStart"/>
      <w:r>
        <w:t>Unternehmergesellschaft</w:t>
      </w:r>
      <w:proofErr w:type="spellEnd"/>
      <w:r w:rsidRPr="00623CA1">
        <w:rPr>
          <w:lang w:val="el-GR"/>
        </w:rPr>
        <w:t xml:space="preserve"> (</w:t>
      </w:r>
      <w:r>
        <w:t>UG</w:t>
      </w:r>
      <w:r w:rsidRPr="00623CA1">
        <w:rPr>
          <w:lang w:val="el-GR"/>
        </w:rPr>
        <w:t>) στη Γερμανία. Το πλεονέκτημα είναι ότι δεν χρειάζεστε σχεδόν καθόλου κεφάλαιο, αλλά το ετήσιο σταθερό κόστος είναι υψηλότερο.</w:t>
      </w:r>
    </w:p>
    <w:p w:rsidR="00FF0F87" w:rsidRPr="00623CA1" w:rsidRDefault="00623CA1">
      <w:pPr>
        <w:spacing w:before="240" w:after="240"/>
        <w:jc w:val="both"/>
        <w:rPr>
          <w:b/>
          <w:lang w:val="el-GR"/>
        </w:rPr>
      </w:pPr>
      <w:r w:rsidRPr="00623CA1">
        <w:rPr>
          <w:b/>
          <w:lang w:val="el-GR"/>
        </w:rPr>
        <w:t>Σημείο ενιαίας επαφής (</w:t>
      </w:r>
      <w:proofErr w:type="spellStart"/>
      <w:r>
        <w:rPr>
          <w:b/>
        </w:rPr>
        <w:t>Einheitlicher</w:t>
      </w:r>
      <w:proofErr w:type="spellEnd"/>
      <w:r w:rsidRPr="00623CA1">
        <w:rPr>
          <w:b/>
          <w:lang w:val="el-GR"/>
        </w:rPr>
        <w:t xml:space="preserve"> </w:t>
      </w:r>
      <w:proofErr w:type="spellStart"/>
      <w:r>
        <w:rPr>
          <w:b/>
        </w:rPr>
        <w:t>Ansprechpartner</w:t>
      </w:r>
      <w:proofErr w:type="spellEnd"/>
      <w:r w:rsidRPr="00623CA1">
        <w:rPr>
          <w:b/>
          <w:lang w:val="el-GR"/>
        </w:rPr>
        <w:t>)</w:t>
      </w:r>
    </w:p>
    <w:p w:rsidR="00FF0F87" w:rsidRPr="00623CA1" w:rsidRDefault="00623CA1">
      <w:pPr>
        <w:spacing w:before="240" w:after="240"/>
        <w:jc w:val="both"/>
        <w:rPr>
          <w:lang w:val="el-GR"/>
        </w:rPr>
      </w:pPr>
      <w:r w:rsidRPr="00623CA1">
        <w:rPr>
          <w:lang w:val="el-GR"/>
        </w:rPr>
        <w:t>Το πρώτο σημείο επαφής για κάθε ομογενή που επιθυμεί να ξεκινήσει μια επιχείρηση στη Γερμανία θα πρέπει να είναι το τοπικό σημείο ενιαίας εξυπηρέτησης (</w:t>
      </w:r>
      <w:proofErr w:type="spellStart"/>
      <w:r>
        <w:t>Einheitlicher</w:t>
      </w:r>
      <w:proofErr w:type="spellEnd"/>
      <w:r w:rsidRPr="00623CA1">
        <w:rPr>
          <w:lang w:val="el-GR"/>
        </w:rPr>
        <w:t xml:space="preserve"> </w:t>
      </w:r>
      <w:proofErr w:type="spellStart"/>
      <w:r>
        <w:t>Ansprechpartner</w:t>
      </w:r>
      <w:proofErr w:type="spellEnd"/>
      <w:r w:rsidRPr="00623CA1">
        <w:rPr>
          <w:lang w:val="el-GR"/>
        </w:rPr>
        <w:t xml:space="preserve"> - </w:t>
      </w:r>
      <w:r>
        <w:t>EA</w:t>
      </w:r>
      <w:r w:rsidRPr="00623CA1">
        <w:rPr>
          <w:lang w:val="el-GR"/>
        </w:rPr>
        <w:t>). Από το 2009, κάθε ομόσπονδο κρατίδιο (</w:t>
      </w:r>
      <w:proofErr w:type="spellStart"/>
      <w:r>
        <w:t>Bundesland</w:t>
      </w:r>
      <w:proofErr w:type="spellEnd"/>
      <w:r w:rsidRPr="00623CA1">
        <w:rPr>
          <w:lang w:val="el-GR"/>
        </w:rPr>
        <w:t>) της Γερμανίας διαθέτει έναν ΕΑ για την παροχή βοήθειας σε ελεύθερους επαγγελματίες, νεοσύστατες και νέες επιχειρήσεις.</w:t>
      </w:r>
    </w:p>
    <w:p w:rsidR="00FF0F87" w:rsidRPr="00623CA1" w:rsidRDefault="00623CA1">
      <w:pPr>
        <w:spacing w:before="240" w:after="240"/>
        <w:jc w:val="both"/>
        <w:rPr>
          <w:lang w:val="el-GR"/>
        </w:rPr>
      </w:pPr>
      <w:r w:rsidRPr="00623CA1">
        <w:rPr>
          <w:lang w:val="el-GR"/>
        </w:rPr>
        <w:t xml:space="preserve">Εκτός από την παροχή γενικών συμβουλών και καθοδήγησης, το αγγλόφωνο προσωπικό του ΕΑ μπορεί να σας συμβουλεύσει προσωπικά σχετικά με το πώς να ξεκινήσετε μια επιχείρηση στη Γερμανία, συμπεριλαμβανομένης της παροχής βοήθειας για τη σύνταξη εντύπων και εγγράφων και την προώθησή τους στους αρμόδιους διοικητικούς φορείς. Η ΕΑ θα είναι σε θέση να σας βοηθήσει σε πολλές από τις </w:t>
      </w:r>
      <w:r w:rsidRPr="00623CA1">
        <w:rPr>
          <w:lang w:val="el-GR"/>
        </w:rPr>
        <w:lastRenderedPageBreak/>
        <w:t xml:space="preserve">διαδικασίες που περιγράφονται παρακάτω. </w:t>
      </w:r>
    </w:p>
    <w:p w:rsidR="00FF0F87" w:rsidRPr="00623CA1" w:rsidRDefault="00623CA1">
      <w:pPr>
        <w:spacing w:before="240" w:after="240"/>
        <w:jc w:val="both"/>
        <w:rPr>
          <w:b/>
          <w:lang w:val="el-GR"/>
        </w:rPr>
      </w:pPr>
      <w:r w:rsidRPr="00623CA1">
        <w:rPr>
          <w:lang w:val="el-GR"/>
        </w:rPr>
        <w:t>Ένας αυξανόμενος αριθμός ιδιωτικών υπηρεσιών μπορεί επίσης να σας προσφέρει συμβουλές για τη σύσταση εταιρειών στη Γερμανία.</w:t>
      </w:r>
    </w:p>
    <w:p w:rsidR="00FF0F87" w:rsidRPr="00623CA1" w:rsidRDefault="00623CA1">
      <w:pPr>
        <w:spacing w:before="240" w:after="240"/>
        <w:jc w:val="both"/>
        <w:rPr>
          <w:b/>
          <w:lang w:val="el-GR"/>
        </w:rPr>
      </w:pPr>
      <w:r w:rsidRPr="00623CA1">
        <w:rPr>
          <w:b/>
          <w:lang w:val="el-GR"/>
        </w:rPr>
        <w:t xml:space="preserve">Άδεια διαμονής για </w:t>
      </w:r>
      <w:proofErr w:type="spellStart"/>
      <w:r w:rsidRPr="00623CA1">
        <w:rPr>
          <w:b/>
          <w:lang w:val="el-GR"/>
        </w:rPr>
        <w:t>αυτοαπασχόληση</w:t>
      </w:r>
      <w:proofErr w:type="spellEnd"/>
      <w:r w:rsidRPr="00623CA1">
        <w:rPr>
          <w:b/>
          <w:lang w:val="el-GR"/>
        </w:rPr>
        <w:t xml:space="preserve"> στη Γερμανία</w:t>
      </w:r>
    </w:p>
    <w:p w:rsidR="00FF0F87" w:rsidRPr="00623CA1" w:rsidRDefault="00623CA1">
      <w:pPr>
        <w:spacing w:before="240" w:after="240"/>
        <w:jc w:val="both"/>
        <w:rPr>
          <w:lang w:val="el-GR"/>
        </w:rPr>
      </w:pPr>
      <w:r w:rsidRPr="00623CA1">
        <w:rPr>
          <w:lang w:val="el-GR"/>
        </w:rPr>
        <w:t>Πριν ξεκινήσετε μια επιχείρηση στη Γερμανία, πρέπει πρώτα να βεβαιωθείτε ότι σας επιτρέπεται να μείνετε εκεί μακροπρόθεσμα. Σύμφωνα με τη νομοθεσία της ΕΕ, οι πολίτες της ΕΕ, του ΕΟΧ ή της Ελβετίας μπορούν να ζουν και να εργάζονται ελεύθερα στη Γερμανία, συμπεριλαμβανομένης της άσκησης αυτοαπασχολούμενης δραστηριότητας.</w:t>
      </w:r>
    </w:p>
    <w:p w:rsidR="00FF0F87" w:rsidRPr="00623CA1" w:rsidRDefault="00623CA1">
      <w:pPr>
        <w:spacing w:before="240" w:after="240"/>
        <w:jc w:val="both"/>
        <w:rPr>
          <w:lang w:val="el-GR"/>
        </w:rPr>
      </w:pPr>
      <w:r w:rsidRPr="00623CA1">
        <w:rPr>
          <w:lang w:val="el-GR"/>
        </w:rPr>
        <w:t xml:space="preserve">Οι υπήκοοι άλλων χωρών θα πρέπει να υποβάλουν αίτηση για άδεια παραμονής με σκοπό την </w:t>
      </w:r>
      <w:proofErr w:type="spellStart"/>
      <w:r w:rsidRPr="00623CA1">
        <w:rPr>
          <w:lang w:val="el-GR"/>
        </w:rPr>
        <w:t>αυτοαπασχόληση</w:t>
      </w:r>
      <w:proofErr w:type="spellEnd"/>
      <w:r w:rsidRPr="00623CA1">
        <w:rPr>
          <w:lang w:val="el-GR"/>
        </w:rPr>
        <w:t xml:space="preserve"> πριν ξεκινήσουν μια επιχείρηση στη Γερμανία. Προκειμένου να τύχετε αυτού του τύπου προσωρινής άδειας διαμονής, θα πρέπει να αποδείξετε ότι η επιχείρησή σας εξυπηρετεί γερμανικό οικονομικό συμφέρον και ότι διαθέτετε τα κεφάλαια για την υλοποίηση της ιδέας σας. Θα πρέπει να υποβάλετε ένα επιχειρηματικό σχέδιο που θα περιγράφει αυτά τα σημεία.</w:t>
      </w:r>
    </w:p>
    <w:p w:rsidR="00FF0F87" w:rsidRPr="00623CA1" w:rsidRDefault="00623CA1">
      <w:pPr>
        <w:spacing w:before="240" w:after="240"/>
        <w:jc w:val="both"/>
        <w:rPr>
          <w:b/>
          <w:lang w:val="el-GR"/>
        </w:rPr>
      </w:pPr>
      <w:r w:rsidRPr="00623CA1">
        <w:rPr>
          <w:b/>
          <w:lang w:val="el-GR"/>
        </w:rPr>
        <w:t>Γερμανικός ορισμός των ελεύθερων επαγγελματιών (</w:t>
      </w:r>
      <w:proofErr w:type="spellStart"/>
      <w:r>
        <w:rPr>
          <w:b/>
        </w:rPr>
        <w:t>Freiberufler</w:t>
      </w:r>
      <w:proofErr w:type="spellEnd"/>
      <w:r w:rsidRPr="00623CA1">
        <w:rPr>
          <w:b/>
          <w:lang w:val="el-GR"/>
        </w:rPr>
        <w:t>) &amp; των εμπόρων (</w:t>
      </w:r>
      <w:proofErr w:type="spellStart"/>
      <w:r>
        <w:rPr>
          <w:b/>
        </w:rPr>
        <w:t>Gewerbetreibenden</w:t>
      </w:r>
      <w:proofErr w:type="spellEnd"/>
      <w:r w:rsidRPr="00623CA1">
        <w:rPr>
          <w:b/>
          <w:lang w:val="el-GR"/>
        </w:rPr>
        <w:t>)</w:t>
      </w:r>
    </w:p>
    <w:p w:rsidR="00FF0F87" w:rsidRPr="00623CA1" w:rsidRDefault="00623CA1">
      <w:pPr>
        <w:spacing w:before="240" w:after="240"/>
        <w:jc w:val="both"/>
        <w:rPr>
          <w:lang w:val="el-GR"/>
        </w:rPr>
      </w:pPr>
      <w:r w:rsidRPr="00623CA1">
        <w:rPr>
          <w:lang w:val="el-GR"/>
        </w:rPr>
        <w:t>Η γερμανική νομοθεσία κάνει διάκριση μεταξύ ελεύθερου επαγγελματία (</w:t>
      </w:r>
      <w:proofErr w:type="spellStart"/>
      <w:r>
        <w:t>Freiberufler</w:t>
      </w:r>
      <w:proofErr w:type="spellEnd"/>
      <w:r w:rsidRPr="00623CA1">
        <w:rPr>
          <w:lang w:val="el-GR"/>
        </w:rPr>
        <w:t>) και επιτηδευματία (</w:t>
      </w:r>
      <w:proofErr w:type="spellStart"/>
      <w:r>
        <w:t>Gewerbetreibende</w:t>
      </w:r>
      <w:proofErr w:type="spellEnd"/>
      <w:r w:rsidRPr="00623CA1">
        <w:rPr>
          <w:lang w:val="el-GR"/>
        </w:rPr>
        <w:t xml:space="preserve">). Η κατανόηση αυτής της νομικής διάκρισης είναι σημαντική για όποιον σκέφτεται να ξεκινήσει τη δική του επιχείρηση, καθώς οι ελεύθεροι επαγγελματίες δεν υποχρεούνται να εγγράψουν την επιχείρησή τους στην εμπορική υπηρεσία ή να καταβάλουν φόρο επιτηδεύματος. Στη Γερμανία, ελεύθερος επαγγελματίας είναι κάποιος με συγκεκριμένα προσόντα που </w:t>
      </w:r>
      <w:proofErr w:type="spellStart"/>
      <w:r w:rsidRPr="00623CA1">
        <w:rPr>
          <w:lang w:val="el-GR"/>
        </w:rPr>
        <w:t>πωλεί</w:t>
      </w:r>
      <w:proofErr w:type="spellEnd"/>
      <w:r w:rsidRPr="00623CA1">
        <w:rPr>
          <w:lang w:val="el-GR"/>
        </w:rPr>
        <w:t xml:space="preserve"> ανεξάρτητα τις υπηρεσίες του. Ο ορισμός περιορίζεται σε ορισμένους τύπους επαγγελμάτων. Μπορείτε να δείτε έναν κατάλογο επαγγελμάτων ελεύθερων επαγγελματιών εδώ. Οποιοσδήποτε άλλος θεωρείται έμπορος. Γενικά, οι ελεύθεροι επαγγελματίες λειτουργούν με το δικό τους όνομα και όχι με την επωνυμία μιας επιχείρησης.</w:t>
      </w:r>
    </w:p>
    <w:p w:rsidR="00FF0F87" w:rsidRPr="00623CA1" w:rsidRDefault="00623CA1">
      <w:pPr>
        <w:spacing w:before="240" w:after="240"/>
        <w:jc w:val="both"/>
        <w:rPr>
          <w:lang w:val="el-GR"/>
        </w:rPr>
      </w:pPr>
      <w:r w:rsidRPr="00623CA1">
        <w:rPr>
          <w:lang w:val="el-GR"/>
        </w:rPr>
        <w:t>Εάν δεν είστε σίγουροι αν πληροίτε τις προϋποθέσεις για να χαρακτηριστείτε ελεύθερος επαγγελματίας ή επιτηδευματίας, επικοινωνήστε με την τοπική σας φορολογική υπηρεσία (</w:t>
      </w:r>
      <w:proofErr w:type="spellStart"/>
      <w:r>
        <w:t>Finanzamt</w:t>
      </w:r>
      <w:proofErr w:type="spellEnd"/>
      <w:r w:rsidRPr="00623CA1">
        <w:rPr>
          <w:lang w:val="el-GR"/>
        </w:rPr>
        <w:t>), η οποία θα σας συμβουλεύσει.</w:t>
      </w:r>
    </w:p>
    <w:p w:rsidR="00FF0F87" w:rsidRPr="00623CA1" w:rsidRDefault="00623CA1">
      <w:pPr>
        <w:spacing w:before="240" w:after="240"/>
        <w:jc w:val="both"/>
        <w:rPr>
          <w:lang w:val="el-GR"/>
        </w:rPr>
      </w:pPr>
      <w:r w:rsidRPr="00623CA1">
        <w:rPr>
          <w:lang w:val="el-GR"/>
        </w:rPr>
        <w:t>Οι ακόλουθες ενότητες περιγράφουν τη διαδικασία εγγραφής σας ως αυτοαπασχολούμενου σε ένα επαγγελματικό επάγγελμα (</w:t>
      </w:r>
      <w:proofErr w:type="spellStart"/>
      <w:r>
        <w:t>Gewerbe</w:t>
      </w:r>
      <w:proofErr w:type="spellEnd"/>
      <w:r w:rsidRPr="00623CA1">
        <w:rPr>
          <w:lang w:val="el-GR"/>
        </w:rPr>
        <w:t>).</w:t>
      </w:r>
    </w:p>
    <w:p w:rsidR="00FF0F87" w:rsidRPr="00623CA1" w:rsidRDefault="00623CA1">
      <w:pPr>
        <w:spacing w:before="240" w:after="240"/>
        <w:jc w:val="both"/>
        <w:rPr>
          <w:lang w:val="el-GR"/>
        </w:rPr>
      </w:pPr>
      <w:r w:rsidRPr="00623CA1">
        <w:rPr>
          <w:lang w:val="el-GR"/>
        </w:rPr>
        <w:t>Επιλογή νομικής μορφής για τη γερμανική επιχείρησή σας</w:t>
      </w:r>
    </w:p>
    <w:p w:rsidR="00FF0F87" w:rsidRPr="00623CA1" w:rsidRDefault="00623CA1">
      <w:pPr>
        <w:spacing w:before="240" w:after="240"/>
        <w:jc w:val="both"/>
        <w:rPr>
          <w:lang w:val="el-GR"/>
        </w:rPr>
      </w:pPr>
      <w:r w:rsidRPr="00623CA1">
        <w:rPr>
          <w:lang w:val="el-GR"/>
        </w:rPr>
        <w:t>Αφού λάβετε αυτά τα αρχικά βήματα για να εξασφαλίσετε τη βιωσιμότητα του επιχειρηματικού σας εγχειρήματος στη Γερμανία, θα πρέπει να επιλέξετε τη νομική μορφή της επιχείρησής σας. Το ποια δομή θα επιλέξετε εξαρτάται από διάφορους παράγοντες, μεταξύ των οποίων:</w:t>
      </w:r>
    </w:p>
    <w:p w:rsidR="00FF0F87" w:rsidRPr="00623CA1" w:rsidRDefault="00623CA1">
      <w:pPr>
        <w:spacing w:before="240" w:after="240"/>
        <w:jc w:val="both"/>
        <w:rPr>
          <w:lang w:val="el-GR"/>
        </w:rPr>
      </w:pPr>
      <w:r w:rsidRPr="00623CA1">
        <w:rPr>
          <w:lang w:val="el-GR"/>
        </w:rPr>
        <w:t>-Πόσα άτομα ξεκινούν την επιχείρηση</w:t>
      </w:r>
    </w:p>
    <w:p w:rsidR="00FF0F87" w:rsidRPr="00623CA1" w:rsidRDefault="00623CA1">
      <w:pPr>
        <w:spacing w:before="240" w:after="240"/>
        <w:jc w:val="both"/>
        <w:rPr>
          <w:lang w:val="el-GR"/>
        </w:rPr>
      </w:pPr>
      <w:r w:rsidRPr="00623CA1">
        <w:rPr>
          <w:lang w:val="el-GR"/>
        </w:rPr>
        <w:t>-Ποιος θα ηγηθεί της επιχείρησης</w:t>
      </w:r>
    </w:p>
    <w:p w:rsidR="00FF0F87" w:rsidRPr="00623CA1" w:rsidRDefault="00623CA1">
      <w:pPr>
        <w:spacing w:before="240" w:after="240"/>
        <w:jc w:val="both"/>
        <w:rPr>
          <w:lang w:val="el-GR"/>
        </w:rPr>
      </w:pPr>
      <w:r w:rsidRPr="00623CA1">
        <w:rPr>
          <w:lang w:val="el-GR"/>
        </w:rPr>
        <w:t>-Πόσα ίδια κεφάλαια έχετε</w:t>
      </w:r>
    </w:p>
    <w:p w:rsidR="00FF0F87" w:rsidRPr="00623CA1" w:rsidRDefault="00623CA1">
      <w:pPr>
        <w:spacing w:before="240" w:after="240"/>
        <w:jc w:val="both"/>
        <w:rPr>
          <w:lang w:val="el-GR"/>
        </w:rPr>
      </w:pPr>
      <w:r w:rsidRPr="00623CA1">
        <w:rPr>
          <w:lang w:val="el-GR"/>
        </w:rPr>
        <w:lastRenderedPageBreak/>
        <w:t>-Εάν θα πρέπει να περιοριστεί η προσωπική σας ευθύνη</w:t>
      </w:r>
    </w:p>
    <w:p w:rsidR="00FF0F87" w:rsidRPr="00623CA1" w:rsidRDefault="00623CA1">
      <w:pPr>
        <w:spacing w:before="240" w:after="240"/>
        <w:jc w:val="both"/>
        <w:rPr>
          <w:lang w:val="el-GR"/>
        </w:rPr>
      </w:pPr>
      <w:r w:rsidRPr="00623CA1">
        <w:rPr>
          <w:lang w:val="el-GR"/>
        </w:rPr>
        <w:t xml:space="preserve">-Η επιλογή της σωστής δομής είναι ουσιαστικής σημασίας, καθώς θα επηρεάσει τους φόρους της επιχείρησής σας και την προσωπική σας ευθύνη για χρέη στο μέλλον. </w:t>
      </w:r>
    </w:p>
    <w:p w:rsidR="00FF0F87" w:rsidRPr="00623CA1" w:rsidRDefault="00623CA1">
      <w:pPr>
        <w:spacing w:before="240" w:after="240"/>
        <w:jc w:val="both"/>
        <w:rPr>
          <w:b/>
          <w:lang w:val="el-GR"/>
        </w:rPr>
      </w:pPr>
      <w:r w:rsidRPr="00623CA1">
        <w:rPr>
          <w:b/>
          <w:lang w:val="el-GR"/>
        </w:rPr>
        <w:t>Καταχώρηση στο εμπορικό μητρώο (</w:t>
      </w:r>
      <w:proofErr w:type="spellStart"/>
      <w:r>
        <w:rPr>
          <w:b/>
        </w:rPr>
        <w:t>Handelsregister</w:t>
      </w:r>
      <w:proofErr w:type="spellEnd"/>
      <w:r w:rsidRPr="00623CA1">
        <w:rPr>
          <w:b/>
          <w:lang w:val="el-GR"/>
        </w:rPr>
        <w:t>)</w:t>
      </w:r>
    </w:p>
    <w:p w:rsidR="00FF0F87" w:rsidRPr="00623CA1" w:rsidRDefault="00623CA1">
      <w:pPr>
        <w:spacing w:before="240" w:after="240"/>
        <w:jc w:val="both"/>
        <w:rPr>
          <w:b/>
          <w:lang w:val="el-GR"/>
        </w:rPr>
      </w:pPr>
      <w:r w:rsidRPr="00623CA1">
        <w:rPr>
          <w:lang w:val="el-GR"/>
        </w:rPr>
        <w:t>Μόλις αποφασίσετε ποια νομική μορφή είναι η καταλληλότερη για τη νέα σας επιχείρηση, μπορείτε να καταχωρίσετε την επιχείρησή σας στο γερμανικό εμπορικό μητρώο (</w:t>
      </w:r>
      <w:proofErr w:type="spellStart"/>
      <w:r>
        <w:t>Handelsregister</w:t>
      </w:r>
      <w:proofErr w:type="spellEnd"/>
      <w:r w:rsidRPr="00623CA1">
        <w:rPr>
          <w:lang w:val="el-GR"/>
        </w:rPr>
        <w:t>). Σχεδόν όλες οι επιχειρήσεις πρέπει να το κάνουν αυτό για να λάβουν αριθμό εμπορικού μητρώου (</w:t>
      </w:r>
      <w:proofErr w:type="spellStart"/>
      <w:r>
        <w:t>Handelsregisternummer</w:t>
      </w:r>
      <w:proofErr w:type="spellEnd"/>
      <w:r w:rsidRPr="00623CA1">
        <w:rPr>
          <w:lang w:val="el-GR"/>
        </w:rPr>
        <w:t>), τον οποίο θα χρειαστείτε για να εγγράψετε την επιχείρησή σας στην τοπική εμπορική υπηρεσία και να λάβετε άδεια λειτουργίας (</w:t>
      </w:r>
      <w:proofErr w:type="spellStart"/>
      <w:r>
        <w:t>Gewerbeschein</w:t>
      </w:r>
      <w:proofErr w:type="spellEnd"/>
      <w:r w:rsidRPr="00623CA1">
        <w:rPr>
          <w:lang w:val="el-GR"/>
        </w:rPr>
        <w:t xml:space="preserve"> - βλ. παρακάτω).</w:t>
      </w:r>
    </w:p>
    <w:p w:rsidR="00FF0F87" w:rsidRPr="00623CA1" w:rsidRDefault="00623CA1">
      <w:pPr>
        <w:spacing w:before="240" w:after="240"/>
        <w:jc w:val="both"/>
        <w:rPr>
          <w:b/>
          <w:lang w:val="el-GR"/>
        </w:rPr>
      </w:pPr>
      <w:r w:rsidRPr="00623CA1">
        <w:rPr>
          <w:b/>
          <w:lang w:val="el-GR"/>
        </w:rPr>
        <w:t>Μικρές επιχειρήσεις και εμπορικό μητρώο</w:t>
      </w:r>
    </w:p>
    <w:p w:rsidR="00FF0F87" w:rsidRPr="00623CA1" w:rsidRDefault="00623CA1">
      <w:pPr>
        <w:spacing w:before="240" w:after="240"/>
        <w:jc w:val="both"/>
        <w:rPr>
          <w:lang w:val="el-GR"/>
        </w:rPr>
      </w:pPr>
      <w:r w:rsidRPr="00623CA1">
        <w:rPr>
          <w:lang w:val="el-GR"/>
        </w:rPr>
        <w:t>Οι μόνες εξαιρέσεις είναι οι ελεύθεροι επαγγελματίες και οι μικρές επιχειρήσεις (</w:t>
      </w:r>
      <w:proofErr w:type="spellStart"/>
      <w:r>
        <w:t>Kleinunternehmen</w:t>
      </w:r>
      <w:proofErr w:type="spellEnd"/>
      <w:r w:rsidRPr="00623CA1">
        <w:rPr>
          <w:lang w:val="el-GR"/>
        </w:rPr>
        <w:t>). Ως μικρές επιχειρήσεις ορίζονται οι επιχειρήσεις με έσοδα μικρότερα των 22.000 ευρώ κατά το πρώτο έτος λειτουργίας τους και έσοδα μικρότερα των 50.000 ευρώ κατά τα επόμενα έτη.</w:t>
      </w:r>
    </w:p>
    <w:p w:rsidR="00FF0F87" w:rsidRPr="00623CA1" w:rsidRDefault="00623CA1">
      <w:pPr>
        <w:spacing w:before="240" w:after="240"/>
        <w:jc w:val="both"/>
        <w:rPr>
          <w:b/>
          <w:lang w:val="el-GR"/>
        </w:rPr>
      </w:pPr>
      <w:r w:rsidRPr="00623CA1">
        <w:rPr>
          <w:lang w:val="el-GR"/>
        </w:rPr>
        <w:t>Εάν είστε ιδιοκτήτης μικρής επιχείρησης ή ελεύθερος επαγγελματίας, μπορείτε να καταχωρίσετε την επιχείρησή σας οικειοθελώς στο εμπορικό μητρώο, αλλά σημειώστε ότι αυτό συνεπάγεται πρόσθετα δικαιώματα και υποχρεώσεις. Για τις μικρές επιχειρήσεις, συνήθως δεν αξίζει το επιπλέον κόστος. Ένας δικηγόρος μπορεί να σας συμβουλεύσει εάν δεν είστε σίγουροι</w:t>
      </w:r>
      <w:r w:rsidRPr="00623CA1">
        <w:rPr>
          <w:b/>
          <w:lang w:val="el-GR"/>
        </w:rPr>
        <w:t xml:space="preserve">. </w:t>
      </w:r>
    </w:p>
    <w:p w:rsidR="00FF0F87" w:rsidRPr="00623CA1" w:rsidRDefault="00623CA1">
      <w:pPr>
        <w:spacing w:before="240" w:after="240"/>
        <w:jc w:val="both"/>
        <w:rPr>
          <w:b/>
          <w:lang w:val="el-GR"/>
        </w:rPr>
      </w:pPr>
      <w:r w:rsidRPr="00623CA1">
        <w:rPr>
          <w:b/>
          <w:lang w:val="el-GR"/>
        </w:rPr>
        <w:t xml:space="preserve">Πώς να εγγραφείτε στο </w:t>
      </w:r>
      <w:proofErr w:type="spellStart"/>
      <w:r>
        <w:rPr>
          <w:b/>
        </w:rPr>
        <w:t>Handelsregister</w:t>
      </w:r>
      <w:proofErr w:type="spellEnd"/>
    </w:p>
    <w:p w:rsidR="00FF0F87" w:rsidRPr="00623CA1" w:rsidRDefault="00623CA1">
      <w:pPr>
        <w:spacing w:before="240" w:after="240"/>
        <w:jc w:val="both"/>
        <w:rPr>
          <w:lang w:val="el-GR"/>
        </w:rPr>
      </w:pPr>
      <w:r w:rsidRPr="00623CA1">
        <w:rPr>
          <w:lang w:val="el-GR"/>
        </w:rPr>
        <w:t xml:space="preserve">Οι μεγαλύτερες επιχειρήσεις, ιδίως οι </w:t>
      </w:r>
      <w:r>
        <w:t>OHGs</w:t>
      </w:r>
      <w:r w:rsidRPr="00623CA1">
        <w:rPr>
          <w:lang w:val="el-GR"/>
        </w:rPr>
        <w:t xml:space="preserve">, </w:t>
      </w:r>
      <w:r>
        <w:t>KGs</w:t>
      </w:r>
      <w:r w:rsidRPr="00623CA1">
        <w:rPr>
          <w:lang w:val="el-GR"/>
        </w:rPr>
        <w:t xml:space="preserve">, </w:t>
      </w:r>
      <w:r>
        <w:t>GmbHs</w:t>
      </w:r>
      <w:r w:rsidRPr="00623CA1">
        <w:rPr>
          <w:lang w:val="el-GR"/>
        </w:rPr>
        <w:t xml:space="preserve">, </w:t>
      </w:r>
      <w:r>
        <w:t>UGs</w:t>
      </w:r>
      <w:r w:rsidRPr="00623CA1">
        <w:rPr>
          <w:lang w:val="el-GR"/>
        </w:rPr>
        <w:t xml:space="preserve"> και </w:t>
      </w:r>
      <w:r>
        <w:t>AGs</w:t>
      </w:r>
      <w:r w:rsidRPr="00623CA1">
        <w:rPr>
          <w:lang w:val="el-GR"/>
        </w:rPr>
        <w:t xml:space="preserve">, πρέπει να εγγράφονται στο γερμανικό εμπορικό μητρώο. Η αίτηση κατατίθεται ηλεκτρονικά σε δημόσια επικυρωμένο έντυπο από συμβολαιογράφο. Το κόστος της εγγραφής ποικίλλει ανάλογα με τη νομική μορφή της εταιρείας, από 200 ευρώ για μια ατομική επιχείρηση έως 500 ευρώ για μια </w:t>
      </w:r>
      <w:r>
        <w:t>AG</w:t>
      </w:r>
      <w:r w:rsidRPr="00623CA1">
        <w:rPr>
          <w:lang w:val="el-GR"/>
        </w:rPr>
        <w:t>.</w:t>
      </w:r>
    </w:p>
    <w:p w:rsidR="00FF0F87" w:rsidRPr="00623CA1" w:rsidRDefault="00623CA1">
      <w:pPr>
        <w:spacing w:before="240" w:after="240"/>
        <w:jc w:val="both"/>
        <w:rPr>
          <w:lang w:val="el-GR"/>
        </w:rPr>
      </w:pPr>
      <w:r w:rsidRPr="00623CA1">
        <w:rPr>
          <w:lang w:val="el-GR"/>
        </w:rPr>
        <w:t>Για να καταχωρίσετε την επιχείρησή σας, θα χρειαστείτε:</w:t>
      </w:r>
    </w:p>
    <w:p w:rsidR="00FF0F87" w:rsidRPr="00623CA1" w:rsidRDefault="00623CA1">
      <w:pPr>
        <w:spacing w:before="240" w:after="240"/>
        <w:jc w:val="both"/>
        <w:rPr>
          <w:lang w:val="el-GR"/>
        </w:rPr>
      </w:pPr>
      <w:r w:rsidRPr="00623CA1">
        <w:rPr>
          <w:lang w:val="el-GR"/>
        </w:rPr>
        <w:t xml:space="preserve"> -</w:t>
      </w:r>
      <w:proofErr w:type="spellStart"/>
      <w:r w:rsidRPr="00623CA1">
        <w:rPr>
          <w:lang w:val="el-GR"/>
        </w:rPr>
        <w:t>Εγκυρη</w:t>
      </w:r>
      <w:proofErr w:type="spellEnd"/>
      <w:r w:rsidRPr="00623CA1">
        <w:rPr>
          <w:lang w:val="el-GR"/>
        </w:rPr>
        <w:t xml:space="preserve"> ταυτότητα, όπως διαβατήριο ή ταυτότητα (όχι άδεια οδήγησης)</w:t>
      </w:r>
    </w:p>
    <w:p w:rsidR="00FF0F87" w:rsidRPr="00623CA1" w:rsidRDefault="00623CA1">
      <w:pPr>
        <w:spacing w:before="240" w:after="240"/>
        <w:jc w:val="both"/>
        <w:rPr>
          <w:lang w:val="el-GR"/>
        </w:rPr>
      </w:pPr>
      <w:r w:rsidRPr="00623CA1">
        <w:rPr>
          <w:lang w:val="el-GR"/>
        </w:rPr>
        <w:t>-Πιστοποιητικό εγγραφής (</w:t>
      </w:r>
      <w:proofErr w:type="spellStart"/>
      <w:r>
        <w:t>Meldebescheinigung</w:t>
      </w:r>
      <w:proofErr w:type="spellEnd"/>
      <w:r w:rsidRPr="00623CA1">
        <w:rPr>
          <w:lang w:val="el-GR"/>
        </w:rPr>
        <w:t>)</w:t>
      </w:r>
    </w:p>
    <w:p w:rsidR="00FF0F87" w:rsidRPr="00623CA1" w:rsidRDefault="00623CA1">
      <w:pPr>
        <w:spacing w:before="240" w:after="240"/>
        <w:jc w:val="both"/>
        <w:rPr>
          <w:lang w:val="el-GR"/>
        </w:rPr>
      </w:pPr>
      <w:r w:rsidRPr="00623CA1">
        <w:rPr>
          <w:lang w:val="el-GR"/>
        </w:rPr>
        <w:t>-Βίζα ή άδεια διαμονής που σας επιτρέπει να ασκείτε αυτοαπασχολούμενη δραστηριότητα</w:t>
      </w:r>
    </w:p>
    <w:p w:rsidR="00FF0F87" w:rsidRPr="00623CA1" w:rsidRDefault="00623CA1">
      <w:pPr>
        <w:spacing w:before="240" w:after="240"/>
        <w:jc w:val="both"/>
        <w:rPr>
          <w:lang w:val="el-GR"/>
        </w:rPr>
      </w:pPr>
      <w:r w:rsidRPr="00623CA1">
        <w:rPr>
          <w:lang w:val="el-GR"/>
        </w:rPr>
        <w:t>-</w:t>
      </w:r>
      <w:proofErr w:type="spellStart"/>
      <w:r>
        <w:t>Handeslregisternummer</w:t>
      </w:r>
      <w:proofErr w:type="spellEnd"/>
      <w:r w:rsidRPr="00623CA1">
        <w:rPr>
          <w:lang w:val="el-GR"/>
        </w:rPr>
        <w:t xml:space="preserve"> (κατά περίπτωση)</w:t>
      </w:r>
    </w:p>
    <w:p w:rsidR="00FF0F87" w:rsidRPr="00623CA1" w:rsidRDefault="00623CA1">
      <w:pPr>
        <w:spacing w:before="240" w:after="240"/>
        <w:jc w:val="both"/>
        <w:rPr>
          <w:lang w:val="el-GR"/>
        </w:rPr>
      </w:pPr>
      <w:r w:rsidRPr="00623CA1">
        <w:rPr>
          <w:lang w:val="el-GR"/>
        </w:rPr>
        <w:t>-Αποδεικτικά των προσόντων σας και τυχόν αδειών ή αδειών, όπως απαιτείται</w:t>
      </w:r>
    </w:p>
    <w:p w:rsidR="00FF0F87" w:rsidRPr="00623CA1" w:rsidRDefault="00623CA1">
      <w:pPr>
        <w:spacing w:before="240" w:after="240"/>
        <w:jc w:val="both"/>
        <w:rPr>
          <w:lang w:val="el-GR"/>
        </w:rPr>
      </w:pPr>
      <w:r w:rsidRPr="00623CA1">
        <w:rPr>
          <w:lang w:val="el-GR"/>
        </w:rPr>
        <w:t>-Κόστος εγγραφής (συνήθως όχι πάνω από 70 ευρώ)</w:t>
      </w:r>
    </w:p>
    <w:p w:rsidR="00FF0F87" w:rsidRPr="00623CA1" w:rsidRDefault="00623CA1">
      <w:pPr>
        <w:spacing w:before="240" w:after="240"/>
        <w:jc w:val="both"/>
        <w:rPr>
          <w:lang w:val="el-GR"/>
        </w:rPr>
      </w:pPr>
      <w:r w:rsidRPr="00623CA1">
        <w:rPr>
          <w:lang w:val="el-GR"/>
        </w:rPr>
        <w:t>Μόλις καταχωρίσετε την επιχείρησή σας, οι πληροφορίες σχετικά με την καταχώρισή σας θα προωθηθούν αυτόματα στην εφορία (</w:t>
      </w:r>
      <w:proofErr w:type="spellStart"/>
      <w:r>
        <w:t>Finanzamt</w:t>
      </w:r>
      <w:proofErr w:type="spellEnd"/>
      <w:r w:rsidRPr="00623CA1">
        <w:rPr>
          <w:lang w:val="el-GR"/>
        </w:rPr>
        <w:t>), στον τοπικό σύλλογο ασφάλισης επαγγελματικής ευθύνης (</w:t>
      </w:r>
      <w:proofErr w:type="spellStart"/>
      <w:r>
        <w:t>Berufsgenossenschaft</w:t>
      </w:r>
      <w:proofErr w:type="spellEnd"/>
      <w:r w:rsidRPr="00623CA1">
        <w:rPr>
          <w:lang w:val="el-GR"/>
        </w:rPr>
        <w:t>) και, ανάλογα με το είδος της επιχείρησης που καταχωρείτε, ενδεχομένως και στο περιφερειακό δικαστήριο (</w:t>
      </w:r>
      <w:proofErr w:type="spellStart"/>
      <w:r>
        <w:t>Amtsgericht</w:t>
      </w:r>
      <w:proofErr w:type="spellEnd"/>
      <w:r w:rsidRPr="00623CA1">
        <w:rPr>
          <w:lang w:val="el-GR"/>
        </w:rPr>
        <w:t>).</w:t>
      </w:r>
    </w:p>
    <w:p w:rsidR="00FF0F87" w:rsidRPr="00623CA1" w:rsidRDefault="00623CA1">
      <w:pPr>
        <w:spacing w:before="240" w:after="240"/>
        <w:jc w:val="both"/>
        <w:rPr>
          <w:color w:val="1155CC"/>
          <w:u w:val="single"/>
          <w:lang w:val="el-GR"/>
        </w:rPr>
      </w:pPr>
      <w:r w:rsidRPr="00623CA1">
        <w:rPr>
          <w:lang w:val="el-GR"/>
        </w:rPr>
        <w:lastRenderedPageBreak/>
        <w:t xml:space="preserve">Για περισσότερες πληροφορίες σχετικά με την ίδρυση και την υποστήριξη της επιχείρησής σας, μπορείτε να επισκεφθείτε αυτόν τον </w:t>
      </w:r>
      <w:proofErr w:type="spellStart"/>
      <w:r w:rsidRPr="00623CA1">
        <w:rPr>
          <w:lang w:val="el-GR"/>
        </w:rPr>
        <w:t>ιστότοπο</w:t>
      </w:r>
      <w:proofErr w:type="spellEnd"/>
      <w:r w:rsidRPr="00623CA1">
        <w:rPr>
          <w:lang w:val="el-GR"/>
        </w:rPr>
        <w:t xml:space="preserve">: </w:t>
      </w:r>
      <w:hyperlink r:id="rId36">
        <w:r>
          <w:rPr>
            <w:color w:val="1155CC"/>
            <w:u w:val="single"/>
          </w:rPr>
          <w:t>https</w:t>
        </w:r>
        <w:r w:rsidRPr="00623CA1">
          <w:rPr>
            <w:color w:val="1155CC"/>
            <w:u w:val="single"/>
            <w:lang w:val="el-GR"/>
          </w:rPr>
          <w:t>://</w:t>
        </w:r>
        <w:r>
          <w:rPr>
            <w:color w:val="1155CC"/>
            <w:u w:val="single"/>
          </w:rPr>
          <w:t>www</w:t>
        </w:r>
        <w:r w:rsidRPr="00623CA1">
          <w:rPr>
            <w:color w:val="1155CC"/>
            <w:u w:val="single"/>
            <w:lang w:val="el-GR"/>
          </w:rPr>
          <w:t>.</w:t>
        </w:r>
        <w:proofErr w:type="spellStart"/>
        <w:r>
          <w:rPr>
            <w:color w:val="1155CC"/>
            <w:u w:val="single"/>
          </w:rPr>
          <w:t>fuer</w:t>
        </w:r>
        <w:proofErr w:type="spellEnd"/>
        <w:r w:rsidRPr="00623CA1">
          <w:rPr>
            <w:color w:val="1155CC"/>
            <w:u w:val="single"/>
            <w:lang w:val="el-GR"/>
          </w:rPr>
          <w:t>-</w:t>
        </w:r>
        <w:proofErr w:type="spellStart"/>
        <w:r>
          <w:rPr>
            <w:color w:val="1155CC"/>
            <w:u w:val="single"/>
          </w:rPr>
          <w:t>gruender</w:t>
        </w:r>
        <w:proofErr w:type="spellEnd"/>
        <w:r w:rsidRPr="00623CA1">
          <w:rPr>
            <w:color w:val="1155CC"/>
            <w:u w:val="single"/>
            <w:lang w:val="el-GR"/>
          </w:rPr>
          <w:t>.</w:t>
        </w:r>
        <w:r>
          <w:rPr>
            <w:color w:val="1155CC"/>
            <w:u w:val="single"/>
          </w:rPr>
          <w:t>de</w:t>
        </w:r>
        <w:r w:rsidRPr="00623CA1">
          <w:rPr>
            <w:color w:val="1155CC"/>
            <w:u w:val="single"/>
            <w:lang w:val="el-GR"/>
          </w:rPr>
          <w:t>/</w:t>
        </w:r>
      </w:hyperlink>
    </w:p>
    <w:p w:rsidR="00FF0F87" w:rsidRPr="00623CA1" w:rsidRDefault="00FF0F87">
      <w:pPr>
        <w:jc w:val="both"/>
        <w:rPr>
          <w:b/>
          <w:lang w:val="el-GR"/>
        </w:rPr>
      </w:pPr>
    </w:p>
    <w:p w:rsidR="00FF0F87" w:rsidRPr="008628EB" w:rsidRDefault="008628EB">
      <w:pPr>
        <w:pStyle w:val="2"/>
        <w:jc w:val="both"/>
        <w:rPr>
          <w:rFonts w:asciiTheme="minorHAnsi" w:hAnsiTheme="minorHAnsi"/>
          <w:lang w:val="el-GR"/>
        </w:rPr>
      </w:pPr>
      <w:bookmarkStart w:id="55" w:name="_v361s65vdi12" w:colFirst="0" w:colLast="0"/>
      <w:bookmarkEnd w:id="55"/>
      <w:r>
        <w:rPr>
          <w:rFonts w:asciiTheme="minorHAnsi" w:hAnsiTheme="minorHAnsi"/>
          <w:lang w:val="el-GR"/>
        </w:rPr>
        <w:t>ΠΟΡΤΟΓΑΛΙΑ</w:t>
      </w:r>
    </w:p>
    <w:p w:rsidR="00FF0F87" w:rsidRPr="00623CA1" w:rsidRDefault="00FF0F87">
      <w:pPr>
        <w:jc w:val="both"/>
        <w:rPr>
          <w:b/>
          <w:lang w:val="el-GR"/>
        </w:rPr>
      </w:pPr>
    </w:p>
    <w:p w:rsidR="00FF0F87" w:rsidRPr="00623CA1" w:rsidRDefault="00623CA1">
      <w:pPr>
        <w:jc w:val="both"/>
        <w:rPr>
          <w:lang w:val="el-GR"/>
        </w:rPr>
      </w:pPr>
      <w:r w:rsidRPr="00623CA1">
        <w:rPr>
          <w:lang w:val="el-GR"/>
        </w:rPr>
        <w:t>Όταν ξεκινάτε τη δική σας επιχείρηση, ο τρόπος με τον οποίο η εταιρεία σας παρουσιάζεται νομικά είναι ζωτικής σημασίας, δεδομένου ότι η ταυτότητα της εταιρείας θα καθορίσει τη νομική της ρύθμιση.</w:t>
      </w:r>
    </w:p>
    <w:p w:rsidR="00FF0F87" w:rsidRPr="00623CA1" w:rsidRDefault="00623CA1">
      <w:pPr>
        <w:jc w:val="both"/>
        <w:rPr>
          <w:lang w:val="el-GR"/>
        </w:rPr>
      </w:pPr>
      <w:r w:rsidRPr="00623CA1">
        <w:rPr>
          <w:lang w:val="el-GR"/>
        </w:rPr>
        <w:t>Η επιλογή της νομικής μορφής σχετίζεται κυρίως με μια μεγαλύτερη ή μικρότερη απλότητα, όσον αφορά τη δομή της εταιρείας και τη λειτουργία της, το μετοχικό κεφάλαιο και τις διάφορες ευθύνες και υποχρεώσεις. Αυτοί είναι οι κύριοι παράγοντες που πρέπει να ληφθούν υπόψη κατά τη λήψη αυτής της απόφασης.</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Επί του παρόντος, στην Πορτογαλία, οι απλουστευμένες διοικητικές διαδικασίες για τη σύσταση μιας επιχείρησης αποτελούν αναμφίβολα μεγάλη βελτίωση, δεδομένου ότι το μεγαλύτερο μέρος της αλληλεπίδρασης με τους κρατικούς φορείς μπορεί να γίνει μέσω του διαδικτύου, εξοικονομώντας χρόνο και χρήμα. </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Υπάρχουν διάφορες νομικές μορφές στη διάθεσή σας, η καθεμία με τις δικές της ιδιαιτερότητες, και επομένως θα πρέπει να επιλέξετε αυτή που σας ταιριάζει καλύτερα. </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Εάν η επιχείρηση ιδρύεται από ένα μόνο άτομο, μπορείτε να επιλέξετε μία από τις ακόλουθες νομικές μορφές: ατομική επιχείρηση ή ατομική επιχείρηση με ποσοστώσεις. </w:t>
      </w:r>
    </w:p>
    <w:p w:rsidR="00FF0F87" w:rsidRPr="00623CA1" w:rsidRDefault="00623CA1">
      <w:pPr>
        <w:jc w:val="both"/>
        <w:rPr>
          <w:lang w:val="el-GR"/>
        </w:rPr>
      </w:pPr>
      <w:r w:rsidRPr="00623CA1">
        <w:rPr>
          <w:lang w:val="el-GR"/>
        </w:rPr>
        <w:t>Στην πρώτη περίπτωση, μια εταιρεία που διοικείται/ιδρύεται μόνο από ένα φυσικό ή νομικό πρόσωπο, ο επιχειρηματίας έχει απεριόριστη ευθύνη, δηλαδή ευθύνεται απεριόριστα για τα χρέη που προκύπτουν κατά τη διάρκεια της δραστηριότητάς του και ενώπιον των πιστωτών του, συμπεριλαμβανομένων των προσωπικών περιουσιακών στοιχείων- δεν υπάρχει απαίτηση ελάχιστου κεφαλαίου και η εταιρεία πρέπει να είναι εγγεγραμμένη στο μητρώο κοινωνικής ασφάλισης, να παρακρατεί και να καταβάλλει ΦΠΑ, εάν υπάρχει, και φόρο εισοδήματος φυσικών προσώπων (</w:t>
      </w:r>
      <w:r>
        <w:t>IRS</w:t>
      </w:r>
      <w:r w:rsidRPr="00623CA1">
        <w:rPr>
          <w:lang w:val="el-GR"/>
        </w:rPr>
        <w:t>).</w:t>
      </w:r>
    </w:p>
    <w:p w:rsidR="00FF0F87" w:rsidRPr="00623CA1" w:rsidRDefault="00FF0F87">
      <w:pPr>
        <w:jc w:val="both"/>
        <w:rPr>
          <w:lang w:val="el-GR"/>
        </w:rPr>
      </w:pPr>
    </w:p>
    <w:p w:rsidR="00FF0F87" w:rsidRPr="00623CA1" w:rsidRDefault="00623CA1">
      <w:pPr>
        <w:jc w:val="both"/>
        <w:rPr>
          <w:lang w:val="el-GR"/>
        </w:rPr>
      </w:pPr>
      <w:r w:rsidRPr="00623CA1">
        <w:rPr>
          <w:lang w:val="el-GR"/>
        </w:rPr>
        <w:t>Στην άλλη περίπτωση, της εταιρείας με έναν μόνο εταίρο, η ευθύνη περιορίζεται στο ποσό του εταιρικού κεφαλαίου, το οποίο πρέπει να είναι τουλάχιστον 1 ευρώ, αλλά συνιστάται το ποσό αυτό να είναι υψηλότερο. Πρέπει επίσης να είναι εγγεγραμμένη στο μητρώο κοινωνικής ασφάλισης, να εκπίπτει και να καταβάλλει τον ΦΠΑ, όταν ισχύει, και τον εταιρικό φόρο εισοδήματος, και κατά την έναρξη της δραστηριότητας πρέπει να έχει οργανωμένη λογιστική από Ορκωτό Λογιστή.</w:t>
      </w:r>
    </w:p>
    <w:p w:rsidR="00FF0F87" w:rsidRPr="00623CA1" w:rsidRDefault="00FF0F87">
      <w:pPr>
        <w:jc w:val="both"/>
        <w:rPr>
          <w:lang w:val="el-GR"/>
        </w:rPr>
      </w:pPr>
    </w:p>
    <w:p w:rsidR="00FF0F87" w:rsidRPr="00623CA1" w:rsidRDefault="00623CA1">
      <w:pPr>
        <w:jc w:val="both"/>
        <w:rPr>
          <w:lang w:val="el-GR"/>
        </w:rPr>
      </w:pPr>
      <w:r w:rsidRPr="00623CA1">
        <w:rPr>
          <w:lang w:val="el-GR"/>
        </w:rPr>
        <w:t>Εάν η επιχείρηση ιδρύεται από περισσότερα του ενός άτομα, οι συνηθέστερες νομικές μορφές είναι οι ιδιωτικές κεφαλαιουχικές εταιρείες ή οι ανώνυμες εταιρείες. Και οι δύο θα πρέπει να είναι εγγεγραμμένες στο μητρώο κοινωνικής ασφάλισης, να εκπίπτουν και να καταβάλλουν ΦΠΑ, κατά περίπτωση, και εταιρικό φόρο εισοδήματος (</w:t>
      </w:r>
      <w:r>
        <w:t>IRC</w:t>
      </w:r>
      <w:r w:rsidRPr="00623CA1">
        <w:rPr>
          <w:lang w:val="el-GR"/>
        </w:rPr>
        <w:t xml:space="preserve">). Στην πρώτη επιλογή, μπορούν να υπάρχουν δύο ή περισσότεροι εταίροι, με ελάχιστο εταιρικό κεφάλαιο 1€ και με ευθύνη που περιορίζεται στο ποσό του </w:t>
      </w:r>
      <w:proofErr w:type="spellStart"/>
      <w:r w:rsidRPr="00623CA1">
        <w:rPr>
          <w:lang w:val="el-GR"/>
        </w:rPr>
        <w:t>επενδεδυμένου</w:t>
      </w:r>
      <w:proofErr w:type="spellEnd"/>
      <w:r w:rsidRPr="00623CA1">
        <w:rPr>
          <w:lang w:val="el-GR"/>
        </w:rPr>
        <w:t xml:space="preserve"> εταιρικού κεφαλαίου. Πρέπει να έχουν οργανωμένη λογιστική και να έχουν εγγεγραμμένο δημόσιο λογιστή. Στην περίπτωση των ανωνύμων εταιρειών, πρέπει να υπάρχουν τουλάχιστον πέντε εταίροι, ελάχιστο μετοχικό κεφάλαιο 50.000 € που διανέμεται με μετοχές, και οι μέτοχοι περιορίζουν την ευθύνη τους στην αξία των εγγεγραμμένων μετοχών. Η εταιρεία πρέπει να διαθέτει οργανωμένους λογαριασμούς, εγγεγραμμένο λογιστή, ορκωτό λογιστή και φορολογικό συμβούλιο.</w:t>
      </w:r>
    </w:p>
    <w:p w:rsidR="00FF0F87" w:rsidRPr="00623CA1" w:rsidRDefault="00FF0F87">
      <w:pPr>
        <w:jc w:val="both"/>
        <w:rPr>
          <w:lang w:val="el-GR"/>
        </w:rPr>
      </w:pPr>
    </w:p>
    <w:p w:rsidR="00FF0F87" w:rsidRPr="00623CA1" w:rsidRDefault="00623CA1">
      <w:pPr>
        <w:jc w:val="both"/>
        <w:rPr>
          <w:lang w:val="el-GR"/>
        </w:rPr>
      </w:pPr>
      <w:r w:rsidRPr="00623CA1">
        <w:rPr>
          <w:lang w:val="el-GR"/>
        </w:rPr>
        <w:t>Όπως αναφέρθηκε προηγουμένως, όλα μπορούν να γίνουν μέσω του Διαδικτύου, (</w:t>
      </w:r>
      <w:hyperlink r:id="rId37">
        <w:r>
          <w:rPr>
            <w:color w:val="1155CC"/>
            <w:u w:val="single"/>
          </w:rPr>
          <w:t>Empresa</w:t>
        </w:r>
        <w:r w:rsidRPr="00623CA1">
          <w:rPr>
            <w:color w:val="1155CC"/>
            <w:u w:val="single"/>
            <w:lang w:val="el-GR"/>
          </w:rPr>
          <w:t xml:space="preserve"> </w:t>
        </w:r>
        <w:r>
          <w:rPr>
            <w:color w:val="1155CC"/>
            <w:u w:val="single"/>
          </w:rPr>
          <w:t>Online</w:t>
        </w:r>
        <w:r w:rsidRPr="00623CA1">
          <w:rPr>
            <w:color w:val="1155CC"/>
            <w:u w:val="single"/>
            <w:lang w:val="el-GR"/>
          </w:rPr>
          <w:t xml:space="preserve"> | </w:t>
        </w:r>
        <w:r>
          <w:rPr>
            <w:color w:val="1155CC"/>
            <w:u w:val="single"/>
          </w:rPr>
          <w:t>Servi</w:t>
        </w:r>
        <w:r w:rsidRPr="00623CA1">
          <w:rPr>
            <w:color w:val="1155CC"/>
            <w:u w:val="single"/>
            <w:lang w:val="el-GR"/>
          </w:rPr>
          <w:t>ç</w:t>
        </w:r>
        <w:r>
          <w:rPr>
            <w:color w:val="1155CC"/>
            <w:u w:val="single"/>
          </w:rPr>
          <w:t>os</w:t>
        </w:r>
        <w:r w:rsidRPr="00623CA1">
          <w:rPr>
            <w:color w:val="1155CC"/>
            <w:u w:val="single"/>
            <w:lang w:val="el-GR"/>
          </w:rPr>
          <w:t xml:space="preserve"> </w:t>
        </w:r>
        <w:r>
          <w:rPr>
            <w:color w:val="1155CC"/>
            <w:u w:val="single"/>
          </w:rPr>
          <w:t>do</w:t>
        </w:r>
        <w:r w:rsidRPr="00623CA1">
          <w:rPr>
            <w:color w:val="1155CC"/>
            <w:u w:val="single"/>
            <w:lang w:val="el-GR"/>
          </w:rPr>
          <w:t xml:space="preserve"> </w:t>
        </w:r>
        <w:r>
          <w:rPr>
            <w:color w:val="1155CC"/>
            <w:u w:val="single"/>
          </w:rPr>
          <w:t>registo</w:t>
        </w:r>
        <w:r w:rsidRPr="00623CA1">
          <w:rPr>
            <w:color w:val="1155CC"/>
            <w:u w:val="single"/>
            <w:lang w:val="el-GR"/>
          </w:rPr>
          <w:t xml:space="preserve"> </w:t>
        </w:r>
        <w:r>
          <w:rPr>
            <w:color w:val="1155CC"/>
            <w:u w:val="single"/>
          </w:rPr>
          <w:t>comercial</w:t>
        </w:r>
        <w:r w:rsidRPr="00623CA1">
          <w:rPr>
            <w:color w:val="1155CC"/>
            <w:u w:val="single"/>
            <w:lang w:val="el-GR"/>
          </w:rPr>
          <w:t xml:space="preserve"> - </w:t>
        </w:r>
        <w:r>
          <w:rPr>
            <w:color w:val="1155CC"/>
            <w:u w:val="single"/>
          </w:rPr>
          <w:t>ePortugal</w:t>
        </w:r>
        <w:r w:rsidRPr="00623CA1">
          <w:rPr>
            <w:color w:val="1155CC"/>
            <w:u w:val="single"/>
            <w:lang w:val="el-GR"/>
          </w:rPr>
          <w:t>.</w:t>
        </w:r>
        <w:r>
          <w:rPr>
            <w:color w:val="1155CC"/>
            <w:u w:val="single"/>
          </w:rPr>
          <w:t>gov</w:t>
        </w:r>
        <w:r w:rsidRPr="00623CA1">
          <w:rPr>
            <w:color w:val="1155CC"/>
            <w:u w:val="single"/>
            <w:lang w:val="el-GR"/>
          </w:rPr>
          <w:t>.</w:t>
        </w:r>
        <w:r>
          <w:rPr>
            <w:color w:val="1155CC"/>
            <w:u w:val="single"/>
          </w:rPr>
          <w:t>pt</w:t>
        </w:r>
        <w:r w:rsidRPr="00623CA1">
          <w:rPr>
            <w:color w:val="1155CC"/>
            <w:u w:val="single"/>
            <w:lang w:val="el-GR"/>
          </w:rPr>
          <w:t xml:space="preserve"> - </w:t>
        </w:r>
        <w:r>
          <w:rPr>
            <w:color w:val="1155CC"/>
            <w:u w:val="single"/>
          </w:rPr>
          <w:t>ePortugal</w:t>
        </w:r>
        <w:r w:rsidRPr="00623CA1">
          <w:rPr>
            <w:color w:val="1155CC"/>
            <w:u w:val="single"/>
            <w:lang w:val="el-GR"/>
          </w:rPr>
          <w:t>.</w:t>
        </w:r>
        <w:r>
          <w:rPr>
            <w:color w:val="1155CC"/>
            <w:u w:val="single"/>
          </w:rPr>
          <w:t>gov</w:t>
        </w:r>
        <w:r w:rsidRPr="00623CA1">
          <w:rPr>
            <w:color w:val="1155CC"/>
            <w:u w:val="single"/>
            <w:lang w:val="el-GR"/>
          </w:rPr>
          <w:t>.</w:t>
        </w:r>
        <w:r>
          <w:rPr>
            <w:color w:val="1155CC"/>
            <w:u w:val="single"/>
          </w:rPr>
          <w:t>pt</w:t>
        </w:r>
      </w:hyperlink>
      <w:r w:rsidRPr="00623CA1">
        <w:rPr>
          <w:lang w:val="el-GR"/>
        </w:rPr>
        <w:t xml:space="preserve"> ή στο γραφείο του επιχειρηματία, </w:t>
      </w:r>
      <w:r>
        <w:t>https</w:t>
      </w:r>
      <w:r w:rsidRPr="00623CA1">
        <w:rPr>
          <w:lang w:val="el-GR"/>
        </w:rPr>
        <w:t>://</w:t>
      </w:r>
      <w:r>
        <w:t>eportugal</w:t>
      </w:r>
      <w:r w:rsidRPr="00623CA1">
        <w:rPr>
          <w:lang w:val="el-GR"/>
        </w:rPr>
        <w:t>.</w:t>
      </w:r>
      <w:r>
        <w:t>gov</w:t>
      </w:r>
      <w:r w:rsidRPr="00623CA1">
        <w:rPr>
          <w:lang w:val="el-GR"/>
        </w:rPr>
        <w:t>.</w:t>
      </w:r>
      <w:r>
        <w:t>pt</w:t>
      </w:r>
      <w:r w:rsidRPr="00623CA1">
        <w:rPr>
          <w:lang w:val="el-GR"/>
        </w:rPr>
        <w:t>/</w:t>
      </w:r>
      <w:r>
        <w:t>inicio</w:t>
      </w:r>
      <w:r w:rsidRPr="00623CA1">
        <w:rPr>
          <w:lang w:val="el-GR"/>
        </w:rPr>
        <w:t>/</w:t>
      </w:r>
      <w:r>
        <w:t>espaco</w:t>
      </w:r>
      <w:r w:rsidRPr="00623CA1">
        <w:rPr>
          <w:lang w:val="el-GR"/>
        </w:rPr>
        <w:t>-</w:t>
      </w:r>
      <w:r>
        <w:t>empresa</w:t>
      </w:r>
      <w:r w:rsidRPr="00623CA1">
        <w:rPr>
          <w:lang w:val="el-GR"/>
        </w:rPr>
        <w:t>/</w:t>
      </w:r>
      <w:r>
        <w:t>balcao</w:t>
      </w:r>
      <w:r w:rsidRPr="00623CA1">
        <w:rPr>
          <w:lang w:val="el-GR"/>
        </w:rPr>
        <w:t>-</w:t>
      </w:r>
      <w:r>
        <w:t>do</w:t>
      </w:r>
      <w:r w:rsidRPr="00623CA1">
        <w:rPr>
          <w:lang w:val="el-GR"/>
        </w:rPr>
        <w:t>-</w:t>
      </w:r>
      <w:r>
        <w:t>empreendedor</w:t>
      </w:r>
      <w:r w:rsidRPr="00623CA1">
        <w:rPr>
          <w:lang w:val="el-GR"/>
        </w:rPr>
        <w:t xml:space="preserve">), ή αυτοπροσώπως. </w:t>
      </w:r>
    </w:p>
    <w:p w:rsidR="00FF0F87" w:rsidRPr="00623CA1" w:rsidRDefault="00FF0F87">
      <w:pPr>
        <w:jc w:val="both"/>
        <w:rPr>
          <w:lang w:val="el-GR"/>
        </w:rPr>
      </w:pPr>
    </w:p>
    <w:p w:rsidR="00FF0F87" w:rsidRPr="00623CA1" w:rsidRDefault="00623CA1">
      <w:pPr>
        <w:jc w:val="both"/>
        <w:rPr>
          <w:lang w:val="el-GR"/>
        </w:rPr>
      </w:pPr>
      <w:r w:rsidRPr="00623CA1">
        <w:rPr>
          <w:lang w:val="el-GR"/>
        </w:rPr>
        <w:t>Αυτοπροσώπως θα πρέπει να πάτε σε ένα Γραφείο Πολιτών, όπου μπορείτε να εκτελέσετε όλη τη διαδικασία σε ένα μόνο γκισέ. Αν προτιμάτε, μπορείτε να κάνετε τη διαδικασία σε οποιοδήποτε Γραφείο Εμπορικού Μητρώου ή στην έδρα του Εθνικού Μητρώου Εμπορικών Εταιρειών. στην έδρα του Εθνικού Μητρώου Νομικών Προσώπων (</w:t>
      </w:r>
      <w:r>
        <w:t>RNPC</w:t>
      </w:r>
      <w:r w:rsidRPr="00623CA1">
        <w:rPr>
          <w:lang w:val="el-GR"/>
        </w:rPr>
        <w:t xml:space="preserve">). Θυμηθείτε ότι πρέπει να είστε κάτοχος ενός εγγράφου ταυτοποίησης, το οποίο μπορεί να είναι η κάρτα του πολίτη, η ταυτότητα, το διαβατήριο ή η άδεια διαμονής, και να έχετε έγκυρο Αριθμό Φορολογικού Μητρώου. Μπορείτε να βρείτε όλες τις πληροφορίες εδώ: </w:t>
      </w:r>
      <w:hyperlink r:id="rId38">
        <w:proofErr w:type="spellStart"/>
        <w:r>
          <w:rPr>
            <w:color w:val="1155CC"/>
            <w:u w:val="single"/>
          </w:rPr>
          <w:t>Empresa</w:t>
        </w:r>
        <w:proofErr w:type="spellEnd"/>
        <w:r w:rsidRPr="00623CA1">
          <w:rPr>
            <w:color w:val="1155CC"/>
            <w:u w:val="single"/>
            <w:lang w:val="el-GR"/>
          </w:rPr>
          <w:t xml:space="preserve"> </w:t>
        </w:r>
        <w:proofErr w:type="spellStart"/>
        <w:r>
          <w:rPr>
            <w:color w:val="1155CC"/>
            <w:u w:val="single"/>
          </w:rPr>
          <w:t>na</w:t>
        </w:r>
        <w:proofErr w:type="spellEnd"/>
        <w:r w:rsidRPr="00623CA1">
          <w:rPr>
            <w:color w:val="1155CC"/>
            <w:u w:val="single"/>
            <w:lang w:val="el-GR"/>
          </w:rPr>
          <w:t xml:space="preserve"> </w:t>
        </w:r>
        <w:r>
          <w:rPr>
            <w:color w:val="1155CC"/>
            <w:u w:val="single"/>
          </w:rPr>
          <w:t>Hora</w:t>
        </w:r>
        <w:r w:rsidRPr="00623CA1">
          <w:rPr>
            <w:color w:val="1155CC"/>
            <w:u w:val="single"/>
            <w:lang w:val="el-GR"/>
          </w:rPr>
          <w:t xml:space="preserve"> | </w:t>
        </w:r>
        <w:proofErr w:type="spellStart"/>
        <w:r>
          <w:rPr>
            <w:color w:val="1155CC"/>
            <w:u w:val="single"/>
          </w:rPr>
          <w:t>Justi</w:t>
        </w:r>
        <w:proofErr w:type="spellEnd"/>
        <w:r w:rsidRPr="00623CA1">
          <w:rPr>
            <w:color w:val="1155CC"/>
            <w:u w:val="single"/>
            <w:lang w:val="el-GR"/>
          </w:rPr>
          <w:t>ç</w:t>
        </w:r>
        <w:r>
          <w:rPr>
            <w:color w:val="1155CC"/>
            <w:u w:val="single"/>
          </w:rPr>
          <w:t>a</w:t>
        </w:r>
        <w:r w:rsidRPr="00623CA1">
          <w:rPr>
            <w:color w:val="1155CC"/>
            <w:u w:val="single"/>
            <w:lang w:val="el-GR"/>
          </w:rPr>
          <w:t>.</w:t>
        </w:r>
        <w:r>
          <w:rPr>
            <w:color w:val="1155CC"/>
            <w:u w:val="single"/>
          </w:rPr>
          <w:t>gov</w:t>
        </w:r>
        <w:r w:rsidRPr="00623CA1">
          <w:rPr>
            <w:color w:val="1155CC"/>
            <w:u w:val="single"/>
            <w:lang w:val="el-GR"/>
          </w:rPr>
          <w:t>.</w:t>
        </w:r>
        <w:proofErr w:type="spellStart"/>
        <w:r>
          <w:rPr>
            <w:color w:val="1155CC"/>
            <w:u w:val="single"/>
          </w:rPr>
          <w:t>pt</w:t>
        </w:r>
        <w:proofErr w:type="spellEnd"/>
        <w:r w:rsidRPr="00623CA1">
          <w:rPr>
            <w:color w:val="1155CC"/>
            <w:u w:val="single"/>
            <w:lang w:val="el-GR"/>
          </w:rPr>
          <w:t xml:space="preserve"> (</w:t>
        </w:r>
        <w:proofErr w:type="spellStart"/>
        <w:r>
          <w:rPr>
            <w:color w:val="1155CC"/>
            <w:u w:val="single"/>
          </w:rPr>
          <w:t>justica</w:t>
        </w:r>
        <w:proofErr w:type="spellEnd"/>
        <w:r w:rsidRPr="00623CA1">
          <w:rPr>
            <w:color w:val="1155CC"/>
            <w:u w:val="single"/>
            <w:lang w:val="el-GR"/>
          </w:rPr>
          <w:t>.</w:t>
        </w:r>
        <w:r>
          <w:rPr>
            <w:color w:val="1155CC"/>
            <w:u w:val="single"/>
          </w:rPr>
          <w:t>gov</w:t>
        </w:r>
        <w:r w:rsidRPr="00623CA1">
          <w:rPr>
            <w:color w:val="1155CC"/>
            <w:u w:val="single"/>
            <w:lang w:val="el-GR"/>
          </w:rPr>
          <w:t>.</w:t>
        </w:r>
        <w:proofErr w:type="spellStart"/>
        <w:r>
          <w:rPr>
            <w:color w:val="1155CC"/>
            <w:u w:val="single"/>
          </w:rPr>
          <w:t>pt</w:t>
        </w:r>
        <w:proofErr w:type="spellEnd"/>
        <w:r w:rsidRPr="00623CA1">
          <w:rPr>
            <w:color w:val="1155CC"/>
            <w:u w:val="single"/>
            <w:lang w:val="el-GR"/>
          </w:rPr>
          <w:t>)</w:t>
        </w:r>
      </w:hyperlink>
      <w:r w:rsidRPr="00623CA1">
        <w:rPr>
          <w:lang w:val="el-GR"/>
        </w:rPr>
        <w:t>.</w:t>
      </w:r>
    </w:p>
    <w:p w:rsidR="00FF0F87" w:rsidRPr="00623CA1" w:rsidRDefault="00623CA1">
      <w:pPr>
        <w:shd w:val="clear" w:color="auto" w:fill="FFFFFF"/>
        <w:spacing w:before="240"/>
        <w:jc w:val="both"/>
        <w:rPr>
          <w:lang w:val="el-GR"/>
        </w:rPr>
      </w:pPr>
      <w:r w:rsidRPr="00623CA1">
        <w:rPr>
          <w:lang w:val="el-GR"/>
        </w:rPr>
        <w:t xml:space="preserve">Όσον αφορά το νομικό πλαίσιο των ενισχύσεων, μπορείτε να συμβουλευτείτε την </w:t>
      </w:r>
      <w:proofErr w:type="spellStart"/>
      <w:r>
        <w:t>Portaria</w:t>
      </w:r>
      <w:proofErr w:type="spellEnd"/>
      <w:r w:rsidRPr="00623CA1">
        <w:rPr>
          <w:lang w:val="el-GR"/>
        </w:rPr>
        <w:t xml:space="preserve"> </w:t>
      </w:r>
      <w:r>
        <w:t>n</w:t>
      </w:r>
      <w:r w:rsidRPr="00623CA1">
        <w:rPr>
          <w:lang w:val="el-GR"/>
        </w:rPr>
        <w:t xml:space="preserve">.º 985/2009, της 4ης Σεπτεμβρίου, με τις αλλαγές που εισήχθησαν με την </w:t>
      </w:r>
      <w:proofErr w:type="spellStart"/>
      <w:r>
        <w:t>Portaria</w:t>
      </w:r>
      <w:proofErr w:type="spellEnd"/>
      <w:r w:rsidRPr="00623CA1">
        <w:rPr>
          <w:lang w:val="el-GR"/>
        </w:rPr>
        <w:t xml:space="preserve"> </w:t>
      </w:r>
      <w:r>
        <w:t>n</w:t>
      </w:r>
      <w:r w:rsidRPr="00623CA1">
        <w:rPr>
          <w:lang w:val="el-GR"/>
        </w:rPr>
        <w:t xml:space="preserve">.º 58/2011, της 28ης Ιανουαρίου, την </w:t>
      </w:r>
      <w:proofErr w:type="spellStart"/>
      <w:r>
        <w:t>Portaria</w:t>
      </w:r>
      <w:proofErr w:type="spellEnd"/>
      <w:r w:rsidRPr="00623CA1">
        <w:rPr>
          <w:lang w:val="el-GR"/>
        </w:rPr>
        <w:t xml:space="preserve"> </w:t>
      </w:r>
      <w:r>
        <w:t>n</w:t>
      </w:r>
      <w:r w:rsidRPr="00623CA1">
        <w:rPr>
          <w:lang w:val="el-GR"/>
        </w:rPr>
        <w:t xml:space="preserve">.º 95/2012, της 4ης Απριλίου και την </w:t>
      </w:r>
      <w:proofErr w:type="spellStart"/>
      <w:r>
        <w:t>Portaria</w:t>
      </w:r>
      <w:proofErr w:type="spellEnd"/>
      <w:r w:rsidRPr="00623CA1">
        <w:rPr>
          <w:lang w:val="el-GR"/>
        </w:rPr>
        <w:t xml:space="preserve"> </w:t>
      </w:r>
      <w:r>
        <w:t>n</w:t>
      </w:r>
      <w:r w:rsidRPr="00623CA1">
        <w:rPr>
          <w:lang w:val="el-GR"/>
        </w:rPr>
        <w:t xml:space="preserve">.º 157/2015, της 28ης Μαΐου (δημιουργία του προγράμματος στήριξης της επιχειρηματικότητας και της δημιουργίας ιδίας απασχόλησης - </w:t>
      </w:r>
      <w:r>
        <w:t>CPE</w:t>
      </w:r>
      <w:r w:rsidRPr="00623CA1">
        <w:rPr>
          <w:lang w:val="el-GR"/>
        </w:rPr>
        <w:t xml:space="preserve">)- Διάταγμα αριθ. 7131/2011, της 11ης Μαΐου (καθορισμός της διαδικασίας που εφαρμόζεται για την εφάπαξ καταβολή του συνολικού ποσού των επιδομάτων ανεργίας)- Εγχειρίδιο διαδικασιών </w:t>
      </w:r>
      <w:r>
        <w:t>PAECPE</w:t>
      </w:r>
      <w:r w:rsidRPr="00623CA1">
        <w:rPr>
          <w:lang w:val="el-GR"/>
        </w:rPr>
        <w:t xml:space="preserve"> (εφαρμόζεται σε σχέδια που υποβάλλονται από τις 29 Ιανουαρίου 2011).</w:t>
      </w:r>
    </w:p>
    <w:p w:rsidR="00FF0F87" w:rsidRPr="00623CA1" w:rsidRDefault="00623CA1">
      <w:pPr>
        <w:shd w:val="clear" w:color="auto" w:fill="FFFFFF"/>
        <w:spacing w:before="240"/>
        <w:jc w:val="both"/>
        <w:rPr>
          <w:lang w:val="el-GR"/>
        </w:rPr>
      </w:pPr>
      <w:r w:rsidRPr="00623CA1">
        <w:rPr>
          <w:lang w:val="el-GR"/>
        </w:rPr>
        <w:t>Παρόλο που η γραφειοκρατία είναι πολύ πιο εύκολο να αντιμετωπιστεί στις μέρες μας, η δημιουργία της δικής σας επιχείρησης προϋποθέτει όχι μόνο όλα τα προσωπικά και επαγγελματικά χαρακτηριστικά για την έναρξη της επιχείρησης, αλλά και ένα καλά δομημένο επιχειρηματικό σχέδιο και μια καλή οικονομική βάση. Στις περισσότερες περιπτώσεις, ο επιχειρηματίας δεν διαθέτει το απαραίτητο κεφάλαιο και, ως εκ τούτου, η εξεύρεση μιας καλής μορφής χρηματοδότησης είναι θεμελιώδους σημασίας για την υλοποίηση μιας καλής ιδέας, ενός βιώσιμου σχεδίου.</w:t>
      </w:r>
    </w:p>
    <w:p w:rsidR="00FF0F87" w:rsidRPr="00623CA1" w:rsidRDefault="00623CA1">
      <w:pPr>
        <w:shd w:val="clear" w:color="auto" w:fill="FFFFFF"/>
        <w:spacing w:before="240"/>
        <w:jc w:val="both"/>
        <w:rPr>
          <w:lang w:val="el-GR"/>
        </w:rPr>
      </w:pPr>
      <w:r w:rsidRPr="00623CA1">
        <w:rPr>
          <w:lang w:val="el-GR"/>
        </w:rPr>
        <w:t xml:space="preserve">Είναι σημαντικό να γνωρίζετε την υποστήριξη στην οποία μπορείτε να βασιστείτε για να επιτύχετε τον στόχο σας και να γίνετε αυτοαπασχολούμενοι. Πρέπει να είστε προετοιμασμένοι να υπερασπιστείτε το σχέδιό σας, να το ξεχωρίσετε από τα άλλα και να τεκμηριώσετε τη βιωσιμότητά του στους φορείς από τους οποίους θα ζητήσετε χρηματοδότηση, είτε πρόκειται για δημόσιους φορείς, είτε για τράπεζες, είτε για ιδιώτες επενδυτές, είτε για εταιρείες επιχειρηματικών κεφαλαίων. Για να το κάνετε αυτό, είναι απαραίτητο να έχετε μια ρεαλιστική εκτίμηση των αρχικών κεφαλαιακών αναγκών για την έναρξη της επιχείρησης, προκειμένου να κατανοήσετε τον καλύτερο τρόπο άντλησης των κεφαλαίων αυτών. </w:t>
      </w:r>
    </w:p>
    <w:p w:rsidR="00FF0F87" w:rsidRPr="00623CA1" w:rsidRDefault="00623CA1">
      <w:pPr>
        <w:shd w:val="clear" w:color="auto" w:fill="FFFFFF"/>
        <w:spacing w:before="240"/>
        <w:jc w:val="both"/>
        <w:rPr>
          <w:lang w:val="el-GR"/>
        </w:rPr>
      </w:pPr>
      <w:r w:rsidRPr="00623CA1">
        <w:rPr>
          <w:lang w:val="el-GR"/>
        </w:rPr>
        <w:t xml:space="preserve">Το πρόγραμμα "Πορτογαλία 2020", το οποίο βρίσκεται σήμερα σε ισχύ, είναι το αποτέλεσμα της εταιρικής σχέσης μεταξύ της Πορτογαλίας και της Ευρωπαϊκής Επιτροπής και συγκεντρώνει πέντε διαρθρωτικά και επενδυτικά ταμεία (Ευρωπαϊκό Ταμείο Περιφερειακής Ανάπτυξης, Ταμείο Συνοχής, Ευρωπαϊκό Κοινωνικό Ταμείο, Ευρωπαϊκό Γεωργικό Ταμείο Αγροτικής Ανάπτυξης και Ευρωπαϊκό Ταμείο Θάλασσας και Αλιείας). Για να αποκτήσετε πρόσβαση σε άλλες πληροφορίες σχετικά με τη στήριξη για τη δημιουργία της δικής σας εργασίας, αποκτήστε πρόσβαση στις ηλεκτρονικές πλατφόρμες ή απευθυνθείτε σε ένα γραφείο εξυπηρέτησης του </w:t>
      </w:r>
      <w:r>
        <w:t>IEFP</w:t>
      </w:r>
      <w:r w:rsidRPr="00623CA1">
        <w:rPr>
          <w:lang w:val="el-GR"/>
        </w:rPr>
        <w:t xml:space="preserve">, του </w:t>
      </w:r>
      <w:r>
        <w:t>IAPMEI</w:t>
      </w:r>
      <w:r w:rsidRPr="00623CA1">
        <w:rPr>
          <w:lang w:val="el-GR"/>
        </w:rPr>
        <w:t xml:space="preserve">, του </w:t>
      </w:r>
      <w:r>
        <w:t>I</w:t>
      </w:r>
      <w:r w:rsidRPr="00623CA1">
        <w:rPr>
          <w:lang w:val="el-GR"/>
        </w:rPr>
        <w:t>.</w:t>
      </w:r>
      <w:r>
        <w:t>P</w:t>
      </w:r>
      <w:r w:rsidRPr="00623CA1">
        <w:rPr>
          <w:lang w:val="el-GR"/>
        </w:rPr>
        <w:t xml:space="preserve">. - Οργανισμός για την Ανταγωνιστικότητα και την Καινοτομία ή του </w:t>
      </w:r>
      <w:r>
        <w:t>ANJE</w:t>
      </w:r>
      <w:r w:rsidRPr="00623CA1">
        <w:rPr>
          <w:lang w:val="el-GR"/>
        </w:rPr>
        <w:t xml:space="preserve"> - Εθνική Ένωση Νέων Επιχειρηματιών.</w:t>
      </w:r>
    </w:p>
    <w:p w:rsidR="00FF0F87" w:rsidRPr="00623CA1" w:rsidRDefault="00FF0F87">
      <w:pPr>
        <w:pStyle w:val="2"/>
        <w:jc w:val="both"/>
        <w:rPr>
          <w:lang w:val="el-GR"/>
        </w:rPr>
      </w:pPr>
      <w:bookmarkStart w:id="56" w:name="_uaon4kou3e8u" w:colFirst="0" w:colLast="0"/>
      <w:bookmarkEnd w:id="56"/>
    </w:p>
    <w:p w:rsidR="00FF0F87" w:rsidRPr="008628EB" w:rsidRDefault="008628EB">
      <w:pPr>
        <w:pStyle w:val="2"/>
        <w:jc w:val="both"/>
        <w:rPr>
          <w:rFonts w:asciiTheme="minorHAnsi" w:hAnsiTheme="minorHAnsi"/>
          <w:lang w:val="el-GR"/>
        </w:rPr>
      </w:pPr>
      <w:bookmarkStart w:id="57" w:name="_lb1j5qcxloq4" w:colFirst="0" w:colLast="0"/>
      <w:bookmarkEnd w:id="57"/>
      <w:r>
        <w:rPr>
          <w:rFonts w:asciiTheme="minorHAnsi" w:hAnsiTheme="minorHAnsi"/>
          <w:lang w:val="el-GR"/>
        </w:rPr>
        <w:t>ΠΟΛΩΝΙΑ</w:t>
      </w:r>
    </w:p>
    <w:p w:rsidR="00FF0F87" w:rsidRPr="00623CA1" w:rsidRDefault="00FF0F87">
      <w:pPr>
        <w:jc w:val="both"/>
        <w:rPr>
          <w:b/>
          <w:lang w:val="el-GR"/>
        </w:rPr>
      </w:pPr>
    </w:p>
    <w:p w:rsidR="00FF0F87" w:rsidRPr="00623CA1" w:rsidRDefault="00623CA1">
      <w:pPr>
        <w:jc w:val="both"/>
        <w:rPr>
          <w:lang w:val="el-GR"/>
        </w:rPr>
      </w:pPr>
      <w:r w:rsidRPr="00623CA1">
        <w:rPr>
          <w:lang w:val="el-GR"/>
        </w:rPr>
        <w:t xml:space="preserve">Η εγκατάσταση και η άσκηση επιχειρηματικής δραστηριότητας στην Πολωνία ως αλλοδαπός </w:t>
      </w:r>
      <w:proofErr w:type="spellStart"/>
      <w:r w:rsidRPr="00623CA1">
        <w:rPr>
          <w:lang w:val="el-GR"/>
        </w:rPr>
        <w:t>διέπεται</w:t>
      </w:r>
      <w:proofErr w:type="spellEnd"/>
      <w:r w:rsidRPr="00623CA1">
        <w:rPr>
          <w:lang w:val="el-GR"/>
        </w:rPr>
        <w:t xml:space="preserve"> από αυστηρές ρυθμίσεις. Οι επιχειρηματίες από χώρες εκτός ΕΕ μπορούν να ιδρύσουν και να λειτουργήσουν επιχείρηση μόνο με τη μορφή εταιρείας περιορισμένης ευθύνης, ανώνυμης εταιρείας ή ετερόρρυθμης εταιρείας. Οι επενδυτές μπορούν επίσης να επιλέξουν να αγοράσουν μια υφιστάμενη εταιρεία. Οι επιχειρηματίες από χώρες της ΕΕ μπορούν να ιδρύσουν οποιονδήποτε τύπο εταιρείας, όπως και οι Πολωνοί πολίτες. Είναι επίσης δυνατή η ίδρυση υποκαταστήματος ή γραφείου αντιπροσωπείας.</w:t>
      </w:r>
    </w:p>
    <w:p w:rsidR="00FF0F87" w:rsidRPr="00623CA1" w:rsidRDefault="00623CA1">
      <w:pPr>
        <w:jc w:val="both"/>
        <w:rPr>
          <w:lang w:val="el-GR"/>
        </w:rPr>
      </w:pPr>
      <w:r w:rsidRPr="00623CA1">
        <w:rPr>
          <w:lang w:val="el-GR"/>
        </w:rPr>
        <w:t>Πριν από την επιλογή της νομικής μορφής της επιχείρησης που θα ιδρύσουν, οι επιχειρηματίες θα πρέπει να εξετάσουν το εύρος των αρμοδιοτήτων, το κόστος λειτουργίας, το μέγεθος της επιχείρησης κ.λπ. Οι εταιρείες περιορισμένης ευθύνης είναι ο πιο δημοφιλής τύπος για τους αλλοδαπούς.</w:t>
      </w:r>
    </w:p>
    <w:p w:rsidR="00FF0F87" w:rsidRPr="00623CA1" w:rsidRDefault="00FF0F87">
      <w:pPr>
        <w:ind w:firstLine="720"/>
        <w:jc w:val="both"/>
        <w:rPr>
          <w:lang w:val="el-GR"/>
        </w:rPr>
      </w:pPr>
    </w:p>
    <w:p w:rsidR="00FF0F87" w:rsidRDefault="00623CA1">
      <w:pPr>
        <w:numPr>
          <w:ilvl w:val="0"/>
          <w:numId w:val="5"/>
        </w:numPr>
        <w:jc w:val="both"/>
        <w:rPr>
          <w:b/>
        </w:rPr>
      </w:pPr>
      <w:proofErr w:type="spellStart"/>
      <w:r>
        <w:rPr>
          <w:b/>
        </w:rPr>
        <w:t>Ετ</w:t>
      </w:r>
      <w:proofErr w:type="spellEnd"/>
      <w:r>
        <w:rPr>
          <w:b/>
        </w:rPr>
        <w:t>αιρεία π</w:t>
      </w:r>
      <w:proofErr w:type="spellStart"/>
      <w:r>
        <w:rPr>
          <w:b/>
        </w:rPr>
        <w:t>εριορισμένης</w:t>
      </w:r>
      <w:proofErr w:type="spellEnd"/>
      <w:r>
        <w:rPr>
          <w:b/>
        </w:rPr>
        <w:t xml:space="preserve"> </w:t>
      </w:r>
      <w:proofErr w:type="spellStart"/>
      <w:r>
        <w:rPr>
          <w:b/>
        </w:rPr>
        <w:t>ευθύνης</w:t>
      </w:r>
      <w:proofErr w:type="spellEnd"/>
    </w:p>
    <w:p w:rsidR="00FF0F87" w:rsidRDefault="00FF0F87">
      <w:pPr>
        <w:ind w:firstLine="720"/>
        <w:jc w:val="both"/>
      </w:pPr>
    </w:p>
    <w:p w:rsidR="00FF0F87" w:rsidRPr="00623CA1" w:rsidRDefault="00623CA1">
      <w:pPr>
        <w:jc w:val="both"/>
        <w:rPr>
          <w:lang w:val="el-GR"/>
        </w:rPr>
      </w:pPr>
      <w:r w:rsidRPr="00623CA1">
        <w:rPr>
          <w:lang w:val="el-GR"/>
        </w:rPr>
        <w:t>Αυτός είναι ο πιο δημοφιλής τύπος επιχείρησης που ιδρύεται από αλλοδαπούς στην Πολωνία και προορίζεται για μεγαλύτερα επιχειρηματικά εγχειρήματα. Οι μέτοχοι ευθύνονται μόνο για το ποσό του μετοχικού κεφαλαίου που κατέχουν.</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Για τη σύσταση εταιρείας απαιτείται μετοχικό κεφάλαιο 50.000 </w:t>
      </w:r>
      <w:r>
        <w:t>PLN</w:t>
      </w:r>
      <w:r w:rsidRPr="00623CA1">
        <w:rPr>
          <w:lang w:val="el-GR"/>
        </w:rPr>
        <w:t>.</w:t>
      </w:r>
    </w:p>
    <w:p w:rsidR="00FF0F87" w:rsidRPr="00623CA1" w:rsidRDefault="00FF0F87">
      <w:pPr>
        <w:ind w:firstLine="720"/>
        <w:jc w:val="both"/>
        <w:rPr>
          <w:lang w:val="el-GR"/>
        </w:rPr>
      </w:pPr>
    </w:p>
    <w:p w:rsidR="00FF0F87" w:rsidRPr="00623CA1" w:rsidRDefault="00623CA1">
      <w:pPr>
        <w:jc w:val="both"/>
        <w:rPr>
          <w:lang w:val="el-GR"/>
        </w:rPr>
      </w:pPr>
      <w:r w:rsidRPr="00623CA1">
        <w:rPr>
          <w:lang w:val="el-GR"/>
        </w:rPr>
        <w:t xml:space="preserve">Επιπλέον, είναι απαραίτητο η νέα εταιρεία να αποκτήσει έναν </w:t>
      </w:r>
      <w:r>
        <w:t>REGON</w:t>
      </w:r>
      <w:r w:rsidRPr="00623CA1">
        <w:rPr>
          <w:lang w:val="el-GR"/>
        </w:rPr>
        <w:t xml:space="preserve"> (στατιστικό αριθμό), έναν </w:t>
      </w:r>
      <w:r>
        <w:t>NIP</w:t>
      </w:r>
      <w:r w:rsidRPr="00623CA1">
        <w:rPr>
          <w:lang w:val="el-GR"/>
        </w:rPr>
        <w:t xml:space="preserve"> (αριθμό φορολογικού μητρώου) και να εγγραφεί για την καταβολή ΦΠΑ.</w:t>
      </w:r>
    </w:p>
    <w:p w:rsidR="00FF0F87" w:rsidRPr="00623CA1" w:rsidRDefault="00FF0F87">
      <w:pPr>
        <w:jc w:val="both"/>
        <w:rPr>
          <w:lang w:val="el-GR"/>
        </w:rPr>
      </w:pPr>
    </w:p>
    <w:p w:rsidR="00FF0F87" w:rsidRDefault="00623CA1">
      <w:pPr>
        <w:ind w:left="720" w:firstLine="720"/>
        <w:jc w:val="both"/>
        <w:rPr>
          <w:b/>
        </w:rPr>
      </w:pPr>
      <w:r>
        <w:rPr>
          <w:b/>
        </w:rPr>
        <w:t>Απα</w:t>
      </w:r>
      <w:proofErr w:type="spellStart"/>
      <w:r>
        <w:rPr>
          <w:b/>
        </w:rPr>
        <w:t>ιτούμεν</w:t>
      </w:r>
      <w:proofErr w:type="spellEnd"/>
      <w:r>
        <w:rPr>
          <w:b/>
        </w:rPr>
        <w:t>α β</w:t>
      </w:r>
      <w:proofErr w:type="spellStart"/>
      <w:r>
        <w:rPr>
          <w:b/>
        </w:rPr>
        <w:t>ήμ</w:t>
      </w:r>
      <w:proofErr w:type="spellEnd"/>
      <w:r>
        <w:rPr>
          <w:b/>
        </w:rPr>
        <w:t>ατα:</w:t>
      </w:r>
    </w:p>
    <w:p w:rsidR="00FF0F87" w:rsidRPr="00623CA1" w:rsidRDefault="00623CA1">
      <w:pPr>
        <w:numPr>
          <w:ilvl w:val="0"/>
          <w:numId w:val="26"/>
        </w:numPr>
        <w:jc w:val="both"/>
        <w:rPr>
          <w:lang w:val="el-GR"/>
        </w:rPr>
      </w:pPr>
      <w:r w:rsidRPr="00623CA1">
        <w:rPr>
          <w:lang w:val="el-GR"/>
        </w:rPr>
        <w:t>Η εταιρική σχέση πρέπει να καταχωρηθεί στο πολωνικό δικαστικό μητρώο</w:t>
      </w:r>
    </w:p>
    <w:p w:rsidR="00FF0F87" w:rsidRDefault="00623CA1">
      <w:pPr>
        <w:numPr>
          <w:ilvl w:val="0"/>
          <w:numId w:val="26"/>
        </w:numPr>
        <w:jc w:val="both"/>
      </w:pPr>
      <w:proofErr w:type="spellStart"/>
      <w:r>
        <w:t>Λήψη</w:t>
      </w:r>
      <w:proofErr w:type="spellEnd"/>
      <w:r>
        <w:t xml:space="preserve"> π</w:t>
      </w:r>
      <w:proofErr w:type="spellStart"/>
      <w:r>
        <w:t>ιστο</w:t>
      </w:r>
      <w:proofErr w:type="spellEnd"/>
      <w:r>
        <w:t xml:space="preserve">ποιητικού </w:t>
      </w:r>
      <w:proofErr w:type="spellStart"/>
      <w:r>
        <w:t>έγκρισης</w:t>
      </w:r>
      <w:proofErr w:type="spellEnd"/>
      <w:r>
        <w:t>,</w:t>
      </w:r>
    </w:p>
    <w:p w:rsidR="00FF0F87" w:rsidRDefault="00623CA1">
      <w:pPr>
        <w:numPr>
          <w:ilvl w:val="0"/>
          <w:numId w:val="26"/>
        </w:numPr>
        <w:jc w:val="both"/>
      </w:pPr>
      <w:proofErr w:type="spellStart"/>
      <w:r>
        <w:t>Δι</w:t>
      </w:r>
      <w:proofErr w:type="spellEnd"/>
      <w:r>
        <w:t xml:space="preserve">αδικασίες </w:t>
      </w:r>
      <w:proofErr w:type="spellStart"/>
      <w:r>
        <w:t>μετά</w:t>
      </w:r>
      <w:proofErr w:type="spellEnd"/>
      <w:r>
        <w:t xml:space="preserve"> </w:t>
      </w:r>
      <w:proofErr w:type="spellStart"/>
      <w:r>
        <w:t>την</w:t>
      </w:r>
      <w:proofErr w:type="spellEnd"/>
      <w:r>
        <w:t xml:space="preserve"> </w:t>
      </w:r>
      <w:proofErr w:type="spellStart"/>
      <w:r>
        <w:t>εγγρ</w:t>
      </w:r>
      <w:proofErr w:type="spellEnd"/>
      <w:r>
        <w:t>αφή.</w:t>
      </w:r>
    </w:p>
    <w:p w:rsidR="00FF0F87" w:rsidRDefault="00FF0F87">
      <w:pPr>
        <w:ind w:firstLine="720"/>
        <w:jc w:val="both"/>
      </w:pPr>
    </w:p>
    <w:p w:rsidR="00FF0F87" w:rsidRDefault="00623CA1">
      <w:pPr>
        <w:ind w:firstLine="720"/>
        <w:jc w:val="both"/>
        <w:rPr>
          <w:b/>
          <w:u w:val="single"/>
        </w:rPr>
      </w:pPr>
      <w:proofErr w:type="spellStart"/>
      <w:r>
        <w:rPr>
          <w:b/>
          <w:u w:val="single"/>
        </w:rPr>
        <w:t>Χρόνος</w:t>
      </w:r>
      <w:proofErr w:type="spellEnd"/>
      <w:r>
        <w:rPr>
          <w:b/>
          <w:u w:val="single"/>
        </w:rPr>
        <w:t xml:space="preserve">: 4 </w:t>
      </w:r>
      <w:proofErr w:type="spellStart"/>
      <w:r>
        <w:rPr>
          <w:b/>
          <w:u w:val="single"/>
        </w:rPr>
        <w:t>μήνες</w:t>
      </w:r>
      <w:proofErr w:type="spellEnd"/>
    </w:p>
    <w:p w:rsidR="00FF0F87" w:rsidRDefault="00FF0F87">
      <w:pPr>
        <w:ind w:firstLine="720"/>
        <w:jc w:val="both"/>
        <w:rPr>
          <w:b/>
          <w:u w:val="single"/>
        </w:rPr>
      </w:pPr>
    </w:p>
    <w:p w:rsidR="00FF0F87" w:rsidRDefault="00623CA1">
      <w:pPr>
        <w:numPr>
          <w:ilvl w:val="0"/>
          <w:numId w:val="5"/>
        </w:numPr>
        <w:jc w:val="both"/>
        <w:rPr>
          <w:b/>
        </w:rPr>
      </w:pPr>
      <w:proofErr w:type="spellStart"/>
      <w:r>
        <w:rPr>
          <w:b/>
        </w:rPr>
        <w:t>Ανώνυμη</w:t>
      </w:r>
      <w:proofErr w:type="spellEnd"/>
      <w:r>
        <w:rPr>
          <w:b/>
        </w:rPr>
        <w:t xml:space="preserve"> </w:t>
      </w:r>
      <w:proofErr w:type="spellStart"/>
      <w:r>
        <w:rPr>
          <w:b/>
        </w:rPr>
        <w:t>Ετ</w:t>
      </w:r>
      <w:proofErr w:type="spellEnd"/>
      <w:r>
        <w:rPr>
          <w:b/>
        </w:rPr>
        <w:t>αιρεία</w:t>
      </w:r>
    </w:p>
    <w:p w:rsidR="00FF0F87" w:rsidRDefault="00FF0F87">
      <w:pPr>
        <w:jc w:val="both"/>
        <w:rPr>
          <w:b/>
        </w:rPr>
      </w:pPr>
    </w:p>
    <w:p w:rsidR="00FF0F87" w:rsidRPr="00623CA1" w:rsidRDefault="00623CA1">
      <w:pPr>
        <w:ind w:firstLine="720"/>
        <w:jc w:val="both"/>
        <w:rPr>
          <w:lang w:val="el-GR"/>
        </w:rPr>
      </w:pPr>
      <w:r w:rsidRPr="00623CA1">
        <w:rPr>
          <w:lang w:val="el-GR"/>
        </w:rPr>
        <w:t>Πρόκειται για μια μορφή νομικής οντότητας στην Πολωνία, η οποία φέρει νομική προσωπικότητα και χρησιμοποιείται γενικά για μεγάλες εταιρείες με περισσότερους από έναν ιδιοκτήτες. Η διαδικασία σύστασης αντικατοπτρίζει σε μεγάλο βαθμό τη διαδικασία εγγραφής μιας εταιρείας περιορισμένης ευθύνης, με τη βασική διαφορά μεταξύ των επιχειρηματικών τύπων να είναι ότι η ανώνυμη εταιρεία ευθύνεται πλήρως για τις υποχρεώσεις της στο σύνολό τους, χωρίς περιορισμούς.</w:t>
      </w:r>
    </w:p>
    <w:p w:rsidR="00FF0F87" w:rsidRPr="00623CA1" w:rsidRDefault="00FF0F87">
      <w:pPr>
        <w:jc w:val="both"/>
        <w:rPr>
          <w:lang w:val="el-GR"/>
        </w:rPr>
      </w:pPr>
    </w:p>
    <w:p w:rsidR="00FF0F87" w:rsidRPr="00623CA1" w:rsidRDefault="00FF0F87">
      <w:pPr>
        <w:jc w:val="both"/>
        <w:rPr>
          <w:lang w:val="el-GR"/>
        </w:rPr>
      </w:pPr>
    </w:p>
    <w:p w:rsidR="00FF0F87" w:rsidRDefault="00623CA1">
      <w:pPr>
        <w:numPr>
          <w:ilvl w:val="0"/>
          <w:numId w:val="5"/>
        </w:numPr>
        <w:jc w:val="both"/>
        <w:rPr>
          <w:b/>
        </w:rPr>
      </w:pPr>
      <w:proofErr w:type="spellStart"/>
      <w:r>
        <w:rPr>
          <w:b/>
        </w:rPr>
        <w:t>Ετερόρρυθμη</w:t>
      </w:r>
      <w:proofErr w:type="spellEnd"/>
      <w:r>
        <w:rPr>
          <w:b/>
        </w:rPr>
        <w:t xml:space="preserve"> </w:t>
      </w:r>
      <w:proofErr w:type="spellStart"/>
      <w:r>
        <w:rPr>
          <w:b/>
        </w:rPr>
        <w:t>Ετ</w:t>
      </w:r>
      <w:proofErr w:type="spellEnd"/>
      <w:r>
        <w:rPr>
          <w:b/>
        </w:rPr>
        <w:t>αιρεία</w:t>
      </w:r>
    </w:p>
    <w:p w:rsidR="00FF0F87" w:rsidRDefault="00FF0F87">
      <w:pPr>
        <w:ind w:left="1440"/>
        <w:jc w:val="both"/>
        <w:rPr>
          <w:b/>
        </w:rPr>
      </w:pPr>
    </w:p>
    <w:p w:rsidR="00FF0F87" w:rsidRPr="00623CA1" w:rsidRDefault="00623CA1">
      <w:pPr>
        <w:ind w:firstLine="720"/>
        <w:jc w:val="both"/>
        <w:rPr>
          <w:lang w:val="el-GR"/>
        </w:rPr>
      </w:pPr>
      <w:r w:rsidRPr="00623CA1">
        <w:rPr>
          <w:lang w:val="el-GR"/>
        </w:rPr>
        <w:t>Οι ετερόρρυθμες εταιρείες μπορούν να αποκτούν δικαιώματα και να αναλαμβάνουν υποχρεώσεις. Είναι μια μορφή εμπορικής εταιρίας και μπορεί να συσταθεί από δύο τουλάχιστον φυσικά πρόσωπα - το ένα ως ομόρρυθμος εταίρος και το άλλο ως ομόρρυθμος εταίρος.</w:t>
      </w:r>
    </w:p>
    <w:p w:rsidR="00FF0F87" w:rsidRPr="00623CA1" w:rsidRDefault="00FF0F87">
      <w:pPr>
        <w:ind w:firstLine="720"/>
        <w:jc w:val="both"/>
        <w:rPr>
          <w:lang w:val="el-GR"/>
        </w:rPr>
      </w:pPr>
    </w:p>
    <w:p w:rsidR="00FF0F87" w:rsidRDefault="00623CA1">
      <w:pPr>
        <w:numPr>
          <w:ilvl w:val="0"/>
          <w:numId w:val="5"/>
        </w:numPr>
        <w:jc w:val="both"/>
        <w:rPr>
          <w:b/>
        </w:rPr>
      </w:pPr>
      <w:proofErr w:type="spellStart"/>
      <w:r>
        <w:rPr>
          <w:b/>
        </w:rPr>
        <w:t>Αγοράστε</w:t>
      </w:r>
      <w:proofErr w:type="spellEnd"/>
      <w:r>
        <w:rPr>
          <w:b/>
        </w:rPr>
        <w:t xml:space="preserve"> </w:t>
      </w:r>
      <w:proofErr w:type="spellStart"/>
      <w:r>
        <w:rPr>
          <w:b/>
        </w:rPr>
        <w:t>μι</w:t>
      </w:r>
      <w:proofErr w:type="spellEnd"/>
      <w:r>
        <w:rPr>
          <w:b/>
        </w:rPr>
        <w:t xml:space="preserve">α </w:t>
      </w:r>
      <w:proofErr w:type="spellStart"/>
      <w:r>
        <w:rPr>
          <w:b/>
        </w:rPr>
        <w:t>ετ</w:t>
      </w:r>
      <w:proofErr w:type="spellEnd"/>
      <w:r>
        <w:rPr>
          <w:b/>
        </w:rPr>
        <w:t xml:space="preserve">αιρεία </w:t>
      </w:r>
      <w:proofErr w:type="spellStart"/>
      <w:r>
        <w:rPr>
          <w:b/>
        </w:rPr>
        <w:t>στο</w:t>
      </w:r>
      <w:proofErr w:type="spellEnd"/>
      <w:r>
        <w:rPr>
          <w:b/>
        </w:rPr>
        <w:t xml:space="preserve"> </w:t>
      </w:r>
      <w:proofErr w:type="spellStart"/>
      <w:r>
        <w:rPr>
          <w:b/>
        </w:rPr>
        <w:t>ράφι</w:t>
      </w:r>
      <w:proofErr w:type="spellEnd"/>
    </w:p>
    <w:p w:rsidR="00FF0F87" w:rsidRDefault="00FF0F87">
      <w:pPr>
        <w:jc w:val="both"/>
      </w:pPr>
    </w:p>
    <w:p w:rsidR="00FF0F87" w:rsidRPr="00623CA1" w:rsidRDefault="00623CA1">
      <w:pPr>
        <w:ind w:firstLine="720"/>
        <w:jc w:val="both"/>
        <w:rPr>
          <w:lang w:val="el-GR"/>
        </w:rPr>
      </w:pPr>
      <w:r w:rsidRPr="00623CA1">
        <w:rPr>
          <w:lang w:val="el-GR"/>
        </w:rPr>
        <w:lastRenderedPageBreak/>
        <w:t>Οι ξένοι επενδυτές που επιθυμούν να ιδρύσουν μια εταιρεία στην Πολωνία μπορούν να επιλέξουν να αγοράσουν μια υφιστάμενη εταιρεία.</w:t>
      </w:r>
    </w:p>
    <w:p w:rsidR="00FF0F87" w:rsidRPr="00623CA1" w:rsidRDefault="00FF0F87">
      <w:pPr>
        <w:ind w:firstLine="720"/>
        <w:jc w:val="both"/>
        <w:rPr>
          <w:lang w:val="el-GR"/>
        </w:rPr>
      </w:pPr>
    </w:p>
    <w:p w:rsidR="00FF0F87" w:rsidRDefault="00623CA1">
      <w:pPr>
        <w:numPr>
          <w:ilvl w:val="0"/>
          <w:numId w:val="5"/>
        </w:numPr>
        <w:jc w:val="both"/>
        <w:rPr>
          <w:b/>
        </w:rPr>
      </w:pPr>
      <w:r>
        <w:rPr>
          <w:b/>
        </w:rPr>
        <w:t>Υπ</w:t>
      </w:r>
      <w:proofErr w:type="spellStart"/>
      <w:r>
        <w:rPr>
          <w:b/>
        </w:rPr>
        <w:t>οκ</w:t>
      </w:r>
      <w:proofErr w:type="spellEnd"/>
      <w:r>
        <w:rPr>
          <w:b/>
        </w:rPr>
        <w:t xml:space="preserve">ατάστημα </w:t>
      </w:r>
      <w:proofErr w:type="spellStart"/>
      <w:r>
        <w:rPr>
          <w:b/>
        </w:rPr>
        <w:t>εξωτερικού</w:t>
      </w:r>
      <w:proofErr w:type="spellEnd"/>
    </w:p>
    <w:p w:rsidR="00FF0F87" w:rsidRDefault="00FF0F87">
      <w:pPr>
        <w:jc w:val="both"/>
      </w:pPr>
    </w:p>
    <w:p w:rsidR="00FF0F87" w:rsidRPr="00623CA1" w:rsidRDefault="00623CA1">
      <w:pPr>
        <w:jc w:val="both"/>
        <w:rPr>
          <w:lang w:val="el-GR"/>
        </w:rPr>
      </w:pPr>
      <w:r w:rsidRPr="00623CA1">
        <w:rPr>
          <w:lang w:val="el-GR"/>
        </w:rPr>
        <w:tab/>
        <w:t>Τα υποκαταστήματα δεν έχουν νομική προσωπικότητα, αλλά λειτουργούν ως αυτόνομο και διακριτό τμήμα της εταιρείας που δραστηριοποιείται σε διαφορετική χώρα. Η μητρική εταιρεία φέρει πλήρη ευθύνη για τις ενέργειες των υποκαταστημάτων.</w:t>
      </w:r>
    </w:p>
    <w:p w:rsidR="00FF0F87" w:rsidRPr="00623CA1" w:rsidRDefault="00FF0F87">
      <w:pPr>
        <w:jc w:val="both"/>
        <w:rPr>
          <w:lang w:val="el-GR"/>
        </w:rPr>
      </w:pPr>
    </w:p>
    <w:p w:rsidR="00FF0F87" w:rsidRDefault="00623CA1">
      <w:pPr>
        <w:numPr>
          <w:ilvl w:val="0"/>
          <w:numId w:val="5"/>
        </w:numPr>
        <w:jc w:val="both"/>
        <w:rPr>
          <w:b/>
        </w:rPr>
      </w:pPr>
      <w:proofErr w:type="spellStart"/>
      <w:r>
        <w:rPr>
          <w:b/>
        </w:rPr>
        <w:t>Ολοκληρωμένη</w:t>
      </w:r>
      <w:proofErr w:type="spellEnd"/>
      <w:r>
        <w:rPr>
          <w:b/>
        </w:rPr>
        <w:t xml:space="preserve"> </w:t>
      </w:r>
      <w:proofErr w:type="spellStart"/>
      <w:r>
        <w:rPr>
          <w:b/>
        </w:rPr>
        <w:t>θυγ</w:t>
      </w:r>
      <w:proofErr w:type="spellEnd"/>
      <w:r>
        <w:rPr>
          <w:b/>
        </w:rPr>
        <w:t>ατρική</w:t>
      </w:r>
    </w:p>
    <w:p w:rsidR="00FF0F87" w:rsidRDefault="00FF0F87">
      <w:pPr>
        <w:jc w:val="both"/>
      </w:pPr>
    </w:p>
    <w:p w:rsidR="00FF0F87" w:rsidRPr="00623CA1" w:rsidRDefault="00623CA1">
      <w:pPr>
        <w:jc w:val="both"/>
        <w:rPr>
          <w:lang w:val="el-GR"/>
        </w:rPr>
      </w:pPr>
      <w:r w:rsidRPr="00623CA1">
        <w:rPr>
          <w:lang w:val="el-GR"/>
        </w:rPr>
        <w:tab/>
        <w:t>Οι θυγατρικές μιμούνται τις πολωνικές εταιρείες περιορισμένης ευθύνης και πρέπει να τηρούν τους ίδιους ισχύοντες κανόνες και κανονισμούς. Είναι κατάλληλες για μικρές και μεσαίες εταιρείες και είναι ανεξάρτητες από τη μητρική εταιρεία, ενώ το υποκατάστημα δεν είναι.</w:t>
      </w:r>
    </w:p>
    <w:p w:rsidR="00FF0F87" w:rsidRPr="00623CA1" w:rsidRDefault="00FF0F87">
      <w:pPr>
        <w:jc w:val="both"/>
        <w:rPr>
          <w:lang w:val="el-GR"/>
        </w:rPr>
      </w:pPr>
    </w:p>
    <w:p w:rsidR="00FF0F87" w:rsidRPr="00623CA1" w:rsidRDefault="00623CA1">
      <w:pPr>
        <w:jc w:val="both"/>
        <w:rPr>
          <w:b/>
          <w:lang w:val="el-GR"/>
        </w:rPr>
      </w:pPr>
      <w:r w:rsidRPr="00623CA1">
        <w:rPr>
          <w:b/>
          <w:lang w:val="el-GR"/>
        </w:rPr>
        <w:t xml:space="preserve">Για να μάθετε περισσότερα σχετικά με τις νομοθετικές απαιτήσεις μπορείτε να παρακολουθήσετε το βίντεο: </w:t>
      </w:r>
      <w:hyperlink r:id="rId39">
        <w:r>
          <w:rPr>
            <w:b/>
            <w:color w:val="1155CC"/>
            <w:u w:val="single"/>
          </w:rPr>
          <w:t>https</w:t>
        </w:r>
        <w:r w:rsidRPr="00623CA1">
          <w:rPr>
            <w:b/>
            <w:color w:val="1155CC"/>
            <w:u w:val="single"/>
            <w:lang w:val="el-GR"/>
          </w:rPr>
          <w:t>://</w:t>
        </w:r>
        <w:r>
          <w:rPr>
            <w:b/>
            <w:color w:val="1155CC"/>
            <w:u w:val="single"/>
          </w:rPr>
          <w:t>www</w:t>
        </w:r>
        <w:r w:rsidRPr="00623CA1">
          <w:rPr>
            <w:b/>
            <w:color w:val="1155CC"/>
            <w:u w:val="single"/>
            <w:lang w:val="el-GR"/>
          </w:rPr>
          <w:t>.</w:t>
        </w:r>
        <w:proofErr w:type="spellStart"/>
        <w:r>
          <w:rPr>
            <w:b/>
            <w:color w:val="1155CC"/>
            <w:u w:val="single"/>
          </w:rPr>
          <w:t>youtube</w:t>
        </w:r>
        <w:proofErr w:type="spellEnd"/>
        <w:r w:rsidRPr="00623CA1">
          <w:rPr>
            <w:b/>
            <w:color w:val="1155CC"/>
            <w:u w:val="single"/>
            <w:lang w:val="el-GR"/>
          </w:rPr>
          <w:t>.</w:t>
        </w:r>
        <w:r>
          <w:rPr>
            <w:b/>
            <w:color w:val="1155CC"/>
            <w:u w:val="single"/>
          </w:rPr>
          <w:t>com</w:t>
        </w:r>
        <w:r w:rsidRPr="00623CA1">
          <w:rPr>
            <w:b/>
            <w:color w:val="1155CC"/>
            <w:u w:val="single"/>
            <w:lang w:val="el-GR"/>
          </w:rPr>
          <w:t>/</w:t>
        </w:r>
        <w:r>
          <w:rPr>
            <w:b/>
            <w:color w:val="1155CC"/>
            <w:u w:val="single"/>
          </w:rPr>
          <w:t>watch</w:t>
        </w:r>
        <w:r w:rsidRPr="00623CA1">
          <w:rPr>
            <w:b/>
            <w:color w:val="1155CC"/>
            <w:u w:val="single"/>
            <w:lang w:val="el-GR"/>
          </w:rPr>
          <w:t>?</w:t>
        </w:r>
        <w:r>
          <w:rPr>
            <w:b/>
            <w:color w:val="1155CC"/>
            <w:u w:val="single"/>
          </w:rPr>
          <w:t>v</w:t>
        </w:r>
        <w:r w:rsidRPr="00623CA1">
          <w:rPr>
            <w:b/>
            <w:color w:val="1155CC"/>
            <w:u w:val="single"/>
            <w:lang w:val="el-GR"/>
          </w:rPr>
          <w:t>=</w:t>
        </w:r>
        <w:proofErr w:type="spellStart"/>
        <w:r>
          <w:rPr>
            <w:b/>
            <w:color w:val="1155CC"/>
            <w:u w:val="single"/>
          </w:rPr>
          <w:t>pAGVCCe</w:t>
        </w:r>
        <w:proofErr w:type="spellEnd"/>
        <w:r w:rsidRPr="00623CA1">
          <w:rPr>
            <w:b/>
            <w:color w:val="1155CC"/>
            <w:u w:val="single"/>
            <w:lang w:val="el-GR"/>
          </w:rPr>
          <w:t>53</w:t>
        </w:r>
        <w:r>
          <w:rPr>
            <w:b/>
            <w:color w:val="1155CC"/>
            <w:u w:val="single"/>
          </w:rPr>
          <w:t>Ss</w:t>
        </w:r>
      </w:hyperlink>
    </w:p>
    <w:p w:rsidR="00FF0F87" w:rsidRPr="00623CA1" w:rsidRDefault="00FF0F87">
      <w:pPr>
        <w:jc w:val="both"/>
        <w:rPr>
          <w:b/>
          <w:lang w:val="el-GR"/>
        </w:rPr>
      </w:pPr>
    </w:p>
    <w:p w:rsidR="00FF0F87" w:rsidRPr="00623CA1" w:rsidRDefault="008628EB">
      <w:pPr>
        <w:pStyle w:val="2"/>
        <w:spacing w:before="240" w:after="240"/>
        <w:jc w:val="both"/>
        <w:rPr>
          <w:lang w:val="el-GR"/>
        </w:rPr>
      </w:pPr>
      <w:bookmarkStart w:id="58" w:name="_wgaf2a9d8yo3" w:colFirst="0" w:colLast="0"/>
      <w:bookmarkEnd w:id="58"/>
      <w:r>
        <w:rPr>
          <w:rFonts w:ascii="Cambria" w:hAnsi="Cambria"/>
          <w:lang w:val="el-GR"/>
        </w:rPr>
        <w:t>ΕΛΛΑΔΑ</w:t>
      </w:r>
      <w:r w:rsidR="00623CA1">
        <w:rPr>
          <w:vertAlign w:val="superscript"/>
        </w:rPr>
        <w:footnoteReference w:id="7"/>
      </w:r>
    </w:p>
    <w:p w:rsidR="00FF0F87" w:rsidRPr="00623CA1" w:rsidRDefault="00623CA1">
      <w:pPr>
        <w:spacing w:before="240" w:after="240"/>
        <w:jc w:val="both"/>
        <w:rPr>
          <w:lang w:val="el-GR"/>
        </w:rPr>
      </w:pPr>
      <w:r w:rsidRPr="00623CA1">
        <w:rPr>
          <w:lang w:val="el-GR"/>
        </w:rPr>
        <w:t xml:space="preserve">Για να ξεκινήσετε μια επιχείρηση οποιασδήποτε νομικής μορφής στην Ελλάδα, αρκεί να έχετε έναν ενεργό ελληνικό Αριθμό Φορολογικού Μητρώου (ΑΦΜ) και να χρησιμοποιήσετε τα διαπιστευτήριά σας στο σύστημα </w:t>
      </w:r>
      <w:r>
        <w:t>TAXIS</w:t>
      </w:r>
      <w:r w:rsidRPr="00623CA1">
        <w:rPr>
          <w:lang w:val="el-GR"/>
        </w:rPr>
        <w:t xml:space="preserve"> (όνομα χρήστη και κωδικό πρόσβασης). Τα διαπιστευτήρια αναγνωρίζονται ως ηλεκτρονική υπογραφή του κατόχου. Η διαδικασία έχει απλοποιηθεί πλήρως και πραγματοποιείται πλήρως ηλεκτρονικά σε πραγματικό χρόνο.</w:t>
      </w:r>
    </w:p>
    <w:p w:rsidR="00FF0F87" w:rsidRPr="00623CA1" w:rsidRDefault="00623CA1">
      <w:pPr>
        <w:numPr>
          <w:ilvl w:val="0"/>
          <w:numId w:val="6"/>
        </w:numPr>
        <w:shd w:val="clear" w:color="auto" w:fill="FFFFFF"/>
        <w:spacing w:before="240" w:after="240" w:line="276" w:lineRule="auto"/>
        <w:jc w:val="both"/>
        <w:rPr>
          <w:b/>
          <w:lang w:val="el-GR"/>
        </w:rPr>
      </w:pPr>
      <w:r w:rsidRPr="00623CA1">
        <w:rPr>
          <w:b/>
          <w:lang w:val="el-GR"/>
        </w:rPr>
        <w:t>Ποιες διαδικασίες και διατυπώσεις απαιτούνται για την έναρξη μιας επιχείρησης;</w:t>
      </w:r>
    </w:p>
    <w:p w:rsidR="00FF0F87" w:rsidRPr="00623CA1" w:rsidRDefault="00623CA1">
      <w:pPr>
        <w:shd w:val="clear" w:color="auto" w:fill="FFFFFF"/>
        <w:spacing w:before="240" w:after="240"/>
        <w:ind w:left="240" w:right="240"/>
        <w:jc w:val="both"/>
        <w:rPr>
          <w:lang w:val="el-GR"/>
        </w:rPr>
      </w:pPr>
      <w:r w:rsidRPr="00623CA1">
        <w:rPr>
          <w:lang w:val="el-GR"/>
        </w:rPr>
        <w:t>Οι ιδρυτές πρέπει να γνωρίζουν τον αριθμό φορολογικού μητρώου τους (ΑΦΜ) και τα διαπιστευτήρια που τους έχουν χορηγηθεί. Δεν απαιτούνται άλλες διατυπώσεις, έγγραφα, πιστοποιητικά ή άλλες πληροφορίες.</w:t>
      </w:r>
    </w:p>
    <w:p w:rsidR="00FF0F87" w:rsidRPr="00623CA1" w:rsidRDefault="00623CA1">
      <w:pPr>
        <w:shd w:val="clear" w:color="auto" w:fill="FFFFFF"/>
        <w:spacing w:before="240" w:after="240"/>
        <w:ind w:left="240" w:right="240"/>
        <w:jc w:val="both"/>
        <w:rPr>
          <w:lang w:val="el-GR"/>
        </w:rPr>
      </w:pPr>
      <w:r w:rsidRPr="00623CA1">
        <w:rPr>
          <w:lang w:val="el-GR"/>
        </w:rPr>
        <w:t>Ωστόσο, αν είστε Ευρωπαίοι πολίτες, θα πρέπει να αποκτήσετε ελληνικό ΑΦΜ εξ αποστάσεως μέσω τηλεδιάσκεψης (</w:t>
      </w:r>
      <w:r>
        <w:t>my</w:t>
      </w:r>
      <w:r w:rsidRPr="00623CA1">
        <w:rPr>
          <w:lang w:val="el-GR"/>
        </w:rPr>
        <w:t xml:space="preserve"> </w:t>
      </w:r>
      <w:r>
        <w:t>AADE</w:t>
      </w:r>
      <w:r w:rsidRPr="00623CA1">
        <w:rPr>
          <w:lang w:val="el-GR"/>
        </w:rPr>
        <w:t xml:space="preserve"> </w:t>
      </w:r>
      <w:r>
        <w:t>live</w:t>
      </w:r>
      <w:r w:rsidRPr="00623CA1">
        <w:rPr>
          <w:lang w:val="el-GR"/>
        </w:rPr>
        <w:t xml:space="preserve">) στον σύνδεσμο </w:t>
      </w:r>
      <w:hyperlink r:id="rId40">
        <w:r>
          <w:rPr>
            <w:u w:val="single"/>
          </w:rPr>
          <w:t>https</w:t>
        </w:r>
        <w:r w:rsidRPr="00623CA1">
          <w:rPr>
            <w:u w:val="single"/>
            <w:lang w:val="el-GR"/>
          </w:rPr>
          <w:t>://</w:t>
        </w:r>
        <w:proofErr w:type="spellStart"/>
        <w:r>
          <w:rPr>
            <w:u w:val="single"/>
          </w:rPr>
          <w:t>myaadelive</w:t>
        </w:r>
        <w:proofErr w:type="spellEnd"/>
        <w:r w:rsidRPr="00623CA1">
          <w:rPr>
            <w:u w:val="single"/>
            <w:lang w:val="el-GR"/>
          </w:rPr>
          <w:t>.</w:t>
        </w:r>
        <w:r>
          <w:rPr>
            <w:u w:val="single"/>
          </w:rPr>
          <w:t>gov</w:t>
        </w:r>
        <w:r w:rsidRPr="00623CA1">
          <w:rPr>
            <w:u w:val="single"/>
            <w:lang w:val="el-GR"/>
          </w:rPr>
          <w:t>.</w:t>
        </w:r>
        <w:r>
          <w:rPr>
            <w:u w:val="single"/>
          </w:rPr>
          <w:t>gr</w:t>
        </w:r>
        <w:r w:rsidRPr="00623CA1">
          <w:rPr>
            <w:u w:val="single"/>
            <w:lang w:val="el-GR"/>
          </w:rPr>
          <w:t>/</w:t>
        </w:r>
        <w:proofErr w:type="spellStart"/>
        <w:r>
          <w:rPr>
            <w:u w:val="single"/>
          </w:rPr>
          <w:t>dsae</w:t>
        </w:r>
        <w:proofErr w:type="spellEnd"/>
        <w:r w:rsidRPr="00623CA1">
          <w:rPr>
            <w:u w:val="single"/>
            <w:lang w:val="el-GR"/>
          </w:rPr>
          <w:t>2/</w:t>
        </w:r>
        <w:proofErr w:type="spellStart"/>
        <w:r>
          <w:rPr>
            <w:u w:val="single"/>
          </w:rPr>
          <w:t>govdesk</w:t>
        </w:r>
        <w:proofErr w:type="spellEnd"/>
        <w:r w:rsidRPr="00623CA1">
          <w:rPr>
            <w:u w:val="single"/>
            <w:lang w:val="el-GR"/>
          </w:rPr>
          <w:t>/</w:t>
        </w:r>
        <w:r>
          <w:rPr>
            <w:u w:val="single"/>
          </w:rPr>
          <w:t>faces</w:t>
        </w:r>
        <w:r w:rsidRPr="00623CA1">
          <w:rPr>
            <w:u w:val="single"/>
            <w:lang w:val="el-GR"/>
          </w:rPr>
          <w:t>/</w:t>
        </w:r>
        <w:r>
          <w:rPr>
            <w:u w:val="single"/>
          </w:rPr>
          <w:t>pages</w:t>
        </w:r>
        <w:r w:rsidRPr="00623CA1">
          <w:rPr>
            <w:u w:val="single"/>
            <w:lang w:val="el-GR"/>
          </w:rPr>
          <w:t>/</w:t>
        </w:r>
        <w:proofErr w:type="spellStart"/>
        <w:r>
          <w:rPr>
            <w:u w:val="single"/>
          </w:rPr>
          <w:t>mainmenu</w:t>
        </w:r>
        <w:proofErr w:type="spellEnd"/>
        <w:r w:rsidRPr="00623CA1">
          <w:rPr>
            <w:u w:val="single"/>
            <w:lang w:val="el-GR"/>
          </w:rPr>
          <w:t>/</w:t>
        </w:r>
        <w:r>
          <w:rPr>
            <w:u w:val="single"/>
          </w:rPr>
          <w:t>entrance</w:t>
        </w:r>
        <w:r w:rsidRPr="00623CA1">
          <w:rPr>
            <w:u w:val="single"/>
            <w:lang w:val="el-GR"/>
          </w:rPr>
          <w:t>.</w:t>
        </w:r>
        <w:proofErr w:type="spellStart"/>
        <w:r>
          <w:rPr>
            <w:u w:val="single"/>
          </w:rPr>
          <w:t>xhtml</w:t>
        </w:r>
        <w:proofErr w:type="spellEnd"/>
        <w:r w:rsidRPr="00623CA1">
          <w:rPr>
            <w:u w:val="single"/>
            <w:lang w:val="el-GR"/>
          </w:rPr>
          <w:t>?</w:t>
        </w:r>
        <w:r>
          <w:rPr>
            <w:u w:val="single"/>
          </w:rPr>
          <w:t>faces</w:t>
        </w:r>
        <w:r w:rsidRPr="00623CA1">
          <w:rPr>
            <w:u w:val="single"/>
            <w:lang w:val="el-GR"/>
          </w:rPr>
          <w:t>-</w:t>
        </w:r>
        <w:r>
          <w:rPr>
            <w:u w:val="single"/>
          </w:rPr>
          <w:t>redirect</w:t>
        </w:r>
        <w:r w:rsidRPr="00623CA1">
          <w:rPr>
            <w:u w:val="single"/>
            <w:lang w:val="el-GR"/>
          </w:rPr>
          <w:t>=</w:t>
        </w:r>
        <w:r>
          <w:rPr>
            <w:u w:val="single"/>
          </w:rPr>
          <w:t>true</w:t>
        </w:r>
        <w:r w:rsidRPr="00623CA1">
          <w:rPr>
            <w:u w:val="single"/>
            <w:lang w:val="el-GR"/>
          </w:rPr>
          <w:t>&amp;</w:t>
        </w:r>
        <w:proofErr w:type="spellStart"/>
        <w:r>
          <w:rPr>
            <w:u w:val="single"/>
          </w:rPr>
          <w:t>hashKey</w:t>
        </w:r>
        <w:proofErr w:type="spellEnd"/>
        <w:r w:rsidRPr="00623CA1">
          <w:rPr>
            <w:u w:val="single"/>
            <w:lang w:val="el-GR"/>
          </w:rPr>
          <w:t>=</w:t>
        </w:r>
        <w:r>
          <w:rPr>
            <w:u w:val="single"/>
          </w:rPr>
          <w:t>null</w:t>
        </w:r>
      </w:hyperlink>
      <w:r w:rsidRPr="00623CA1">
        <w:rPr>
          <w:lang w:val="el-GR"/>
        </w:rPr>
        <w:t xml:space="preserve"> και θα πρέπει να συμπληρώσετε σχετικό ψηφιακό έντυπο και να κλείσετε τηλεφωνικό ραντεβού με εκπρόσωπο της Ανεξάρτητης Αρχής Δημοσίων Εσόδων (ΑΑΔΕ). Μόλις αποκτήσετε ΑΦΜ και λάβετε τα διαπιστευτήριά σας, είστε έτοιμοι να εγκαταστήσετε την επιχείρησή σας στην Ελλάδα.</w:t>
      </w:r>
    </w:p>
    <w:p w:rsidR="00FF0F87" w:rsidRPr="00623CA1" w:rsidRDefault="00623CA1">
      <w:pPr>
        <w:numPr>
          <w:ilvl w:val="0"/>
          <w:numId w:val="18"/>
        </w:numPr>
        <w:shd w:val="clear" w:color="auto" w:fill="FFFFFF"/>
        <w:spacing w:before="240" w:after="240" w:line="276" w:lineRule="auto"/>
        <w:jc w:val="both"/>
        <w:rPr>
          <w:b/>
          <w:lang w:val="el-GR"/>
        </w:rPr>
      </w:pPr>
      <w:r w:rsidRPr="00623CA1">
        <w:rPr>
          <w:b/>
          <w:lang w:val="el-GR"/>
        </w:rPr>
        <w:t>Ποια είναι τα διαθέσιμα νομικά έντυπα;</w:t>
      </w:r>
    </w:p>
    <w:p w:rsidR="00FF0F87" w:rsidRPr="00623CA1" w:rsidRDefault="00623CA1">
      <w:pPr>
        <w:shd w:val="clear" w:color="auto" w:fill="FFFFFF"/>
        <w:spacing w:before="240" w:after="240"/>
        <w:ind w:left="240" w:right="240"/>
        <w:jc w:val="both"/>
        <w:rPr>
          <w:lang w:val="el-GR"/>
        </w:rPr>
      </w:pPr>
      <w:r w:rsidRPr="00623CA1">
        <w:rPr>
          <w:lang w:val="el-GR"/>
        </w:rPr>
        <w:lastRenderedPageBreak/>
        <w:t>Οι διαθέσιμες νομικές μορφές επιχειρήσεων που μπορεί να ιδρύσει κάποιος στην Ελλάδα είναι:</w:t>
      </w:r>
    </w:p>
    <w:p w:rsidR="00FF0F87" w:rsidRPr="00623CA1" w:rsidRDefault="00623CA1">
      <w:pPr>
        <w:numPr>
          <w:ilvl w:val="0"/>
          <w:numId w:val="21"/>
        </w:numPr>
        <w:shd w:val="clear" w:color="auto" w:fill="FFFFFF"/>
        <w:spacing w:before="240" w:line="276" w:lineRule="auto"/>
        <w:jc w:val="both"/>
        <w:rPr>
          <w:lang w:val="el-GR"/>
        </w:rPr>
      </w:pPr>
      <w:r w:rsidRPr="00623CA1">
        <w:rPr>
          <w:lang w:val="el-GR"/>
        </w:rPr>
        <w:t>μια ανώνυμη εταιρεία (Α.Ε.) σύμφωνα με το νόμο 4548/2018 (ΦΕΚ, σειρά Ι, τεύχος 104),</w:t>
      </w:r>
    </w:p>
    <w:p w:rsidR="00FF0F87" w:rsidRPr="00623CA1" w:rsidRDefault="00623CA1">
      <w:pPr>
        <w:numPr>
          <w:ilvl w:val="0"/>
          <w:numId w:val="21"/>
        </w:numPr>
        <w:shd w:val="clear" w:color="auto" w:fill="FFFFFF"/>
        <w:spacing w:line="276" w:lineRule="auto"/>
        <w:jc w:val="both"/>
        <w:rPr>
          <w:lang w:val="el-GR"/>
        </w:rPr>
      </w:pPr>
      <w:r w:rsidRPr="00623CA1">
        <w:rPr>
          <w:lang w:val="el-GR"/>
        </w:rPr>
        <w:t>Εταιρεία Περιορισμένης Ευθύνης (</w:t>
      </w:r>
      <w:r>
        <w:t>LLC</w:t>
      </w:r>
      <w:r w:rsidRPr="00623CA1">
        <w:rPr>
          <w:lang w:val="el-GR"/>
        </w:rPr>
        <w:t>) σύμφωνα με το νόμο 3190/1955 (ΦΕΚ, σειρά Ι, τεύχος 91),</w:t>
      </w:r>
    </w:p>
    <w:p w:rsidR="00FF0F87" w:rsidRPr="00623CA1" w:rsidRDefault="00623CA1">
      <w:pPr>
        <w:numPr>
          <w:ilvl w:val="0"/>
          <w:numId w:val="21"/>
        </w:numPr>
        <w:shd w:val="clear" w:color="auto" w:fill="FFFFFF"/>
        <w:spacing w:line="276" w:lineRule="auto"/>
        <w:jc w:val="both"/>
        <w:rPr>
          <w:lang w:val="el-GR"/>
        </w:rPr>
      </w:pPr>
      <w:r w:rsidRPr="00623CA1">
        <w:rPr>
          <w:lang w:val="el-GR"/>
        </w:rPr>
        <w:t>Ιδιωτική Εταιρεία (Ι.Ε.) σύμφωνα με το νόμο 4072/2012 (ΦΕΚ, σειρά Ι, τεύχος 86),</w:t>
      </w:r>
    </w:p>
    <w:p w:rsidR="00FF0F87" w:rsidRPr="00623CA1" w:rsidRDefault="00623CA1">
      <w:pPr>
        <w:numPr>
          <w:ilvl w:val="0"/>
          <w:numId w:val="21"/>
        </w:numPr>
        <w:shd w:val="clear" w:color="auto" w:fill="FFFFFF"/>
        <w:spacing w:line="276" w:lineRule="auto"/>
        <w:jc w:val="both"/>
        <w:rPr>
          <w:lang w:val="el-GR"/>
        </w:rPr>
      </w:pPr>
      <w:r w:rsidRPr="00623CA1">
        <w:rPr>
          <w:lang w:val="el-GR"/>
        </w:rPr>
        <w:t>ομόρρυθμη και ετερόρρυθμη εταιρεία (απλή ή με μετοχές) σύμφωνα με το νόμο 4072/2012 (ΦΕΚ, σειρά Ι, τεύχος 86),</w:t>
      </w:r>
    </w:p>
    <w:p w:rsidR="00FF0F87" w:rsidRPr="00623CA1" w:rsidRDefault="00623CA1">
      <w:pPr>
        <w:numPr>
          <w:ilvl w:val="0"/>
          <w:numId w:val="21"/>
        </w:numPr>
        <w:shd w:val="clear" w:color="auto" w:fill="FFFFFF"/>
        <w:spacing w:line="276" w:lineRule="auto"/>
        <w:jc w:val="both"/>
        <w:rPr>
          <w:lang w:val="el-GR"/>
        </w:rPr>
      </w:pPr>
      <w:r w:rsidRPr="00623CA1">
        <w:rPr>
          <w:lang w:val="el-GR"/>
        </w:rPr>
        <w:t>Συνεταιρισμός Αστικού Δικαίου βάσει του νόμου 1667/1986 (ΦΕΚ, σειρά Ι, τεύχος 196),</w:t>
      </w:r>
    </w:p>
    <w:p w:rsidR="00FF0F87" w:rsidRPr="00623CA1" w:rsidRDefault="00623CA1">
      <w:pPr>
        <w:numPr>
          <w:ilvl w:val="0"/>
          <w:numId w:val="21"/>
        </w:numPr>
        <w:shd w:val="clear" w:color="auto" w:fill="FFFFFF"/>
        <w:spacing w:line="276" w:lineRule="auto"/>
        <w:jc w:val="both"/>
        <w:rPr>
          <w:lang w:val="el-GR"/>
        </w:rPr>
      </w:pPr>
      <w:r w:rsidRPr="00623CA1">
        <w:rPr>
          <w:lang w:val="el-GR"/>
        </w:rPr>
        <w:t>Ένωση Αστικού Δικαίου που επιδιώκει οικονομικούς σκοπούς σύμφωνα με το άρθρο 784 του Αστικού Κώδικα και το άρθρο 270 του νόμου 4072/2012,</w:t>
      </w:r>
    </w:p>
    <w:p w:rsidR="00FF0F87" w:rsidRDefault="00623CA1">
      <w:pPr>
        <w:numPr>
          <w:ilvl w:val="0"/>
          <w:numId w:val="21"/>
        </w:numPr>
        <w:shd w:val="clear" w:color="auto" w:fill="FFFFFF"/>
        <w:spacing w:line="276" w:lineRule="auto"/>
        <w:jc w:val="both"/>
      </w:pPr>
      <w:r w:rsidRPr="00623CA1">
        <w:rPr>
          <w:lang w:val="el-GR"/>
        </w:rPr>
        <w:t xml:space="preserve">Ευρωπαϊκός Όμιλος Οικονομικού Ενδιαφέροντος βάσει του κανονισμού (ΕΟΚ) αριθ. </w:t>
      </w:r>
      <w:r>
        <w:t xml:space="preserve">2137/1985 </w:t>
      </w:r>
      <w:proofErr w:type="spellStart"/>
      <w:r>
        <w:t>του</w:t>
      </w:r>
      <w:proofErr w:type="spellEnd"/>
      <w:r>
        <w:t xml:space="preserve"> </w:t>
      </w:r>
      <w:proofErr w:type="spellStart"/>
      <w:r>
        <w:t>Συμ</w:t>
      </w:r>
      <w:proofErr w:type="spellEnd"/>
      <w:r>
        <w:t xml:space="preserve">βουλίου </w:t>
      </w:r>
      <w:proofErr w:type="spellStart"/>
      <w:r>
        <w:t>της</w:t>
      </w:r>
      <w:proofErr w:type="spellEnd"/>
      <w:r>
        <w:t xml:space="preserve"> 25ης </w:t>
      </w:r>
      <w:proofErr w:type="spellStart"/>
      <w:r>
        <w:t>Ιουλίου</w:t>
      </w:r>
      <w:proofErr w:type="spellEnd"/>
      <w:r>
        <w:t xml:space="preserve"> 1985,</w:t>
      </w:r>
    </w:p>
    <w:p w:rsidR="00FF0F87" w:rsidRPr="00623CA1" w:rsidRDefault="00623CA1">
      <w:pPr>
        <w:numPr>
          <w:ilvl w:val="0"/>
          <w:numId w:val="21"/>
        </w:numPr>
        <w:shd w:val="clear" w:color="auto" w:fill="FFFFFF"/>
        <w:spacing w:line="276" w:lineRule="auto"/>
        <w:jc w:val="both"/>
        <w:rPr>
          <w:lang w:val="el-GR"/>
        </w:rPr>
      </w:pPr>
      <w:r w:rsidRPr="00623CA1">
        <w:rPr>
          <w:lang w:val="el-GR"/>
        </w:rPr>
        <w:t xml:space="preserve">Ευρωπαϊκή Εταιρεία σύμφωνα με τον κανονισμό (ΕΚ) αριθ. 2157/2001 του Συμβουλίου της 8ης Οκτωβρίου 2001, </w:t>
      </w:r>
    </w:p>
    <w:p w:rsidR="00FF0F87" w:rsidRDefault="00623CA1">
      <w:pPr>
        <w:numPr>
          <w:ilvl w:val="0"/>
          <w:numId w:val="21"/>
        </w:numPr>
        <w:shd w:val="clear" w:color="auto" w:fill="FFFFFF"/>
        <w:spacing w:line="276" w:lineRule="auto"/>
        <w:jc w:val="both"/>
      </w:pPr>
      <w:r w:rsidRPr="00623CA1">
        <w:rPr>
          <w:lang w:val="el-GR"/>
        </w:rPr>
        <w:t xml:space="preserve">Ευρωπαϊκή Συνεταιριστική Εταιρεία σύμφωνα με τον κανονισμό (ΕΚ) αριθ. </w:t>
      </w:r>
      <w:r>
        <w:t xml:space="preserve">1435/2003 </w:t>
      </w:r>
      <w:proofErr w:type="spellStart"/>
      <w:r>
        <w:t>του</w:t>
      </w:r>
      <w:proofErr w:type="spellEnd"/>
      <w:r>
        <w:t xml:space="preserve"> </w:t>
      </w:r>
      <w:proofErr w:type="spellStart"/>
      <w:r>
        <w:t>Συμ</w:t>
      </w:r>
      <w:proofErr w:type="spellEnd"/>
      <w:r>
        <w:t>βουλίου,</w:t>
      </w:r>
    </w:p>
    <w:p w:rsidR="00FF0F87" w:rsidRPr="00623CA1" w:rsidRDefault="00623CA1">
      <w:pPr>
        <w:numPr>
          <w:ilvl w:val="0"/>
          <w:numId w:val="3"/>
        </w:numPr>
        <w:shd w:val="clear" w:color="auto" w:fill="FFFFFF"/>
        <w:spacing w:after="240" w:line="276" w:lineRule="auto"/>
        <w:jc w:val="both"/>
        <w:rPr>
          <w:lang w:val="el-GR"/>
        </w:rPr>
      </w:pPr>
      <w:r w:rsidRPr="00623CA1">
        <w:rPr>
          <w:lang w:val="el-GR"/>
        </w:rPr>
        <w:t>κοινοπραξία σύμφωνα με το άρθρο 293 του νόμου 4072/2012</w:t>
      </w:r>
    </w:p>
    <w:p w:rsidR="00FF0F87" w:rsidRPr="00623CA1" w:rsidRDefault="00623CA1">
      <w:pPr>
        <w:shd w:val="clear" w:color="auto" w:fill="FFFFFF"/>
        <w:spacing w:before="240" w:after="240"/>
        <w:ind w:left="240" w:right="240"/>
        <w:jc w:val="both"/>
        <w:rPr>
          <w:lang w:val="el-GR"/>
        </w:rPr>
      </w:pPr>
      <w:r w:rsidRPr="00623CA1">
        <w:rPr>
          <w:lang w:val="el-GR"/>
        </w:rPr>
        <w:t>σχετικά με το καταστατικό της ευρωπαϊκής εταιρείας (</w:t>
      </w:r>
      <w:r>
        <w:t>SE</w:t>
      </w:r>
      <w:r w:rsidRPr="00623CA1">
        <w:rPr>
          <w:lang w:val="el-GR"/>
        </w:rPr>
        <w:t>) (</w:t>
      </w:r>
      <w:r>
        <w:t>L</w:t>
      </w:r>
      <w:r w:rsidRPr="00623CA1">
        <w:rPr>
          <w:lang w:val="el-GR"/>
        </w:rPr>
        <w:t xml:space="preserve"> 294) με έδρα την Ελλάδα.</w:t>
      </w:r>
    </w:p>
    <w:p w:rsidR="00FF0F87" w:rsidRPr="00623CA1" w:rsidRDefault="00623CA1">
      <w:pPr>
        <w:numPr>
          <w:ilvl w:val="0"/>
          <w:numId w:val="2"/>
        </w:numPr>
        <w:shd w:val="clear" w:color="auto" w:fill="FFFFFF"/>
        <w:spacing w:before="240" w:after="240" w:line="276" w:lineRule="auto"/>
        <w:jc w:val="both"/>
        <w:rPr>
          <w:b/>
          <w:lang w:val="el-GR"/>
        </w:rPr>
      </w:pPr>
      <w:r w:rsidRPr="00623CA1">
        <w:rPr>
          <w:b/>
          <w:lang w:val="el-GR"/>
        </w:rPr>
        <w:t>Ποιες διαδικτυακές διαδικασίες για τη σύσταση εταιρείας, συμπεριλαμβανομένων των ειδικών διαδικασιών που έχουν θεσπιστεί για τη συμμόρφωση με την οδηγία 2017/1132 (ιδίως το άρθρο 13, όπως τροποποιήθηκε με την οδηγία 2019/1151), είναι διαθέσιμες;</w:t>
      </w:r>
    </w:p>
    <w:p w:rsidR="00FF0F87" w:rsidRPr="00623CA1" w:rsidRDefault="00623CA1">
      <w:pPr>
        <w:shd w:val="clear" w:color="auto" w:fill="FFFFFF"/>
        <w:spacing w:before="240" w:after="240"/>
        <w:ind w:left="240" w:right="240"/>
        <w:jc w:val="both"/>
        <w:rPr>
          <w:lang w:val="el-GR"/>
        </w:rPr>
      </w:pPr>
      <w:r w:rsidRPr="00623CA1">
        <w:rPr>
          <w:lang w:val="el-GR"/>
        </w:rPr>
        <w:t xml:space="preserve">Τα νομικά έντυπα που αναφέρονται στην ερώτηση ΙΙ δημιουργούνται πλήρως ηλεκτρονικά με τη χρήση της ψηφιακής πλατφόρμας </w:t>
      </w:r>
      <w:r>
        <w:t>https</w:t>
      </w:r>
      <w:r w:rsidRPr="00623CA1">
        <w:rPr>
          <w:lang w:val="el-GR"/>
        </w:rPr>
        <w:t>://</w:t>
      </w:r>
      <w:proofErr w:type="spellStart"/>
      <w:r>
        <w:t>eyms</w:t>
      </w:r>
      <w:proofErr w:type="spellEnd"/>
      <w:r w:rsidRPr="00623CA1">
        <w:rPr>
          <w:lang w:val="el-GR"/>
        </w:rPr>
        <w:t>.</w:t>
      </w:r>
      <w:proofErr w:type="spellStart"/>
      <w:r>
        <w:t>businessportal</w:t>
      </w:r>
      <w:proofErr w:type="spellEnd"/>
      <w:r w:rsidRPr="00623CA1">
        <w:rPr>
          <w:lang w:val="el-GR"/>
        </w:rPr>
        <w:t>.</w:t>
      </w:r>
      <w:r>
        <w:t>gr</w:t>
      </w:r>
      <w:r w:rsidRPr="00623CA1">
        <w:rPr>
          <w:lang w:val="el-GR"/>
        </w:rPr>
        <w:t>/</w:t>
      </w:r>
      <w:r>
        <w:t>auth</w:t>
      </w:r>
      <w:r w:rsidRPr="00623CA1">
        <w:rPr>
          <w:lang w:val="el-GR"/>
        </w:rPr>
        <w:t>, όπου οι ιδρυτές (φυσικά ή νομικά πρόσωπα) πιστοποιούνται με τη χρήση των διαπιστευτηρίων που αναφέρονται στην ερώτηση Ι. Οι ιδρυτές συμπληρώνουν μόνο τα στοιχεία τους και χρησιμοποιούν τις ηλεκτρονικές υπογραφές τους (διαπιστευτήρια) για να υπογράψουν το σχετικό καταστατικό ή το καταστατικό της εταιρείας. Το καταστατικό δημιουργείται δυναμικά από τα στοιχεία που εισάγουν οι ιδρυτές στην ηλεκτρονική πλατφόρμα. Το σύστημα παραδίδει το ψηφιακό καταστατικό και δημιουργεί την αρχική πράξη εγγραφής (σύσταση εταιρείας) στο Γενικό Εμπορικό Μητρώο (ΓΕΜΗ), όπως ονομάζεται το Μητρώο Επιχειρήσεων στην Ελλάδα. Εκτός από την εγγραφή στο ΓΕΜΗ - και τη λήψη αριθμού ΓΕΜΗ - η νεοσύστατη εταιρεία εγγράφεται αυτόματα και στην εφορία και λαμβάνει αριθμό φορολογικού μητρώου (η αρχή αυτή είναι η ΑΑΔΕ στην Ελλάδα), καθώς και στον φορέα κοινωνικής ασφάλισης (</w:t>
      </w:r>
      <w:r>
        <w:t>e</w:t>
      </w:r>
      <w:r w:rsidRPr="00623CA1">
        <w:rPr>
          <w:lang w:val="el-GR"/>
        </w:rPr>
        <w:t>-</w:t>
      </w:r>
      <w:r>
        <w:t>EFKA</w:t>
      </w:r>
      <w:r w:rsidRPr="00623CA1">
        <w:rPr>
          <w:lang w:val="el-GR"/>
        </w:rPr>
        <w:t>) και λαμβάνει αριθμό μητρώου εργοδότη. Η εταιρεία είναι έτοιμη να αρχίσει να λειτουργεί στην Ελλάδα χωρίς περαιτέρω διατυπώσεις.</w:t>
      </w:r>
    </w:p>
    <w:p w:rsidR="00FF0F87" w:rsidRPr="00623CA1" w:rsidRDefault="00623CA1">
      <w:pPr>
        <w:numPr>
          <w:ilvl w:val="0"/>
          <w:numId w:val="20"/>
        </w:numPr>
        <w:shd w:val="clear" w:color="auto" w:fill="FFFFFF"/>
        <w:spacing w:before="240" w:after="240" w:line="276" w:lineRule="auto"/>
        <w:jc w:val="both"/>
        <w:rPr>
          <w:b/>
          <w:lang w:val="el-GR"/>
        </w:rPr>
      </w:pPr>
      <w:r w:rsidRPr="00623CA1">
        <w:rPr>
          <w:b/>
          <w:lang w:val="el-GR"/>
        </w:rPr>
        <w:t>Ποιες είναι οι διάφορες διαδικασίες για την επέκταση μιας επιχείρησης (π.χ. ίδρυση υποκαταστήματος θυγατρικής);</w:t>
      </w:r>
    </w:p>
    <w:p w:rsidR="00FF0F87" w:rsidRPr="00623CA1" w:rsidRDefault="00623CA1">
      <w:pPr>
        <w:shd w:val="clear" w:color="auto" w:fill="FFFFFF"/>
        <w:spacing w:before="240" w:after="240"/>
        <w:ind w:left="240" w:right="240"/>
        <w:jc w:val="both"/>
        <w:rPr>
          <w:u w:val="single"/>
          <w:lang w:val="el-GR"/>
        </w:rPr>
      </w:pPr>
      <w:r w:rsidRPr="00623CA1">
        <w:rPr>
          <w:lang w:val="el-GR"/>
        </w:rPr>
        <w:t xml:space="preserve">Η διαδικασία αυτή δεν έχει συμπεριληφθεί στην ηλεκτρονική πλατφόρμα για την ψηφιακή έναρξη μιας επιχείρησης. Για το λόγο αυτό, τα έγγραφα νομιμοποίησης πρέπει να υποβάλλονται από </w:t>
      </w:r>
      <w:r w:rsidRPr="00623CA1">
        <w:rPr>
          <w:lang w:val="el-GR"/>
        </w:rPr>
        <w:lastRenderedPageBreak/>
        <w:t xml:space="preserve">εξουσιοδοτημένο αντιπρόσωπο στην αρμόδια υπηρεσία του Γενικού Εμπορικού Μητρώου. Για τις εταιρείες της ΕΕ απαιτείται: α) καταστατικό ή ιδρυτικό έγγραφο της εταιρείας, β) πιστοποιητικό φερεγγυότητας, γ) απόφαση της εταιρείας για την ίδρυση υποκαταστήματος στην Ελλάδα και δ) ορισμός εξουσιοδοτημένου αντιπροσώπου για τις δραστηριότητες του υποκαταστήματος στην Ελλάδα. Όλα τα ανωτέρω έγγραφα πρέπει να είναι νομίμως επικυρωμένα και να φέρουν </w:t>
      </w:r>
      <w:r>
        <w:t>apostille</w:t>
      </w:r>
      <w:r w:rsidRPr="00623CA1">
        <w:rPr>
          <w:lang w:val="el-GR"/>
        </w:rPr>
        <w:t xml:space="preserve">. Πλήρης κατάλογος των υπηρεσιών στις οποίες μπορούν να απευθύνονται οι ενδιαφερόμενοι είναι διαθέσιμος στον ακόλουθο σύνδεσμο: </w:t>
      </w:r>
      <w:hyperlink r:id="rId41">
        <w:r>
          <w:rPr>
            <w:u w:val="single"/>
          </w:rPr>
          <w:t>https</w:t>
        </w:r>
        <w:r w:rsidRPr="00623CA1">
          <w:rPr>
            <w:u w:val="single"/>
            <w:lang w:val="el-GR"/>
          </w:rPr>
          <w:t>://</w:t>
        </w:r>
        <w:proofErr w:type="spellStart"/>
        <w:r>
          <w:rPr>
            <w:u w:val="single"/>
          </w:rPr>
          <w:t>eyms</w:t>
        </w:r>
        <w:proofErr w:type="spellEnd"/>
        <w:r w:rsidRPr="00623CA1">
          <w:rPr>
            <w:u w:val="single"/>
            <w:lang w:val="el-GR"/>
          </w:rPr>
          <w:t>.</w:t>
        </w:r>
        <w:proofErr w:type="spellStart"/>
        <w:r>
          <w:rPr>
            <w:u w:val="single"/>
          </w:rPr>
          <w:t>businessportal</w:t>
        </w:r>
        <w:proofErr w:type="spellEnd"/>
        <w:r w:rsidRPr="00623CA1">
          <w:rPr>
            <w:u w:val="single"/>
            <w:lang w:val="el-GR"/>
          </w:rPr>
          <w:t>.</w:t>
        </w:r>
        <w:r>
          <w:rPr>
            <w:u w:val="single"/>
          </w:rPr>
          <w:t>gr</w:t>
        </w:r>
        <w:r w:rsidRPr="00623CA1">
          <w:rPr>
            <w:u w:val="single"/>
            <w:lang w:val="el-GR"/>
          </w:rPr>
          <w:t>/</w:t>
        </w:r>
        <w:proofErr w:type="spellStart"/>
        <w:r>
          <w:rPr>
            <w:u w:val="single"/>
          </w:rPr>
          <w:t>eyms</w:t>
        </w:r>
        <w:proofErr w:type="spellEnd"/>
        <w:r w:rsidRPr="00623CA1">
          <w:rPr>
            <w:u w:val="single"/>
            <w:lang w:val="el-GR"/>
          </w:rPr>
          <w:t>-</w:t>
        </w:r>
        <w:r>
          <w:rPr>
            <w:u w:val="single"/>
          </w:rPr>
          <w:t>helpdesk</w:t>
        </w:r>
        <w:r w:rsidRPr="00623CA1">
          <w:rPr>
            <w:u w:val="single"/>
            <w:lang w:val="el-GR"/>
          </w:rPr>
          <w:t>.</w:t>
        </w:r>
        <w:r>
          <w:rPr>
            <w:u w:val="single"/>
          </w:rPr>
          <w:t>pdf</w:t>
        </w:r>
      </w:hyperlink>
    </w:p>
    <w:p w:rsidR="00FF0F87" w:rsidRPr="00623CA1" w:rsidRDefault="00623CA1">
      <w:pPr>
        <w:numPr>
          <w:ilvl w:val="0"/>
          <w:numId w:val="8"/>
        </w:numPr>
        <w:shd w:val="clear" w:color="auto" w:fill="FFFFFF"/>
        <w:spacing w:before="240" w:after="240" w:line="276" w:lineRule="auto"/>
        <w:jc w:val="both"/>
        <w:rPr>
          <w:b/>
          <w:lang w:val="el-GR"/>
        </w:rPr>
      </w:pPr>
      <w:r w:rsidRPr="00623CA1">
        <w:rPr>
          <w:b/>
          <w:lang w:val="el-GR"/>
        </w:rPr>
        <w:t>Υπάρχουν άλλες απαιτήσεις για άδειες, δηλώσεις, κοινοποιήσεις, αιτήσεις εγγραφής σε μητρώο, κατάλογο ή βάση δεδομένων ή εγγραφή σε επαγγελματικό φορέα ή ένωση;</w:t>
      </w:r>
    </w:p>
    <w:p w:rsidR="00FF0F87" w:rsidRPr="00623CA1" w:rsidRDefault="00623CA1">
      <w:pPr>
        <w:shd w:val="clear" w:color="auto" w:fill="FFFFFF"/>
        <w:spacing w:before="240" w:after="240"/>
        <w:ind w:left="240" w:right="240"/>
        <w:jc w:val="both"/>
        <w:rPr>
          <w:lang w:val="el-GR"/>
        </w:rPr>
      </w:pPr>
      <w:r w:rsidRPr="00623CA1">
        <w:rPr>
          <w:lang w:val="el-GR"/>
        </w:rPr>
        <w:t xml:space="preserve">Δεν υπάρχουν απαιτήσεις μετά τη σύσταση της εταιρείας. Όλες οι κοινοποιήσεις πραγματοποιούνται κατά τη στιγμή της σύστασης μέσω ενός συστήματος που παρέχει </w:t>
      </w:r>
      <w:proofErr w:type="spellStart"/>
      <w:r w:rsidRPr="00623CA1">
        <w:rPr>
          <w:lang w:val="el-GR"/>
        </w:rPr>
        <w:t>διαλειτουργικότητα</w:t>
      </w:r>
      <w:proofErr w:type="spellEnd"/>
      <w:r w:rsidRPr="00623CA1">
        <w:rPr>
          <w:lang w:val="el-GR"/>
        </w:rPr>
        <w:t xml:space="preserve"> μεταξύ των αρμόδιων φορέων.</w:t>
      </w:r>
    </w:p>
    <w:p w:rsidR="00FF0F87" w:rsidRPr="00623CA1" w:rsidRDefault="00623CA1">
      <w:pPr>
        <w:numPr>
          <w:ilvl w:val="0"/>
          <w:numId w:val="15"/>
        </w:numPr>
        <w:shd w:val="clear" w:color="auto" w:fill="FFFFFF"/>
        <w:spacing w:before="240" w:after="240" w:line="276" w:lineRule="auto"/>
        <w:jc w:val="both"/>
        <w:rPr>
          <w:b/>
          <w:lang w:val="el-GR"/>
        </w:rPr>
      </w:pPr>
      <w:r w:rsidRPr="00623CA1">
        <w:rPr>
          <w:b/>
          <w:lang w:val="el-GR"/>
        </w:rPr>
        <w:t>Ποιες αρχές είναι αρμόδιες για την εγγραφή μιας εταιρείας;</w:t>
      </w:r>
    </w:p>
    <w:p w:rsidR="00FF0F87" w:rsidRPr="00623CA1" w:rsidRDefault="00623CA1">
      <w:pPr>
        <w:shd w:val="clear" w:color="auto" w:fill="FFFFFF"/>
        <w:spacing w:before="240" w:after="240"/>
        <w:ind w:left="240" w:right="240"/>
        <w:jc w:val="both"/>
        <w:rPr>
          <w:lang w:val="el-GR"/>
        </w:rPr>
      </w:pPr>
      <w:r w:rsidRPr="00623CA1">
        <w:rPr>
          <w:lang w:val="el-GR"/>
        </w:rPr>
        <w:t>Η ηλεκτρονική πλατφόρμα καταχώρισης εταιρειών ανήκει στο Υπουργείο Ανάπτυξης και Επενδύσεων και η αρμόδια υπηρεσία είναι η Διεύθυνση Εταιρειών (</w:t>
      </w:r>
      <w:r>
        <w:t>email</w:t>
      </w:r>
      <w:r w:rsidRPr="00623CA1">
        <w:rPr>
          <w:lang w:val="el-GR"/>
        </w:rPr>
        <w:t xml:space="preserve">: </w:t>
      </w:r>
      <w:hyperlink r:id="rId42" w:history="1">
        <w:r w:rsidR="008628EB" w:rsidRPr="00A00405">
          <w:rPr>
            <w:rStyle w:val="-"/>
          </w:rPr>
          <w:t>companylaw</w:t>
        </w:r>
        <w:r w:rsidR="008628EB" w:rsidRPr="00A00405">
          <w:rPr>
            <w:rStyle w:val="-"/>
            <w:lang w:val="el-GR"/>
          </w:rPr>
          <w:t>@</w:t>
        </w:r>
        <w:r w:rsidR="008628EB" w:rsidRPr="00A00405">
          <w:rPr>
            <w:rStyle w:val="-"/>
          </w:rPr>
          <w:t>mindev</w:t>
        </w:r>
        <w:r w:rsidR="008628EB" w:rsidRPr="00A00405">
          <w:rPr>
            <w:rStyle w:val="-"/>
            <w:lang w:val="el-GR"/>
          </w:rPr>
          <w:t>.</w:t>
        </w:r>
        <w:r w:rsidR="008628EB" w:rsidRPr="00A00405">
          <w:rPr>
            <w:rStyle w:val="-"/>
          </w:rPr>
          <w:t>gov</w:t>
        </w:r>
        <w:r w:rsidR="008628EB" w:rsidRPr="00A00405">
          <w:rPr>
            <w:rStyle w:val="-"/>
            <w:lang w:val="el-GR"/>
          </w:rPr>
          <w:t>.</w:t>
        </w:r>
        <w:r w:rsidR="008628EB" w:rsidRPr="00A00405">
          <w:rPr>
            <w:rStyle w:val="-"/>
          </w:rPr>
          <w:t>gr</w:t>
        </w:r>
      </w:hyperlink>
      <w:r w:rsidRPr="00623CA1">
        <w:rPr>
          <w:lang w:val="el-GR"/>
        </w:rPr>
        <w:t>). Ανάλογα με το πού επιλέγει κάθε εταιρεία να έχει την έδρα της, θα ανατεθεί ηλεκτρονικά σε ένα αρμόδιο τμήμα του ΓΕΜΗ.</w:t>
      </w:r>
    </w:p>
    <w:p w:rsidR="00FF0F87" w:rsidRPr="00623CA1" w:rsidRDefault="00623CA1">
      <w:pPr>
        <w:numPr>
          <w:ilvl w:val="0"/>
          <w:numId w:val="14"/>
        </w:numPr>
        <w:shd w:val="clear" w:color="auto" w:fill="FFFFFF"/>
        <w:spacing w:before="240" w:after="240" w:line="276" w:lineRule="auto"/>
        <w:jc w:val="both"/>
        <w:rPr>
          <w:b/>
          <w:lang w:val="el-GR"/>
        </w:rPr>
      </w:pPr>
      <w:r w:rsidRPr="00623CA1">
        <w:rPr>
          <w:b/>
          <w:lang w:val="el-GR"/>
        </w:rPr>
        <w:t>Είναι δυνατή η υποβολή της αίτησης αυτοπροσώπως, μέσω ηλεκτρονικού ταχυδρομείου ή μέσω διαδικτύου;</w:t>
      </w:r>
    </w:p>
    <w:p w:rsidR="00FF0F87" w:rsidRPr="00623CA1" w:rsidRDefault="00623CA1">
      <w:pPr>
        <w:shd w:val="clear" w:color="auto" w:fill="FFFFFF"/>
        <w:spacing w:before="240" w:after="240"/>
        <w:ind w:left="240" w:right="240"/>
        <w:jc w:val="both"/>
        <w:rPr>
          <w:lang w:val="el-GR"/>
        </w:rPr>
      </w:pPr>
      <w:r w:rsidRPr="00623CA1">
        <w:rPr>
          <w:lang w:val="el-GR"/>
        </w:rPr>
        <w:t xml:space="preserve">Εάν δεν επιλεγεί ψηφιακή πλατφόρμα, η αίτηση σύστασης εταιρείας μπορεί να υποβληθεί αυτοπροσώπως είτε σε τμήμα του ΓΕΜΗ </w:t>
      </w:r>
      <w:hyperlink r:id="rId43">
        <w:r w:rsidRPr="00623CA1">
          <w:rPr>
            <w:lang w:val="el-GR"/>
          </w:rPr>
          <w:t>(</w:t>
        </w:r>
      </w:hyperlink>
      <w:hyperlink r:id="rId44" w:history="1">
        <w:r w:rsidR="008628EB" w:rsidRPr="00A00405">
          <w:rPr>
            <w:rStyle w:val="-"/>
          </w:rPr>
          <w:t>https</w:t>
        </w:r>
        <w:r w:rsidR="008628EB" w:rsidRPr="00A00405">
          <w:rPr>
            <w:rStyle w:val="-"/>
            <w:lang w:val="el-GR"/>
          </w:rPr>
          <w:t>://</w:t>
        </w:r>
        <w:r w:rsidR="008628EB" w:rsidRPr="00A00405">
          <w:rPr>
            <w:rStyle w:val="-"/>
          </w:rPr>
          <w:t>eyms</w:t>
        </w:r>
        <w:r w:rsidR="008628EB" w:rsidRPr="00A00405">
          <w:rPr>
            <w:rStyle w:val="-"/>
            <w:lang w:val="el-GR"/>
          </w:rPr>
          <w:t>.</w:t>
        </w:r>
        <w:r w:rsidR="008628EB" w:rsidRPr="00A00405">
          <w:rPr>
            <w:rStyle w:val="-"/>
          </w:rPr>
          <w:t>businessportal</w:t>
        </w:r>
        <w:r w:rsidR="008628EB" w:rsidRPr="00A00405">
          <w:rPr>
            <w:rStyle w:val="-"/>
            <w:lang w:val="el-GR"/>
          </w:rPr>
          <w:t>.</w:t>
        </w:r>
        <w:r w:rsidR="008628EB" w:rsidRPr="00A00405">
          <w:rPr>
            <w:rStyle w:val="-"/>
          </w:rPr>
          <w:t>gr</w:t>
        </w:r>
        <w:r w:rsidR="008628EB" w:rsidRPr="00A00405">
          <w:rPr>
            <w:rStyle w:val="-"/>
            <w:lang w:val="el-GR"/>
          </w:rPr>
          <w:t>/</w:t>
        </w:r>
        <w:r w:rsidR="008628EB" w:rsidRPr="00A00405">
          <w:rPr>
            <w:rStyle w:val="-"/>
          </w:rPr>
          <w:t>eyms</w:t>
        </w:r>
        <w:r w:rsidR="008628EB" w:rsidRPr="00A00405">
          <w:rPr>
            <w:rStyle w:val="-"/>
            <w:lang w:val="el-GR"/>
          </w:rPr>
          <w:t>-</w:t>
        </w:r>
        <w:r w:rsidR="008628EB" w:rsidRPr="00A00405">
          <w:rPr>
            <w:rStyle w:val="-"/>
          </w:rPr>
          <w:t>helpdesk</w:t>
        </w:r>
        <w:r w:rsidR="008628EB" w:rsidRPr="00A00405">
          <w:rPr>
            <w:rStyle w:val="-"/>
            <w:lang w:val="el-GR"/>
          </w:rPr>
          <w:t>.</w:t>
        </w:r>
        <w:r w:rsidR="008628EB" w:rsidRPr="00A00405">
          <w:rPr>
            <w:rStyle w:val="-"/>
          </w:rPr>
          <w:t>pdf</w:t>
        </w:r>
      </w:hyperlink>
      <w:r w:rsidRPr="00623CA1">
        <w:rPr>
          <w:lang w:val="el-GR"/>
        </w:rPr>
        <w:t xml:space="preserve">) είτε σε εξουσιοδοτημένο συμβολαιογράφο </w:t>
      </w:r>
      <w:hyperlink r:id="rId45" w:history="1">
        <w:r w:rsidR="008628EB" w:rsidRPr="00A00405">
          <w:rPr>
            <w:rStyle w:val="-"/>
            <w:lang w:val="el-GR"/>
          </w:rPr>
          <w:t>(</w:t>
        </w:r>
        <w:r w:rsidR="008628EB" w:rsidRPr="00A00405">
          <w:rPr>
            <w:rStyle w:val="-"/>
          </w:rPr>
          <w:t>https</w:t>
        </w:r>
        <w:r w:rsidR="008628EB" w:rsidRPr="00A00405">
          <w:rPr>
            <w:rStyle w:val="-"/>
            <w:lang w:val="el-GR"/>
          </w:rPr>
          <w:t>://</w:t>
        </w:r>
        <w:r w:rsidR="008628EB" w:rsidRPr="00A00405">
          <w:rPr>
            <w:rStyle w:val="-"/>
          </w:rPr>
          <w:t>enotariat</w:t>
        </w:r>
        <w:r w:rsidR="008628EB" w:rsidRPr="00A00405">
          <w:rPr>
            <w:rStyle w:val="-"/>
            <w:lang w:val="el-GR"/>
          </w:rPr>
          <w:t>.</w:t>
        </w:r>
        <w:r w:rsidR="008628EB" w:rsidRPr="00A00405">
          <w:rPr>
            <w:rStyle w:val="-"/>
          </w:rPr>
          <w:t>gr</w:t>
        </w:r>
        <w:r w:rsidR="008628EB" w:rsidRPr="00A00405">
          <w:rPr>
            <w:rStyle w:val="-"/>
            <w:lang w:val="el-GR"/>
          </w:rPr>
          <w:t>/</w:t>
        </w:r>
        <w:proofErr w:type="spellStart"/>
        <w:r w:rsidR="008628EB" w:rsidRPr="00A00405">
          <w:rPr>
            <w:rStyle w:val="-"/>
          </w:rPr>
          <w:t>simvolaiografoi</w:t>
        </w:r>
        <w:proofErr w:type="spellEnd"/>
      </w:hyperlink>
      <w:r w:rsidR="008628EB">
        <w:rPr>
          <w:lang w:val="el-GR"/>
        </w:rPr>
        <w:t xml:space="preserve"> )</w:t>
      </w:r>
      <w:r w:rsidRPr="00623CA1">
        <w:rPr>
          <w:lang w:val="el-GR"/>
        </w:rPr>
        <w:t>.</w:t>
      </w:r>
    </w:p>
    <w:p w:rsidR="00FF0F87" w:rsidRPr="00623CA1" w:rsidRDefault="00623CA1">
      <w:pPr>
        <w:numPr>
          <w:ilvl w:val="0"/>
          <w:numId w:val="25"/>
        </w:numPr>
        <w:shd w:val="clear" w:color="auto" w:fill="FFFFFF"/>
        <w:spacing w:before="240" w:after="240" w:line="276" w:lineRule="auto"/>
        <w:jc w:val="both"/>
        <w:rPr>
          <w:b/>
          <w:lang w:val="el-GR"/>
        </w:rPr>
      </w:pPr>
      <w:r w:rsidRPr="00623CA1">
        <w:rPr>
          <w:b/>
          <w:lang w:val="el-GR"/>
        </w:rPr>
        <w:t xml:space="preserve">Ποια δικαιολογητικά απαιτούνται για την έναρξη της διαδικασίας </w:t>
      </w:r>
      <w:r w:rsidRPr="00623CA1">
        <w:rPr>
          <w:b/>
          <w:u w:val="single"/>
          <w:lang w:val="el-GR"/>
        </w:rPr>
        <w:t>όταν αυτή δεν πραγματοποιείται ηλεκτρονικά</w:t>
      </w:r>
      <w:r w:rsidRPr="00623CA1">
        <w:rPr>
          <w:b/>
          <w:lang w:val="el-GR"/>
        </w:rPr>
        <w:t>;</w:t>
      </w:r>
    </w:p>
    <w:p w:rsidR="00FF0F87" w:rsidRPr="00623CA1" w:rsidRDefault="00623CA1">
      <w:pPr>
        <w:numPr>
          <w:ilvl w:val="0"/>
          <w:numId w:val="27"/>
        </w:numPr>
        <w:shd w:val="clear" w:color="auto" w:fill="FFFFFF"/>
        <w:spacing w:before="240" w:after="240" w:line="276" w:lineRule="auto"/>
        <w:jc w:val="both"/>
        <w:rPr>
          <w:b/>
          <w:lang w:val="el-GR"/>
        </w:rPr>
      </w:pPr>
      <w:r w:rsidRPr="00623CA1">
        <w:rPr>
          <w:b/>
          <w:lang w:val="el-GR"/>
        </w:rPr>
        <w:t>Για ιδρυτές που είναι φυσικά πρόσωπα:</w:t>
      </w:r>
    </w:p>
    <w:p w:rsidR="00FF0F87" w:rsidRPr="00623CA1" w:rsidRDefault="00623CA1">
      <w:pPr>
        <w:shd w:val="clear" w:color="auto" w:fill="FFFFFF"/>
        <w:spacing w:before="240" w:after="240"/>
        <w:ind w:left="240" w:right="240"/>
        <w:jc w:val="both"/>
        <w:rPr>
          <w:lang w:val="el-GR"/>
        </w:rPr>
      </w:pPr>
      <w:r>
        <w:t>Aa</w:t>
      </w:r>
      <w:r w:rsidRPr="00623CA1">
        <w:rPr>
          <w:lang w:val="el-GR"/>
        </w:rPr>
        <w:t>. Για τους Έλληνες υπηκόους, δελτίο ταυτότητας.</w:t>
      </w:r>
    </w:p>
    <w:p w:rsidR="00FF0F87" w:rsidRPr="00623CA1" w:rsidRDefault="00623CA1">
      <w:pPr>
        <w:shd w:val="clear" w:color="auto" w:fill="FFFFFF"/>
        <w:spacing w:before="240" w:after="240"/>
        <w:ind w:left="240" w:right="240"/>
        <w:jc w:val="both"/>
        <w:rPr>
          <w:lang w:val="el-GR"/>
        </w:rPr>
      </w:pPr>
      <w:r>
        <w:t>Ab</w:t>
      </w:r>
      <w:r w:rsidRPr="00623CA1">
        <w:rPr>
          <w:lang w:val="el-GR"/>
        </w:rPr>
        <w:t>. Για τους πολίτες κράτους μέλους της ΕΕ, έγκυρο δελτίο ταυτότητας ή διαβατήριο.</w:t>
      </w:r>
    </w:p>
    <w:p w:rsidR="00FF0F87" w:rsidRPr="00623CA1" w:rsidRDefault="00623CA1">
      <w:pPr>
        <w:shd w:val="clear" w:color="auto" w:fill="FFFFFF"/>
        <w:spacing w:before="240" w:after="240"/>
        <w:ind w:left="240" w:right="240"/>
        <w:jc w:val="both"/>
        <w:rPr>
          <w:lang w:val="el-GR"/>
        </w:rPr>
      </w:pPr>
      <w:r>
        <w:t>Ac</w:t>
      </w:r>
      <w:r w:rsidRPr="00623CA1">
        <w:rPr>
          <w:lang w:val="el-GR"/>
        </w:rPr>
        <w:t>. Για πολίτες τρίτων χωρών:</w:t>
      </w:r>
    </w:p>
    <w:p w:rsidR="00FF0F87" w:rsidRPr="00623CA1" w:rsidRDefault="00623CA1">
      <w:pPr>
        <w:shd w:val="clear" w:color="auto" w:fill="FFFFFF"/>
        <w:spacing w:before="240" w:after="240"/>
        <w:ind w:left="240" w:right="240"/>
        <w:jc w:val="both"/>
        <w:rPr>
          <w:lang w:val="el-GR"/>
        </w:rPr>
      </w:pPr>
      <w:r>
        <w:t>Ac</w:t>
      </w:r>
      <w:r w:rsidRPr="00623CA1">
        <w:rPr>
          <w:lang w:val="el-GR"/>
        </w:rPr>
        <w:t>1. Για ιδρυτές ιδιωτικής εταιρείας και ιδρυτές που είναι ετερόρρυθμοι εταίροι σε ομόρρυθμη εταιρεία:</w:t>
      </w:r>
    </w:p>
    <w:p w:rsidR="00FF0F87" w:rsidRPr="00623CA1" w:rsidRDefault="00623CA1">
      <w:pPr>
        <w:shd w:val="clear" w:color="auto" w:fill="FFFFFF"/>
        <w:spacing w:before="240" w:after="240"/>
        <w:ind w:left="240" w:right="240"/>
        <w:jc w:val="both"/>
        <w:rPr>
          <w:lang w:val="el-GR"/>
        </w:rPr>
      </w:pPr>
      <w:r>
        <w:t>Ac</w:t>
      </w:r>
      <w:r w:rsidRPr="00623CA1">
        <w:rPr>
          <w:lang w:val="el-GR"/>
        </w:rPr>
        <w:t>1.1 Έγκυρο διαβατήριο ή άλλο ταξιδιωτικό έγγραφο αναγνωρισμένο βάσει διεθνών συμβάσεων με θεώρηση εισόδου, όπου απαιτείται,</w:t>
      </w:r>
    </w:p>
    <w:p w:rsidR="00FF0F87" w:rsidRPr="00623CA1" w:rsidRDefault="00623CA1">
      <w:pPr>
        <w:shd w:val="clear" w:color="auto" w:fill="FFFFFF"/>
        <w:spacing w:before="240" w:after="240"/>
        <w:ind w:left="240" w:right="240"/>
        <w:jc w:val="both"/>
        <w:rPr>
          <w:lang w:val="el-GR"/>
        </w:rPr>
      </w:pPr>
      <w:r>
        <w:t>Ac</w:t>
      </w:r>
      <w:r w:rsidRPr="00623CA1">
        <w:rPr>
          <w:lang w:val="el-GR"/>
        </w:rPr>
        <w:t xml:space="preserve">1.2. Υπεύθυνη δήλωση του άρθρου 8 του Ν. 1599/1986 (ΦΕΚ τ. Ι, τεύχος 75) (ΠΑΡΑΡΤΗΜΑ Ι </w:t>
      </w:r>
      <w:r w:rsidRPr="00623CA1">
        <w:rPr>
          <w:lang w:val="el-GR"/>
        </w:rPr>
        <w:lastRenderedPageBreak/>
        <w:t xml:space="preserve">της παρούσας) για την πρόθεσή τους να διαμείνουν μόνιμα στην Ελλάδα και </w:t>
      </w:r>
      <w:r>
        <w:t>Ac</w:t>
      </w:r>
      <w:r w:rsidRPr="00623CA1">
        <w:rPr>
          <w:lang w:val="el-GR"/>
        </w:rPr>
        <w:t>1.3. Εάν διαμένουν ή επιθυμούν να διαμείνουν μόνιμα στην Ελλάδα, άδεια διαμονής ή βεβαίωση υποβολής αίτησης για χορήγηση άδειας διαμονής.</w:t>
      </w:r>
    </w:p>
    <w:p w:rsidR="00FF0F87" w:rsidRPr="00623CA1" w:rsidRDefault="00623CA1">
      <w:pPr>
        <w:shd w:val="clear" w:color="auto" w:fill="FFFFFF"/>
        <w:spacing w:before="240" w:after="240"/>
        <w:ind w:left="240" w:right="240"/>
        <w:jc w:val="both"/>
        <w:rPr>
          <w:lang w:val="el-GR"/>
        </w:rPr>
      </w:pPr>
      <w:r>
        <w:t>Ac</w:t>
      </w:r>
      <w:r w:rsidRPr="00623CA1">
        <w:rPr>
          <w:lang w:val="el-GR"/>
        </w:rPr>
        <w:t>2. Για ιδρυτές που είναι ομόρρυθμοι εταίροι σε προσωπική εταιρεία:</w:t>
      </w:r>
    </w:p>
    <w:p w:rsidR="00FF0F87" w:rsidRPr="00623CA1" w:rsidRDefault="00623CA1">
      <w:pPr>
        <w:shd w:val="clear" w:color="auto" w:fill="FFFFFF"/>
        <w:spacing w:before="240" w:after="240"/>
        <w:ind w:left="240" w:right="240"/>
        <w:jc w:val="both"/>
        <w:rPr>
          <w:lang w:val="el-GR"/>
        </w:rPr>
      </w:pPr>
      <w:r>
        <w:t>Ac</w:t>
      </w:r>
      <w:r w:rsidRPr="00623CA1">
        <w:rPr>
          <w:lang w:val="el-GR"/>
        </w:rPr>
        <w:t>2.1 Έγκυρο διαβατήριο ή άλλο ταξιδιωτικό έγγραφο αναγνωρισμένο βάσει διεθνών συμβάσεων με θεώρηση εισόδου, όπου απαιτείται, και</w:t>
      </w:r>
    </w:p>
    <w:p w:rsidR="00FF0F87" w:rsidRPr="00623CA1" w:rsidRDefault="00623CA1">
      <w:pPr>
        <w:shd w:val="clear" w:color="auto" w:fill="FFFFFF"/>
        <w:spacing w:before="240" w:after="240"/>
        <w:ind w:left="240" w:right="240"/>
        <w:jc w:val="both"/>
        <w:rPr>
          <w:lang w:val="el-GR"/>
        </w:rPr>
      </w:pPr>
      <w:r>
        <w:t>Ac</w:t>
      </w:r>
      <w:r w:rsidRPr="00623CA1">
        <w:rPr>
          <w:lang w:val="el-GR"/>
        </w:rPr>
        <w:t>2.2 Άδεια διαμονής ή βεβαίωση υποβολής αίτησης για άδεια διαμονής.</w:t>
      </w:r>
    </w:p>
    <w:p w:rsidR="00FF0F87" w:rsidRPr="00623CA1" w:rsidRDefault="00623CA1">
      <w:pPr>
        <w:shd w:val="clear" w:color="auto" w:fill="FFFFFF"/>
        <w:spacing w:before="240" w:after="240"/>
        <w:ind w:left="240" w:right="240"/>
        <w:jc w:val="both"/>
        <w:rPr>
          <w:lang w:val="el-GR"/>
        </w:rPr>
      </w:pPr>
      <w:r w:rsidRPr="00623CA1">
        <w:rPr>
          <w:lang w:val="el-GR"/>
        </w:rPr>
        <w:t>Η προαναφερόμενη άδεια διαμονής, είτε έχει εκδοθεί είτε έχει ζητηθεί, πρέπει να επιτρέπει την άσκηση ανεξάρτητης οικονομικής/επιχειρηματικής ή επενδυτικής δραστηριότητας, σύμφωνα με την εκάστοτε ισχύουσα νομοθεσία, και μπορεί είτε να προσκομίζεται σε αντίγραφο είτε να αναζητείται ηλεκτρονικά από την Υπηρεσία Μιας Στάσης (ΥΜΣ), εφόσον το επιτρέπει το σύστημα πληροφορικής.</w:t>
      </w:r>
    </w:p>
    <w:p w:rsidR="00FF0F87" w:rsidRPr="00623CA1" w:rsidRDefault="00623CA1">
      <w:pPr>
        <w:numPr>
          <w:ilvl w:val="0"/>
          <w:numId w:val="9"/>
        </w:numPr>
        <w:shd w:val="clear" w:color="auto" w:fill="FFFFFF"/>
        <w:spacing w:before="240" w:after="240" w:line="276" w:lineRule="auto"/>
        <w:jc w:val="both"/>
        <w:rPr>
          <w:b/>
          <w:lang w:val="el-GR"/>
        </w:rPr>
      </w:pPr>
      <w:r w:rsidRPr="00623CA1">
        <w:rPr>
          <w:b/>
          <w:lang w:val="el-GR"/>
        </w:rPr>
        <w:t>Για ιδρυτές που είναι νομικά πρόσωπα στην Ελλάδα:</w:t>
      </w:r>
    </w:p>
    <w:p w:rsidR="00FF0F87" w:rsidRPr="00623CA1" w:rsidRDefault="00623CA1">
      <w:pPr>
        <w:shd w:val="clear" w:color="auto" w:fill="FFFFFF"/>
        <w:spacing w:before="240" w:after="240"/>
        <w:ind w:left="240" w:right="240"/>
        <w:jc w:val="both"/>
        <w:rPr>
          <w:lang w:val="el-GR"/>
        </w:rPr>
      </w:pPr>
      <w:r>
        <w:t>Ba</w:t>
      </w:r>
      <w:r w:rsidRPr="00623CA1">
        <w:rPr>
          <w:lang w:val="el-GR"/>
        </w:rPr>
        <w:t>. Ακριβές αντίγραφο του κωδικοποιημένου καταστατικού του ιδρυτικού νομικού προσώπου. Με την καταχώρισή του στο ΓΕΜΗ, το αντίγραφο αναζητείται αυτόματα από την ΟΣΥ σε ηλεκτρονική μορφή, σύμφωνα με το άρθρο 8 παρ. 2 και 3 του ν. 3419/2005, δωρεάν και απευθείας από τη βάση δεδομένων του ΓΕΜΗ.</w:t>
      </w:r>
    </w:p>
    <w:p w:rsidR="00FF0F87" w:rsidRPr="00623CA1" w:rsidRDefault="00623CA1">
      <w:pPr>
        <w:shd w:val="clear" w:color="auto" w:fill="FFFFFF"/>
        <w:spacing w:before="240" w:after="240"/>
        <w:ind w:left="240" w:right="240"/>
        <w:jc w:val="both"/>
        <w:rPr>
          <w:lang w:val="el-GR"/>
        </w:rPr>
      </w:pPr>
      <w:proofErr w:type="spellStart"/>
      <w:r w:rsidRPr="00623CA1">
        <w:rPr>
          <w:lang w:val="el-GR"/>
        </w:rPr>
        <w:t>Ββ</w:t>
      </w:r>
      <w:proofErr w:type="spellEnd"/>
      <w:r w:rsidRPr="00623CA1">
        <w:rPr>
          <w:lang w:val="el-GR"/>
        </w:rPr>
        <w:t>. απόφαση του κατά περίπτωση αρμόδιου οργάνου ή των εταίρων σχετικά με τη συμμετοχή του νομικού προσώπου στην υπό σύσταση εταιρεία και τον ορισμό εκπροσώπου για την ολοκλήρωση της διαδικασίας σύστασης.</w:t>
      </w:r>
    </w:p>
    <w:p w:rsidR="00FF0F87" w:rsidRPr="00623CA1" w:rsidRDefault="00623CA1">
      <w:pPr>
        <w:shd w:val="clear" w:color="auto" w:fill="FFFFFF"/>
        <w:spacing w:before="240" w:after="240"/>
        <w:ind w:left="240" w:right="240"/>
        <w:jc w:val="both"/>
        <w:rPr>
          <w:lang w:val="el-GR"/>
        </w:rPr>
      </w:pPr>
      <w:proofErr w:type="spellStart"/>
      <w:r>
        <w:t>Bc</w:t>
      </w:r>
      <w:proofErr w:type="spellEnd"/>
      <w:r w:rsidRPr="00623CA1">
        <w:rPr>
          <w:lang w:val="el-GR"/>
        </w:rPr>
        <w:t>. Εάν ο εκπρόσωπος του νομικού προσώπου για τη σύσταση της εταιρείας είναι πρόσωπο διαφορετικό από τον νόμιμο εκπρόσωπο και η εταιρεία πρόκειται να συσταθεί με συμβολαιογραφικό έγγραφο, απαιτείται ειδικό συμβολαιογραφικό πληρεξούσιο. Αν η εταιρεία συστήνεται με ιδιωτικό έγγραφο, αρκεί εξουσιοδότηση στην οποία βεβαιώνεται το γνήσιο της υπογραφής του νόμιμου εκπροσώπου της εταιρείας σύμφωνα με το άρθρο 11 παρ. 1 του ν. 2690/1999, εφόσον η δυνατότητα αυτή προβλέπεται στο καταστατικό ή στο συμβόλαιο ή προκύπτει από απόφαση της συνέλευσης των εταίρων.</w:t>
      </w:r>
    </w:p>
    <w:p w:rsidR="00FF0F87" w:rsidRPr="00623CA1" w:rsidRDefault="00623CA1">
      <w:pPr>
        <w:shd w:val="clear" w:color="auto" w:fill="FFFFFF"/>
        <w:spacing w:before="240" w:after="240"/>
        <w:ind w:left="240" w:right="240"/>
        <w:jc w:val="both"/>
        <w:rPr>
          <w:lang w:val="el-GR"/>
        </w:rPr>
      </w:pPr>
      <w:r>
        <w:t>C</w:t>
      </w:r>
      <w:r w:rsidRPr="00623CA1">
        <w:rPr>
          <w:lang w:val="el-GR"/>
        </w:rPr>
        <w:t>. Για ιδρυτές που είναι νομικά πρόσωπα με έδρα στο εξωτερικό:</w:t>
      </w:r>
    </w:p>
    <w:p w:rsidR="00FF0F87" w:rsidRPr="00623CA1" w:rsidRDefault="00623CA1">
      <w:pPr>
        <w:shd w:val="clear" w:color="auto" w:fill="FFFFFF"/>
        <w:spacing w:before="240" w:after="240"/>
        <w:ind w:left="240" w:right="240"/>
        <w:jc w:val="both"/>
        <w:rPr>
          <w:lang w:val="el-GR"/>
        </w:rPr>
      </w:pPr>
      <w:r>
        <w:t>Ca</w:t>
      </w:r>
      <w:r w:rsidRPr="00623CA1">
        <w:rPr>
          <w:lang w:val="el-GR"/>
        </w:rPr>
        <w:t>. Αντίγραφο του καταστατικού του νομικού προσώπου.</w:t>
      </w:r>
    </w:p>
    <w:p w:rsidR="00FF0F87" w:rsidRPr="00623CA1" w:rsidRDefault="00623CA1">
      <w:pPr>
        <w:shd w:val="clear" w:color="auto" w:fill="FFFFFF"/>
        <w:spacing w:before="240" w:after="240"/>
        <w:ind w:left="240" w:right="240"/>
        <w:jc w:val="both"/>
        <w:rPr>
          <w:lang w:val="el-GR"/>
        </w:rPr>
      </w:pPr>
      <w:proofErr w:type="spellStart"/>
      <w:r>
        <w:t>Cb</w:t>
      </w:r>
      <w:proofErr w:type="spellEnd"/>
      <w:r w:rsidRPr="00623CA1">
        <w:rPr>
          <w:lang w:val="el-GR"/>
        </w:rPr>
        <w:t>. Βεβαίωση που εκδίδεται εντός των τελευταίων 3 μηνών από το αρμόδιο Εθνικό Μητρώο στο οποίο είναι εγγεγραμμένο το νομικό πρόσωπο, στην οποία αναφέρεται τουλάχιστον ο αριθμός μητρώου του και ότι δεν τελεί υπό εκκαθάριση, πτώχευση ή άλλη συλλογική διαδικασία για την ικανοποίηση των πιστωτών του.</w:t>
      </w:r>
    </w:p>
    <w:p w:rsidR="00FF0F87" w:rsidRPr="00623CA1" w:rsidRDefault="00623CA1">
      <w:pPr>
        <w:shd w:val="clear" w:color="auto" w:fill="FFFFFF"/>
        <w:spacing w:before="240" w:after="240"/>
        <w:ind w:left="240" w:right="240"/>
        <w:jc w:val="both"/>
        <w:rPr>
          <w:lang w:val="el-GR"/>
        </w:rPr>
      </w:pPr>
      <w:r>
        <w:t>Cc</w:t>
      </w:r>
      <w:r w:rsidRPr="00623CA1">
        <w:rPr>
          <w:lang w:val="el-GR"/>
        </w:rPr>
        <w:t xml:space="preserve">. Επικυρωμένο αντίγραφο του πληρεξουσίου για το διορισμό νόμιμου εκπροσώπου ή αντιπροσώπου του νομικού προσώπου στην Ελλάδα. Όλα τα παραπάνω πρέπει να προσκομίζονται σύμφωνα με το διεθνές δίκαιο (σφραγίδα </w:t>
      </w:r>
      <w:r>
        <w:t>apostille</w:t>
      </w:r>
      <w:r w:rsidRPr="00623CA1">
        <w:rPr>
          <w:lang w:val="el-GR"/>
        </w:rPr>
        <w:t xml:space="preserve">, προξενική θεώρηση, θεώρηση από το ελληνικό </w:t>
      </w:r>
      <w:r w:rsidRPr="00623CA1">
        <w:rPr>
          <w:lang w:val="el-GR"/>
        </w:rPr>
        <w:lastRenderedPageBreak/>
        <w:t>προξενείο ή σύμφωνα με τις διεθνείς συνθήκες που έχει κυρώσει η Ελλάδα, κατά περίπτωση) μαζί με επίσημη μετάφραση.</w:t>
      </w:r>
    </w:p>
    <w:p w:rsidR="00FF0F87" w:rsidRPr="00623CA1" w:rsidRDefault="00623CA1">
      <w:pPr>
        <w:numPr>
          <w:ilvl w:val="0"/>
          <w:numId w:val="19"/>
        </w:numPr>
        <w:shd w:val="clear" w:color="auto" w:fill="FFFFFF"/>
        <w:spacing w:before="240" w:after="240" w:line="276" w:lineRule="auto"/>
        <w:jc w:val="both"/>
        <w:rPr>
          <w:b/>
          <w:lang w:val="el-GR"/>
        </w:rPr>
      </w:pPr>
      <w:r w:rsidRPr="00623CA1">
        <w:rPr>
          <w:b/>
          <w:lang w:val="el-GR"/>
        </w:rPr>
        <w:t>Ποιες είναι οι προθεσμίες για την υποβολή των δικαιολογητικών;</w:t>
      </w:r>
    </w:p>
    <w:p w:rsidR="00FF0F87" w:rsidRDefault="00623CA1">
      <w:pPr>
        <w:shd w:val="clear" w:color="auto" w:fill="FFFFFF"/>
        <w:spacing w:before="240" w:after="240"/>
        <w:ind w:left="240" w:right="240"/>
        <w:jc w:val="both"/>
      </w:pPr>
      <w:proofErr w:type="spellStart"/>
      <w:r>
        <w:t>Δεν</w:t>
      </w:r>
      <w:proofErr w:type="spellEnd"/>
      <w:r>
        <w:t xml:space="preserve"> υπ</w:t>
      </w:r>
      <w:proofErr w:type="spellStart"/>
      <w:r>
        <w:t>άρχουν</w:t>
      </w:r>
      <w:proofErr w:type="spellEnd"/>
      <w:r>
        <w:t xml:space="preserve"> π</w:t>
      </w:r>
      <w:proofErr w:type="spellStart"/>
      <w:r>
        <w:t>ροθεσμίες</w:t>
      </w:r>
      <w:proofErr w:type="spellEnd"/>
      <w:r>
        <w:t>.</w:t>
      </w:r>
    </w:p>
    <w:p w:rsidR="00FF0F87" w:rsidRDefault="00623CA1">
      <w:pPr>
        <w:numPr>
          <w:ilvl w:val="0"/>
          <w:numId w:val="10"/>
        </w:numPr>
        <w:shd w:val="clear" w:color="auto" w:fill="FFFFFF"/>
        <w:spacing w:before="240" w:after="240" w:line="276" w:lineRule="auto"/>
        <w:jc w:val="both"/>
        <w:rPr>
          <w:b/>
        </w:rPr>
      </w:pPr>
      <w:proofErr w:type="spellStart"/>
      <w:r>
        <w:rPr>
          <w:b/>
        </w:rPr>
        <w:t>Πόσο</w:t>
      </w:r>
      <w:proofErr w:type="spellEnd"/>
      <w:r>
        <w:rPr>
          <w:b/>
        </w:rPr>
        <w:t xml:space="preserve"> </w:t>
      </w:r>
      <w:proofErr w:type="spellStart"/>
      <w:r>
        <w:rPr>
          <w:b/>
        </w:rPr>
        <w:t>δι</w:t>
      </w:r>
      <w:proofErr w:type="spellEnd"/>
      <w:r>
        <w:rPr>
          <w:b/>
        </w:rPr>
        <w:t xml:space="preserve">αρκεί η </w:t>
      </w:r>
      <w:proofErr w:type="spellStart"/>
      <w:r>
        <w:rPr>
          <w:b/>
        </w:rPr>
        <w:t>δι</w:t>
      </w:r>
      <w:proofErr w:type="spellEnd"/>
      <w:r>
        <w:rPr>
          <w:b/>
        </w:rPr>
        <w:t>αδικασία;</w:t>
      </w:r>
    </w:p>
    <w:p w:rsidR="00FF0F87" w:rsidRPr="00623CA1" w:rsidRDefault="00623CA1">
      <w:pPr>
        <w:shd w:val="clear" w:color="auto" w:fill="FFFFFF"/>
        <w:spacing w:before="240" w:after="240"/>
        <w:ind w:left="240" w:right="240"/>
        <w:jc w:val="both"/>
        <w:rPr>
          <w:lang w:val="el-GR"/>
        </w:rPr>
      </w:pPr>
      <w:r w:rsidRPr="00623CA1">
        <w:rPr>
          <w:lang w:val="el-GR"/>
        </w:rPr>
        <w:t>Όταν η ενσωμάτωση πραγματοποιείται ηλεκτρονικά, διαρκεί μόνο λίγα λεπτά. Ωστόσο, όταν πραγματοποιείται από συμβολαιογράφο ή τμήμα του ΓΕΜΗ, η σύσταση διαρκεί 30 έως 60 λεπτά, ανάλογα με τη νομική μορφή και τον αριθμό των ιδρυτών.</w:t>
      </w:r>
    </w:p>
    <w:p w:rsidR="00FF0F87" w:rsidRDefault="00623CA1">
      <w:pPr>
        <w:numPr>
          <w:ilvl w:val="0"/>
          <w:numId w:val="22"/>
        </w:numPr>
        <w:shd w:val="clear" w:color="auto" w:fill="FFFFFF"/>
        <w:spacing w:before="240" w:after="240" w:line="276" w:lineRule="auto"/>
        <w:jc w:val="both"/>
        <w:rPr>
          <w:b/>
        </w:rPr>
      </w:pPr>
      <w:r>
        <w:rPr>
          <w:b/>
        </w:rPr>
        <w:t>Υπ</w:t>
      </w:r>
      <w:proofErr w:type="spellStart"/>
      <w:r>
        <w:rPr>
          <w:b/>
        </w:rPr>
        <w:t>άρχουν</w:t>
      </w:r>
      <w:proofErr w:type="spellEnd"/>
      <w:r>
        <w:rPr>
          <w:b/>
        </w:rPr>
        <w:t xml:space="preserve"> οπ</w:t>
      </w:r>
      <w:proofErr w:type="spellStart"/>
      <w:r>
        <w:rPr>
          <w:b/>
        </w:rPr>
        <w:t>οιεσδή</w:t>
      </w:r>
      <w:proofErr w:type="spellEnd"/>
      <w:r>
        <w:rPr>
          <w:b/>
        </w:rPr>
        <w:t>ποτε επιβα</w:t>
      </w:r>
      <w:proofErr w:type="spellStart"/>
      <w:r>
        <w:rPr>
          <w:b/>
        </w:rPr>
        <w:t>ρύνσεις</w:t>
      </w:r>
      <w:proofErr w:type="spellEnd"/>
      <w:r>
        <w:rPr>
          <w:b/>
        </w:rPr>
        <w:t>;</w:t>
      </w:r>
    </w:p>
    <w:p w:rsidR="00FF0F87" w:rsidRPr="00623CA1" w:rsidRDefault="00623CA1">
      <w:pPr>
        <w:shd w:val="clear" w:color="auto" w:fill="FFFFFF"/>
        <w:spacing w:before="240" w:after="240"/>
        <w:ind w:left="240" w:right="240"/>
        <w:jc w:val="both"/>
        <w:rPr>
          <w:lang w:val="el-GR"/>
        </w:rPr>
      </w:pPr>
      <w:r w:rsidRPr="00623CA1">
        <w:rPr>
          <w:lang w:val="el-GR"/>
        </w:rPr>
        <w:t xml:space="preserve">Η σύσταση μιας εταιρείας συνεπάγεται έξοδα. Το κόστος της σύστασης ποικίλλει σημαντικά ανάλογα με το αν πραγματοποιείται ηλεκτρονικά ή σε τμήμα του ΓΕΜΗ ή σε συμβολαιογράφο. Το κόστος σύστασης μέσω της ψηφιακής πλατφόρμας κυμαίνεται μεταξύ 18 και 24 ευρώ, ενώ στα τμήματα του </w:t>
      </w:r>
      <w:r>
        <w:t>GEMI</w:t>
      </w:r>
      <w:r w:rsidRPr="00623CA1">
        <w:rPr>
          <w:lang w:val="el-GR"/>
        </w:rPr>
        <w:t xml:space="preserve"> κυμαίνεται μεταξύ 60 και 80 ευρώ.</w:t>
      </w:r>
    </w:p>
    <w:p w:rsidR="00FF0F87" w:rsidRPr="00623CA1" w:rsidRDefault="00FF0F87">
      <w:pPr>
        <w:spacing w:before="240" w:after="240"/>
        <w:jc w:val="both"/>
        <w:rPr>
          <w:b/>
          <w:color w:val="1155CC"/>
          <w:u w:val="single"/>
          <w:lang w:val="el-GR"/>
        </w:rPr>
      </w:pPr>
    </w:p>
    <w:p w:rsidR="00FF0F87" w:rsidRPr="00623CA1" w:rsidRDefault="00FF0F87">
      <w:pPr>
        <w:spacing w:before="240" w:after="240"/>
        <w:jc w:val="both"/>
        <w:rPr>
          <w:b/>
          <w:color w:val="1155CC"/>
          <w:u w:val="single"/>
          <w:lang w:val="el-GR"/>
        </w:rPr>
      </w:pPr>
    </w:p>
    <w:p w:rsidR="00FF0F87" w:rsidRPr="00623CA1" w:rsidRDefault="00FF0F87">
      <w:pPr>
        <w:spacing w:before="240" w:after="240"/>
        <w:jc w:val="both"/>
        <w:rPr>
          <w:b/>
          <w:color w:val="1155CC"/>
          <w:u w:val="single"/>
          <w:lang w:val="el-GR"/>
        </w:rPr>
      </w:pPr>
    </w:p>
    <w:p w:rsidR="0091016D" w:rsidRDefault="0091016D">
      <w:pPr>
        <w:rPr>
          <w:rFonts w:ascii="Oswald" w:eastAsia="Oswald" w:hAnsi="Oswald" w:cs="Oswald"/>
          <w:b/>
          <w:color w:val="B45F06"/>
          <w:sz w:val="56"/>
          <w:szCs w:val="56"/>
          <w:lang w:val="el-GR"/>
        </w:rPr>
      </w:pPr>
      <w:bookmarkStart w:id="59" w:name="_nfrn3y4spoj3" w:colFirst="0" w:colLast="0"/>
      <w:bookmarkEnd w:id="59"/>
      <w:r>
        <w:rPr>
          <w:lang w:val="el-GR"/>
        </w:rPr>
        <w:br w:type="page"/>
      </w:r>
    </w:p>
    <w:p w:rsidR="00FF0F87" w:rsidRPr="008628EB" w:rsidRDefault="00623CA1">
      <w:pPr>
        <w:pStyle w:val="1"/>
        <w:jc w:val="both"/>
        <w:rPr>
          <w:rFonts w:asciiTheme="minorHAnsi" w:hAnsiTheme="minorHAnsi"/>
          <w:lang w:val="el-GR"/>
        </w:rPr>
      </w:pPr>
      <w:r w:rsidRPr="00623CA1">
        <w:rPr>
          <w:lang w:val="el-GR"/>
        </w:rPr>
        <w:lastRenderedPageBreak/>
        <w:t>9.</w:t>
      </w:r>
      <w:r w:rsidR="008628EB">
        <w:rPr>
          <w:rFonts w:asciiTheme="minorHAnsi" w:hAnsiTheme="minorHAnsi"/>
          <w:lang w:val="el-GR"/>
        </w:rPr>
        <w:t>ΠΡΑΚΤΙΚΗ ΥΠΟΣΤΗΡΙΞΗ</w:t>
      </w:r>
    </w:p>
    <w:p w:rsidR="00FF0F87" w:rsidRPr="00623CA1" w:rsidRDefault="00FF0F87">
      <w:pPr>
        <w:widowControl/>
        <w:spacing w:line="276" w:lineRule="auto"/>
        <w:ind w:left="-992" w:right="-749"/>
        <w:jc w:val="both"/>
        <w:rPr>
          <w:lang w:val="el-GR"/>
        </w:rPr>
      </w:pPr>
    </w:p>
    <w:p w:rsidR="00FF0F87" w:rsidRPr="00623CA1" w:rsidRDefault="00623CA1">
      <w:pPr>
        <w:widowControl/>
        <w:spacing w:line="276" w:lineRule="auto"/>
        <w:ind w:left="-992" w:right="-749"/>
        <w:jc w:val="both"/>
        <w:rPr>
          <w:b/>
          <w:lang w:val="el-GR"/>
        </w:rPr>
      </w:pPr>
      <w:r w:rsidRPr="00623CA1">
        <w:rPr>
          <w:lang w:val="el-GR"/>
        </w:rPr>
        <w:tab/>
      </w:r>
      <w:r w:rsidRPr="00623CA1">
        <w:rPr>
          <w:lang w:val="el-GR"/>
        </w:rPr>
        <w:tab/>
      </w:r>
      <w:r w:rsidRPr="00623CA1">
        <w:rPr>
          <w:b/>
          <w:lang w:val="el-GR"/>
        </w:rPr>
        <w:t xml:space="preserve"> </w:t>
      </w:r>
    </w:p>
    <w:p w:rsidR="00FF0F87" w:rsidRPr="00623CA1" w:rsidRDefault="00623CA1">
      <w:pPr>
        <w:widowControl/>
        <w:spacing w:line="276" w:lineRule="auto"/>
        <w:ind w:right="5"/>
        <w:jc w:val="both"/>
        <w:rPr>
          <w:lang w:val="el-GR"/>
        </w:rPr>
      </w:pPr>
      <w:r w:rsidRPr="00623CA1">
        <w:rPr>
          <w:lang w:val="el-GR"/>
        </w:rPr>
        <w:t>Υπάρχουν πολλές επιλογές για να ξεκινήσετε την επιχείρησή σας. Η υποστήριξη μπορεί να προέρχεται από δημόσιους φορείς (π.χ. τοπικές ή/και περιφερειακές κυβερνήσεις) και ιδιωτικούς φορείς (π.χ. ιδρύματα, μη κερδοσκοπικός τομέας, επενδυτές και επιχειρηματικοί άγγελοι). Ο παρακάτω πίνακας παρουσιάζει τους κύριους τρόπους για να ξεκινήσετε μια επιχείρηση στις χώρες μας.</w:t>
      </w:r>
    </w:p>
    <w:p w:rsidR="00FF0F87" w:rsidRPr="00623CA1" w:rsidRDefault="00FF0F87">
      <w:pPr>
        <w:widowControl/>
        <w:spacing w:line="276" w:lineRule="auto"/>
        <w:ind w:right="5"/>
        <w:jc w:val="both"/>
        <w:rPr>
          <w:lang w:val="el-GR"/>
        </w:rPr>
      </w:pPr>
    </w:p>
    <w:p w:rsidR="00FF0F87" w:rsidRPr="008628EB" w:rsidRDefault="008628EB">
      <w:pPr>
        <w:pStyle w:val="2"/>
        <w:widowControl/>
        <w:spacing w:line="276" w:lineRule="auto"/>
        <w:ind w:right="5"/>
        <w:jc w:val="both"/>
        <w:rPr>
          <w:rFonts w:ascii="Cambria" w:hAnsi="Cambria"/>
          <w:lang w:val="el-GR"/>
        </w:rPr>
      </w:pPr>
      <w:bookmarkStart w:id="60" w:name="_txddumvrt8pe" w:colFirst="0" w:colLast="0"/>
      <w:bookmarkEnd w:id="60"/>
      <w:r>
        <w:rPr>
          <w:rFonts w:ascii="Cambria" w:hAnsi="Cambria"/>
          <w:lang w:val="el-GR"/>
        </w:rPr>
        <w:t>ΙΤΑΛΙΑ</w:t>
      </w:r>
    </w:p>
    <w:p w:rsidR="00FF0F87" w:rsidRDefault="00623CA1">
      <w:pPr>
        <w:pStyle w:val="2"/>
        <w:widowControl/>
        <w:spacing w:line="276" w:lineRule="auto"/>
        <w:jc w:val="both"/>
      </w:pPr>
      <w:bookmarkStart w:id="61" w:name="_hjyia9ziiyh5" w:colFirst="0" w:colLast="0"/>
      <w:bookmarkEnd w:id="61"/>
      <w:r>
        <w:t xml:space="preserve"> </w:t>
      </w:r>
    </w:p>
    <w:tbl>
      <w:tblPr>
        <w:tblStyle w:val="a8"/>
        <w:tblW w:w="9345"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2085"/>
        <w:gridCol w:w="2520"/>
        <w:gridCol w:w="2370"/>
        <w:gridCol w:w="2370"/>
      </w:tblGrid>
      <w:tr w:rsidR="00FF0F87">
        <w:trPr>
          <w:trHeight w:val="960"/>
        </w:trPr>
        <w:tc>
          <w:tcPr>
            <w:tcW w:w="208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FF0F87" w:rsidRDefault="00623CA1">
            <w:pPr>
              <w:jc w:val="both"/>
              <w:rPr>
                <w:b/>
              </w:rPr>
            </w:pPr>
            <w:r>
              <w:rPr>
                <w:b/>
              </w:rPr>
              <w:t>Κα</w:t>
            </w:r>
            <w:proofErr w:type="spellStart"/>
            <w:r>
              <w:rPr>
                <w:b/>
              </w:rPr>
              <w:t>τηγορί</w:t>
            </w:r>
            <w:proofErr w:type="spellEnd"/>
            <w:r>
              <w:rPr>
                <w:b/>
              </w:rPr>
              <w:t xml:space="preserve">α </w:t>
            </w:r>
          </w:p>
        </w:tc>
        <w:tc>
          <w:tcPr>
            <w:tcW w:w="2520" w:type="dxa"/>
            <w:shd w:val="clear" w:color="auto" w:fill="F3E9D3"/>
            <w:tcMar>
              <w:top w:w="100" w:type="dxa"/>
              <w:left w:w="100" w:type="dxa"/>
              <w:bottom w:w="100" w:type="dxa"/>
              <w:right w:w="100" w:type="dxa"/>
            </w:tcMar>
          </w:tcPr>
          <w:p w:rsidR="00FF0F87" w:rsidRDefault="00623CA1">
            <w:pPr>
              <w:jc w:val="both"/>
              <w:rPr>
                <w:b/>
              </w:rPr>
            </w:pPr>
            <w:proofErr w:type="spellStart"/>
            <w:r>
              <w:rPr>
                <w:b/>
              </w:rPr>
              <w:t>Όνομ</w:t>
            </w:r>
            <w:proofErr w:type="spellEnd"/>
            <w:r>
              <w:rPr>
                <w:b/>
              </w:rPr>
              <w:t>α και π</w:t>
            </w:r>
            <w:proofErr w:type="spellStart"/>
            <w:r>
              <w:rPr>
                <w:b/>
              </w:rPr>
              <w:t>εριγρ</w:t>
            </w:r>
            <w:proofErr w:type="spellEnd"/>
            <w:r>
              <w:rPr>
                <w:b/>
              </w:rPr>
              <w:t>αφή</w:t>
            </w:r>
          </w:p>
        </w:tc>
        <w:tc>
          <w:tcPr>
            <w:tcW w:w="2370" w:type="dxa"/>
            <w:shd w:val="clear" w:color="auto" w:fill="F3E9D3"/>
            <w:tcMar>
              <w:top w:w="100" w:type="dxa"/>
              <w:left w:w="100" w:type="dxa"/>
              <w:bottom w:w="100" w:type="dxa"/>
              <w:right w:w="100" w:type="dxa"/>
            </w:tcMar>
          </w:tcPr>
          <w:p w:rsidR="00FF0F87" w:rsidRDefault="00623CA1">
            <w:pPr>
              <w:jc w:val="both"/>
              <w:rPr>
                <w:b/>
              </w:rPr>
            </w:pPr>
            <w:r>
              <w:rPr>
                <w:b/>
              </w:rPr>
              <w:t>Απα</w:t>
            </w:r>
            <w:proofErr w:type="spellStart"/>
            <w:r>
              <w:rPr>
                <w:b/>
              </w:rPr>
              <w:t>ιτήσεις</w:t>
            </w:r>
            <w:proofErr w:type="spellEnd"/>
          </w:p>
        </w:tc>
        <w:tc>
          <w:tcPr>
            <w:tcW w:w="2370" w:type="dxa"/>
            <w:shd w:val="clear" w:color="auto" w:fill="F3E9D3"/>
            <w:tcMar>
              <w:top w:w="100" w:type="dxa"/>
              <w:left w:w="100" w:type="dxa"/>
              <w:bottom w:w="100" w:type="dxa"/>
              <w:right w:w="100" w:type="dxa"/>
            </w:tcMar>
          </w:tcPr>
          <w:p w:rsidR="00FF0F87" w:rsidRDefault="00623CA1">
            <w:pPr>
              <w:jc w:val="both"/>
              <w:rPr>
                <w:b/>
              </w:rPr>
            </w:pPr>
            <w:proofErr w:type="spellStart"/>
            <w:r>
              <w:rPr>
                <w:b/>
              </w:rPr>
              <w:t>Δικτυ</w:t>
            </w:r>
            <w:proofErr w:type="spellEnd"/>
            <w:r>
              <w:rPr>
                <w:b/>
              </w:rPr>
              <w:t xml:space="preserve">ακός </w:t>
            </w:r>
            <w:proofErr w:type="spellStart"/>
            <w:r>
              <w:rPr>
                <w:b/>
              </w:rPr>
              <w:t>τό</w:t>
            </w:r>
            <w:proofErr w:type="spellEnd"/>
            <w:r>
              <w:rPr>
                <w:b/>
              </w:rPr>
              <w:t xml:space="preserve">πος </w:t>
            </w:r>
            <w:proofErr w:type="spellStart"/>
            <w:r>
              <w:rPr>
                <w:b/>
              </w:rPr>
              <w:t>γι</w:t>
            </w:r>
            <w:proofErr w:type="spellEnd"/>
            <w:r>
              <w:rPr>
                <w:b/>
              </w:rPr>
              <w:t>α ανα</w:t>
            </w:r>
            <w:proofErr w:type="spellStart"/>
            <w:r>
              <w:rPr>
                <w:b/>
              </w:rPr>
              <w:t>φορά</w:t>
            </w:r>
            <w:proofErr w:type="spellEnd"/>
          </w:p>
        </w:tc>
      </w:tr>
      <w:tr w:rsidR="00FF0F87">
        <w:trPr>
          <w:trHeight w:val="720"/>
        </w:trPr>
        <w:tc>
          <w:tcPr>
            <w:tcW w:w="2085"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lang w:val="el-GR"/>
              </w:rPr>
              <w:t xml:space="preserve">Εθνική Ενεργός εργασία </w:t>
            </w:r>
          </w:p>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lang w:val="el-GR"/>
              </w:rPr>
              <w:t>πολιτικές της αγοράς</w:t>
            </w:r>
          </w:p>
          <w:p w:rsidR="00FF0F87" w:rsidRDefault="00623CA1">
            <w:pPr>
              <w:ind w:right="111"/>
              <w:jc w:val="both"/>
              <w:rPr>
                <w:sz w:val="22"/>
                <w:szCs w:val="22"/>
              </w:rPr>
            </w:pPr>
            <w:r>
              <w:rPr>
                <w:sz w:val="22"/>
                <w:szCs w:val="22"/>
              </w:rPr>
              <w:t>(</w:t>
            </w:r>
            <w:proofErr w:type="spellStart"/>
            <w:r>
              <w:rPr>
                <w:sz w:val="22"/>
                <w:szCs w:val="22"/>
              </w:rPr>
              <w:t>Garanzia</w:t>
            </w:r>
            <w:proofErr w:type="spellEnd"/>
            <w:r>
              <w:rPr>
                <w:sz w:val="22"/>
                <w:szCs w:val="22"/>
              </w:rPr>
              <w:t xml:space="preserve"> Giovani)</w:t>
            </w:r>
          </w:p>
        </w:tc>
        <w:tc>
          <w:tcPr>
            <w:tcW w:w="252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Το </w:t>
            </w:r>
            <w:r>
              <w:rPr>
                <w:sz w:val="22"/>
                <w:szCs w:val="22"/>
              </w:rPr>
              <w:t>Yes</w:t>
            </w:r>
            <w:r w:rsidRPr="00623CA1">
              <w:rPr>
                <w:sz w:val="22"/>
                <w:szCs w:val="22"/>
                <w:lang w:val="el-GR"/>
              </w:rPr>
              <w:t xml:space="preserve"> </w:t>
            </w:r>
            <w:r>
              <w:rPr>
                <w:sz w:val="22"/>
                <w:szCs w:val="22"/>
              </w:rPr>
              <w:t>I</w:t>
            </w:r>
            <w:r w:rsidRPr="00623CA1">
              <w:rPr>
                <w:sz w:val="22"/>
                <w:szCs w:val="22"/>
                <w:lang w:val="el-GR"/>
              </w:rPr>
              <w:t xml:space="preserve"> </w:t>
            </w:r>
            <w:r>
              <w:rPr>
                <w:sz w:val="22"/>
                <w:szCs w:val="22"/>
              </w:rPr>
              <w:t>Start</w:t>
            </w:r>
            <w:r w:rsidRPr="00623CA1">
              <w:rPr>
                <w:sz w:val="22"/>
                <w:szCs w:val="22"/>
                <w:lang w:val="el-GR"/>
              </w:rPr>
              <w:t xml:space="preserve"> </w:t>
            </w:r>
            <w:r>
              <w:rPr>
                <w:sz w:val="22"/>
                <w:szCs w:val="22"/>
              </w:rPr>
              <w:t>Up</w:t>
            </w:r>
            <w:r w:rsidRPr="00623CA1">
              <w:rPr>
                <w:sz w:val="22"/>
                <w:szCs w:val="22"/>
                <w:lang w:val="el-GR"/>
              </w:rPr>
              <w:t xml:space="preserve"> είναι ένα δωρεάν εκπαιδευτικό πρόγραμμα </w:t>
            </w:r>
            <w:proofErr w:type="spellStart"/>
            <w:r w:rsidRPr="00623CA1">
              <w:rPr>
                <w:sz w:val="22"/>
                <w:szCs w:val="22"/>
                <w:lang w:val="el-GR"/>
              </w:rPr>
              <w:t>αυτοαπασχόλησης</w:t>
            </w:r>
            <w:proofErr w:type="spellEnd"/>
            <w:r w:rsidRPr="00623CA1">
              <w:rPr>
                <w:sz w:val="22"/>
                <w:szCs w:val="22"/>
                <w:lang w:val="el-GR"/>
              </w:rPr>
              <w:t xml:space="preserve"> που σας δίνει τις δεξιότητες που χρειάζεστε για να μετατρέψετε μια επιχειρηματική ιδέα σε πραγματικότητα.</w:t>
            </w:r>
          </w:p>
        </w:tc>
        <w:tc>
          <w:tcPr>
            <w:tcW w:w="2370" w:type="dxa"/>
            <w:shd w:val="clear" w:color="auto" w:fill="auto"/>
            <w:tcMar>
              <w:top w:w="100" w:type="dxa"/>
              <w:left w:w="100" w:type="dxa"/>
              <w:bottom w:w="100" w:type="dxa"/>
              <w:right w:w="100" w:type="dxa"/>
            </w:tcMar>
          </w:tcPr>
          <w:p w:rsidR="00FF0F87" w:rsidRDefault="00623CA1">
            <w:pPr>
              <w:numPr>
                <w:ilvl w:val="0"/>
                <w:numId w:val="4"/>
              </w:numPr>
              <w:ind w:left="283"/>
              <w:jc w:val="both"/>
              <w:rPr>
                <w:sz w:val="22"/>
                <w:szCs w:val="22"/>
              </w:rPr>
            </w:pPr>
            <w:proofErr w:type="spellStart"/>
            <w:r>
              <w:rPr>
                <w:sz w:val="22"/>
                <w:szCs w:val="22"/>
              </w:rPr>
              <w:t>Ιτ</w:t>
            </w:r>
            <w:proofErr w:type="spellEnd"/>
            <w:r>
              <w:rPr>
                <w:sz w:val="22"/>
                <w:szCs w:val="22"/>
              </w:rPr>
              <w:t>αλική υπ</w:t>
            </w:r>
            <w:proofErr w:type="spellStart"/>
            <w:r>
              <w:rPr>
                <w:sz w:val="22"/>
                <w:szCs w:val="22"/>
              </w:rPr>
              <w:t>ηκοότητ</w:t>
            </w:r>
            <w:proofErr w:type="spellEnd"/>
            <w:r>
              <w:rPr>
                <w:sz w:val="22"/>
                <w:szCs w:val="22"/>
              </w:rPr>
              <w:t>α</w:t>
            </w:r>
          </w:p>
          <w:p w:rsidR="00FF0F87" w:rsidRDefault="00623CA1">
            <w:pPr>
              <w:numPr>
                <w:ilvl w:val="0"/>
                <w:numId w:val="4"/>
              </w:numPr>
              <w:ind w:left="283"/>
              <w:jc w:val="both"/>
              <w:rPr>
                <w:sz w:val="22"/>
                <w:szCs w:val="22"/>
              </w:rPr>
            </w:pPr>
            <w:r>
              <w:rPr>
                <w:sz w:val="22"/>
                <w:szCs w:val="22"/>
              </w:rPr>
              <w:t>NEETs</w:t>
            </w:r>
          </w:p>
          <w:p w:rsidR="00FF0F87" w:rsidRDefault="00623CA1">
            <w:pPr>
              <w:numPr>
                <w:ilvl w:val="0"/>
                <w:numId w:val="4"/>
              </w:numPr>
              <w:ind w:left="283"/>
              <w:jc w:val="both"/>
              <w:rPr>
                <w:sz w:val="22"/>
                <w:szCs w:val="22"/>
              </w:rPr>
            </w:pPr>
            <w:r>
              <w:rPr>
                <w:sz w:val="22"/>
                <w:szCs w:val="22"/>
              </w:rPr>
              <w:t xml:space="preserve">18-29 </w:t>
            </w:r>
            <w:proofErr w:type="spellStart"/>
            <w:r>
              <w:rPr>
                <w:sz w:val="22"/>
                <w:szCs w:val="22"/>
              </w:rPr>
              <w:t>ετών</w:t>
            </w:r>
            <w:proofErr w:type="spellEnd"/>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46">
              <w:r w:rsidR="00623CA1">
                <w:rPr>
                  <w:sz w:val="22"/>
                  <w:szCs w:val="22"/>
                  <w:u w:val="single"/>
                </w:rPr>
                <w:t xml:space="preserve">https://garanziagiovani.anpal.gov.it/-/yes-i-startup </w:t>
              </w:r>
            </w:hyperlink>
          </w:p>
        </w:tc>
      </w:tr>
      <w:tr w:rsidR="00FF0F87">
        <w:trPr>
          <w:trHeight w:val="720"/>
        </w:trPr>
        <w:tc>
          <w:tcPr>
            <w:tcW w:w="2085"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lang w:val="el-GR"/>
              </w:rPr>
              <w:t xml:space="preserve">Εθνική Ενεργός εργασία </w:t>
            </w:r>
          </w:p>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lang w:val="el-GR"/>
              </w:rPr>
              <w:t>πολιτικές της αγοράς</w:t>
            </w:r>
          </w:p>
          <w:p w:rsidR="00FF0F87" w:rsidRDefault="00623CA1">
            <w:pPr>
              <w:ind w:right="111"/>
              <w:jc w:val="both"/>
              <w:rPr>
                <w:sz w:val="22"/>
                <w:szCs w:val="22"/>
              </w:rPr>
            </w:pPr>
            <w:r>
              <w:rPr>
                <w:sz w:val="22"/>
                <w:szCs w:val="22"/>
              </w:rPr>
              <w:t>(</w:t>
            </w:r>
            <w:proofErr w:type="spellStart"/>
            <w:r>
              <w:rPr>
                <w:sz w:val="22"/>
                <w:szCs w:val="22"/>
              </w:rPr>
              <w:t>Garanzia</w:t>
            </w:r>
            <w:proofErr w:type="spellEnd"/>
            <w:r>
              <w:rPr>
                <w:sz w:val="22"/>
                <w:szCs w:val="22"/>
              </w:rPr>
              <w:t xml:space="preserve"> Giovani)</w:t>
            </w:r>
          </w:p>
        </w:tc>
        <w:tc>
          <w:tcPr>
            <w:tcW w:w="252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Το </w:t>
            </w:r>
            <w:proofErr w:type="spellStart"/>
            <w:r>
              <w:rPr>
                <w:sz w:val="22"/>
                <w:szCs w:val="22"/>
              </w:rPr>
              <w:t>SELFIEmployment</w:t>
            </w:r>
            <w:proofErr w:type="spellEnd"/>
            <w:r w:rsidRPr="00623CA1">
              <w:rPr>
                <w:sz w:val="22"/>
                <w:szCs w:val="22"/>
                <w:lang w:val="el-GR"/>
              </w:rPr>
              <w:t xml:space="preserve"> χρηματοδοτεί τη δημιουργία και την έναρξη επιχειρηματικών δραστηριοτήτων, με επενδυτικά σχέδια μεταξύ 5.000 και 50.000 ευρώ (άτοκα). </w:t>
            </w: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r>
              <w:rPr>
                <w:sz w:val="22"/>
                <w:szCs w:val="22"/>
              </w:rPr>
              <w:t xml:space="preserve">1. </w:t>
            </w:r>
            <w:proofErr w:type="spellStart"/>
            <w:r>
              <w:rPr>
                <w:sz w:val="22"/>
                <w:szCs w:val="22"/>
              </w:rPr>
              <w:t>Ιτ</w:t>
            </w:r>
            <w:proofErr w:type="spellEnd"/>
            <w:r>
              <w:rPr>
                <w:sz w:val="22"/>
                <w:szCs w:val="22"/>
              </w:rPr>
              <w:t>αλική υπ</w:t>
            </w:r>
            <w:proofErr w:type="spellStart"/>
            <w:r>
              <w:rPr>
                <w:sz w:val="22"/>
                <w:szCs w:val="22"/>
              </w:rPr>
              <w:t>ηκοότητ</w:t>
            </w:r>
            <w:proofErr w:type="spellEnd"/>
            <w:r>
              <w:rPr>
                <w:sz w:val="22"/>
                <w:szCs w:val="22"/>
              </w:rPr>
              <w:t>α</w:t>
            </w:r>
          </w:p>
          <w:p w:rsidR="00FF0F87" w:rsidRDefault="00623CA1">
            <w:pPr>
              <w:jc w:val="both"/>
              <w:rPr>
                <w:sz w:val="22"/>
                <w:szCs w:val="22"/>
              </w:rPr>
            </w:pPr>
            <w:r>
              <w:rPr>
                <w:sz w:val="22"/>
                <w:szCs w:val="22"/>
              </w:rPr>
              <w:t>2. NEET</w:t>
            </w:r>
          </w:p>
          <w:p w:rsidR="00FF0F87" w:rsidRDefault="00623CA1">
            <w:pPr>
              <w:jc w:val="both"/>
              <w:rPr>
                <w:sz w:val="22"/>
                <w:szCs w:val="22"/>
              </w:rPr>
            </w:pPr>
            <w:r>
              <w:rPr>
                <w:sz w:val="22"/>
                <w:szCs w:val="22"/>
              </w:rPr>
              <w:t xml:space="preserve">3 18-29 </w:t>
            </w:r>
            <w:proofErr w:type="spellStart"/>
            <w:r>
              <w:rPr>
                <w:sz w:val="22"/>
                <w:szCs w:val="22"/>
              </w:rPr>
              <w:t>ετών</w:t>
            </w:r>
            <w:proofErr w:type="spellEnd"/>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47">
              <w:r w:rsidR="00623CA1">
                <w:rPr>
                  <w:sz w:val="22"/>
                  <w:szCs w:val="22"/>
                  <w:u w:val="single"/>
                </w:rPr>
                <w:t xml:space="preserve">https://garanziagiovani.anpal.gov.it/-/selfiemployment </w:t>
              </w:r>
            </w:hyperlink>
          </w:p>
        </w:tc>
      </w:tr>
      <w:tr w:rsidR="00FF0F87" w:rsidRPr="00304475">
        <w:trPr>
          <w:trHeight w:val="720"/>
        </w:trPr>
        <w:tc>
          <w:tcPr>
            <w:tcW w:w="2085"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lang w:val="el-GR"/>
              </w:rPr>
              <w:t xml:space="preserve">Περιφερειακή ενεργός εργασία </w:t>
            </w:r>
          </w:p>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lang w:val="el-GR"/>
              </w:rPr>
              <w:t>πολιτικές της αγοράς</w:t>
            </w:r>
          </w:p>
          <w:p w:rsidR="00FF0F87" w:rsidRDefault="00623CA1">
            <w:pPr>
              <w:pBdr>
                <w:right w:val="none" w:sz="0" w:space="30" w:color="auto"/>
              </w:pBdr>
              <w:shd w:val="clear" w:color="auto" w:fill="FFFFFF"/>
              <w:ind w:right="111"/>
              <w:jc w:val="both"/>
              <w:rPr>
                <w:sz w:val="22"/>
                <w:szCs w:val="22"/>
              </w:rPr>
            </w:pPr>
            <w:r>
              <w:rPr>
                <w:sz w:val="22"/>
                <w:szCs w:val="22"/>
              </w:rPr>
              <w:t>(</w:t>
            </w:r>
            <w:proofErr w:type="spellStart"/>
            <w:r>
              <w:rPr>
                <w:sz w:val="22"/>
                <w:szCs w:val="22"/>
              </w:rPr>
              <w:t>Ricollocazione</w:t>
            </w:r>
            <w:proofErr w:type="spellEnd"/>
            <w:r>
              <w:rPr>
                <w:sz w:val="22"/>
                <w:szCs w:val="22"/>
              </w:rPr>
              <w:t xml:space="preserve"> </w:t>
            </w:r>
            <w:proofErr w:type="spellStart"/>
            <w:r>
              <w:rPr>
                <w:sz w:val="22"/>
                <w:szCs w:val="22"/>
              </w:rPr>
              <w:t>Generazioni</w:t>
            </w:r>
            <w:proofErr w:type="spellEnd"/>
            <w:r>
              <w:rPr>
                <w:sz w:val="22"/>
                <w:szCs w:val="22"/>
              </w:rPr>
              <w:t>)</w:t>
            </w:r>
          </w:p>
        </w:tc>
        <w:tc>
          <w:tcPr>
            <w:tcW w:w="252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Η υπηρεσία συνοδείας για την </w:t>
            </w:r>
            <w:proofErr w:type="spellStart"/>
            <w:r w:rsidRPr="00623CA1">
              <w:rPr>
                <w:sz w:val="22"/>
                <w:szCs w:val="22"/>
                <w:lang w:val="el-GR"/>
              </w:rPr>
              <w:t>αυτοεπιχειρηματικότητα</w:t>
            </w:r>
            <w:proofErr w:type="spellEnd"/>
            <w:r w:rsidRPr="00623CA1">
              <w:rPr>
                <w:sz w:val="22"/>
                <w:szCs w:val="22"/>
                <w:lang w:val="el-GR"/>
              </w:rPr>
              <w:t xml:space="preserve"> στην περιφέρεια του Λάτσιο χωρίζεται σε μια ατομική πορεία (αξιολόγηση της επιχειρηματικής ιδέας έως ένα επιχειρηματικό σχέδιο) και σε ένα ομαδικό μέρος για τη </w:t>
            </w:r>
            <w:r w:rsidRPr="00623CA1">
              <w:rPr>
                <w:sz w:val="22"/>
                <w:szCs w:val="22"/>
                <w:lang w:val="el-GR"/>
              </w:rPr>
              <w:lastRenderedPageBreak/>
              <w:t>διαχείριση της επιχείρησης. Περίπου 60 ώρες εξειδικευμένου προσανατολισμού και κατάρτισης.</w:t>
            </w:r>
          </w:p>
          <w:p w:rsidR="00FF0F87" w:rsidRPr="00623CA1" w:rsidRDefault="00FF0F87">
            <w:pPr>
              <w:jc w:val="both"/>
              <w:rPr>
                <w:sz w:val="22"/>
                <w:szCs w:val="22"/>
                <w:lang w:val="el-GR"/>
              </w:rPr>
            </w:pPr>
          </w:p>
          <w:p w:rsidR="00FF0F87" w:rsidRPr="00623CA1" w:rsidRDefault="00623CA1">
            <w:pPr>
              <w:jc w:val="both"/>
              <w:rPr>
                <w:sz w:val="22"/>
                <w:szCs w:val="22"/>
                <w:lang w:val="el-GR"/>
              </w:rPr>
            </w:pPr>
            <w:r w:rsidRPr="00623CA1">
              <w:rPr>
                <w:sz w:val="22"/>
                <w:szCs w:val="22"/>
                <w:lang w:val="el-GR"/>
              </w:rPr>
              <w:t xml:space="preserve">Σημειώστε ότι κάθε Περιφέρεια ορίζει αυτόνομα τις ενεργές πολιτικές που θα εφαρμόσει και δεν έχει κάθε Περιφέρεια έναν ειδικό για πάνω από 30. </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lastRenderedPageBreak/>
              <w:t>1.Ιταλική ιθαγένεια ή πρόσωπο με κανονική άδεια διαμονής</w:t>
            </w:r>
          </w:p>
          <w:p w:rsidR="00FF0F87" w:rsidRPr="00623CA1" w:rsidRDefault="00623CA1">
            <w:pPr>
              <w:jc w:val="both"/>
              <w:rPr>
                <w:sz w:val="22"/>
                <w:szCs w:val="22"/>
                <w:lang w:val="el-GR"/>
              </w:rPr>
            </w:pPr>
            <w:r w:rsidRPr="00623CA1">
              <w:rPr>
                <w:sz w:val="22"/>
                <w:szCs w:val="22"/>
                <w:lang w:val="el-GR"/>
              </w:rPr>
              <w:t>2. Διαμονή στην περιφέρεια του Λάτσιο</w:t>
            </w:r>
          </w:p>
          <w:p w:rsidR="00FF0F87" w:rsidRPr="00623CA1" w:rsidRDefault="00623CA1">
            <w:pPr>
              <w:jc w:val="both"/>
              <w:rPr>
                <w:sz w:val="22"/>
                <w:szCs w:val="22"/>
                <w:lang w:val="el-GR"/>
              </w:rPr>
            </w:pPr>
            <w:r w:rsidRPr="00623CA1">
              <w:rPr>
                <w:sz w:val="22"/>
                <w:szCs w:val="22"/>
                <w:lang w:val="el-GR"/>
              </w:rPr>
              <w:t>3. Πάνω από 30</w:t>
            </w:r>
          </w:p>
          <w:p w:rsidR="00FF0F87" w:rsidRPr="00623CA1" w:rsidRDefault="00623CA1">
            <w:pPr>
              <w:jc w:val="both"/>
              <w:rPr>
                <w:sz w:val="22"/>
                <w:szCs w:val="22"/>
                <w:lang w:val="el-GR"/>
              </w:rPr>
            </w:pPr>
            <w:r w:rsidRPr="00623CA1">
              <w:rPr>
                <w:sz w:val="22"/>
                <w:szCs w:val="22"/>
                <w:lang w:val="el-GR"/>
              </w:rPr>
              <w:t xml:space="preserve">4.Κράτος της ανεργίας, συμπεριλαμβανομένων των εργαζομένων που λαμβάνουν έως 8.145,00 € ή 4.800,00 € σε </w:t>
            </w:r>
            <w:r w:rsidRPr="00623CA1">
              <w:rPr>
                <w:sz w:val="22"/>
                <w:szCs w:val="22"/>
                <w:lang w:val="el-GR"/>
              </w:rPr>
              <w:lastRenderedPageBreak/>
              <w:t xml:space="preserve">περίπτωση εισοδήματος από </w:t>
            </w:r>
            <w:proofErr w:type="spellStart"/>
            <w:r w:rsidRPr="00623CA1">
              <w:rPr>
                <w:sz w:val="22"/>
                <w:szCs w:val="22"/>
                <w:lang w:val="el-GR"/>
              </w:rPr>
              <w:t>αυτοαπασχόληση</w:t>
            </w:r>
            <w:proofErr w:type="spellEnd"/>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lastRenderedPageBreak/>
              <w:t>Περιφέρεια του Λάτσιο</w:t>
            </w:r>
            <w:hyperlink r:id="rId48">
              <w:r w:rsidRPr="00623CA1">
                <w:rPr>
                  <w:sz w:val="22"/>
                  <w:szCs w:val="22"/>
                  <w:u w:val="single"/>
                  <w:lang w:val="el-GR"/>
                </w:rPr>
                <w:t>:</w:t>
              </w:r>
            </w:hyperlink>
            <w:r w:rsidRPr="00623CA1">
              <w:rPr>
                <w:sz w:val="22"/>
                <w:szCs w:val="22"/>
                <w:u w:val="single"/>
                <w:lang w:val="el-GR"/>
              </w:rPr>
              <w:t xml:space="preserve"> -</w:t>
            </w:r>
            <w:r>
              <w:rPr>
                <w:sz w:val="22"/>
                <w:szCs w:val="22"/>
                <w:u w:val="single"/>
              </w:rPr>
              <w:t>https</w:t>
            </w:r>
            <w:r w:rsidRPr="00623CA1">
              <w:rPr>
                <w:sz w:val="22"/>
                <w:szCs w:val="22"/>
                <w:u w:val="single"/>
                <w:lang w:val="el-GR"/>
              </w:rPr>
              <w:t>://</w:t>
            </w:r>
            <w:r>
              <w:rPr>
                <w:sz w:val="22"/>
                <w:szCs w:val="22"/>
                <w:u w:val="single"/>
              </w:rPr>
              <w:t>www</w:t>
            </w:r>
            <w:r w:rsidRPr="00623CA1">
              <w:rPr>
                <w:sz w:val="22"/>
                <w:szCs w:val="22"/>
                <w:u w:val="single"/>
                <w:lang w:val="el-GR"/>
              </w:rPr>
              <w:t>.</w:t>
            </w:r>
            <w:proofErr w:type="spellStart"/>
            <w:r>
              <w:rPr>
                <w:sz w:val="22"/>
                <w:szCs w:val="22"/>
                <w:u w:val="single"/>
              </w:rPr>
              <w:t>regione</w:t>
            </w:r>
            <w:proofErr w:type="spellEnd"/>
            <w:r w:rsidRPr="00623CA1">
              <w:rPr>
                <w:sz w:val="22"/>
                <w:szCs w:val="22"/>
                <w:u w:val="single"/>
                <w:lang w:val="el-GR"/>
              </w:rPr>
              <w:t>.</w:t>
            </w:r>
            <w:proofErr w:type="spellStart"/>
            <w:r>
              <w:rPr>
                <w:sz w:val="22"/>
                <w:szCs w:val="22"/>
                <w:u w:val="single"/>
              </w:rPr>
              <w:t>lazio</w:t>
            </w:r>
            <w:proofErr w:type="spellEnd"/>
            <w:r w:rsidRPr="00623CA1">
              <w:rPr>
                <w:sz w:val="22"/>
                <w:szCs w:val="22"/>
                <w:u w:val="single"/>
                <w:lang w:val="el-GR"/>
              </w:rPr>
              <w:t>.</w:t>
            </w:r>
            <w:r>
              <w:rPr>
                <w:sz w:val="22"/>
                <w:szCs w:val="22"/>
                <w:u w:val="single"/>
              </w:rPr>
              <w:t>it</w:t>
            </w:r>
            <w:r w:rsidRPr="00623CA1">
              <w:rPr>
                <w:sz w:val="22"/>
                <w:szCs w:val="22"/>
                <w:u w:val="single"/>
                <w:lang w:val="el-GR"/>
              </w:rPr>
              <w:t>/</w:t>
            </w:r>
            <w:proofErr w:type="spellStart"/>
            <w:r>
              <w:rPr>
                <w:sz w:val="22"/>
                <w:szCs w:val="22"/>
                <w:u w:val="single"/>
              </w:rPr>
              <w:t>documenti</w:t>
            </w:r>
            <w:proofErr w:type="spellEnd"/>
            <w:r w:rsidRPr="00623CA1">
              <w:rPr>
                <w:sz w:val="22"/>
                <w:szCs w:val="22"/>
                <w:u w:val="single"/>
                <w:lang w:val="el-GR"/>
              </w:rPr>
              <w:t xml:space="preserve">/75592 </w:t>
            </w:r>
          </w:p>
          <w:p w:rsidR="00FF0F87" w:rsidRPr="00623CA1" w:rsidRDefault="00FF0F87">
            <w:pPr>
              <w:jc w:val="both"/>
              <w:rPr>
                <w:sz w:val="22"/>
                <w:szCs w:val="22"/>
                <w:lang w:val="el-GR"/>
              </w:rPr>
            </w:pPr>
          </w:p>
          <w:p w:rsidR="00FF0F87" w:rsidRPr="00623CA1" w:rsidRDefault="00FF0F87">
            <w:pPr>
              <w:jc w:val="both"/>
              <w:rPr>
                <w:sz w:val="22"/>
                <w:szCs w:val="22"/>
                <w:lang w:val="el-GR"/>
              </w:rPr>
            </w:pPr>
          </w:p>
          <w:p w:rsidR="00FF0F87" w:rsidRPr="00623CA1" w:rsidRDefault="00623CA1">
            <w:pPr>
              <w:jc w:val="both"/>
              <w:rPr>
                <w:sz w:val="22"/>
                <w:szCs w:val="22"/>
                <w:lang w:val="el-GR"/>
              </w:rPr>
            </w:pPr>
            <w:r w:rsidRPr="00623CA1">
              <w:rPr>
                <w:sz w:val="22"/>
                <w:szCs w:val="22"/>
                <w:lang w:val="el-GR"/>
              </w:rPr>
              <w:t>-Κατάλογος περιφερειακών ενεργών πολιτικών στην Ιταλία:</w:t>
            </w:r>
          </w:p>
          <w:p w:rsidR="00FF0F87" w:rsidRPr="00623CA1" w:rsidRDefault="00304475">
            <w:pPr>
              <w:jc w:val="both"/>
              <w:rPr>
                <w:sz w:val="22"/>
                <w:szCs w:val="22"/>
                <w:lang w:val="el-GR"/>
              </w:rPr>
            </w:pPr>
            <w:hyperlink r:id="rId49">
              <w:r w:rsidR="00623CA1">
                <w:rPr>
                  <w:sz w:val="22"/>
                  <w:szCs w:val="22"/>
                  <w:u w:val="single"/>
                </w:rPr>
                <w:t>https</w:t>
              </w:r>
              <w:r w:rsidR="00623CA1" w:rsidRPr="00623CA1">
                <w:rPr>
                  <w:sz w:val="22"/>
                  <w:szCs w:val="22"/>
                  <w:u w:val="single"/>
                  <w:lang w:val="el-GR"/>
                </w:rPr>
                <w:t>://</w:t>
              </w:r>
              <w:r w:rsidR="00623CA1">
                <w:rPr>
                  <w:sz w:val="22"/>
                  <w:szCs w:val="22"/>
                  <w:u w:val="single"/>
                </w:rPr>
                <w:t>www</w:t>
              </w:r>
              <w:r w:rsidR="00623CA1" w:rsidRPr="00623CA1">
                <w:rPr>
                  <w:sz w:val="22"/>
                  <w:szCs w:val="22"/>
                  <w:u w:val="single"/>
                  <w:lang w:val="el-GR"/>
                </w:rPr>
                <w:t>.</w:t>
              </w:r>
              <w:proofErr w:type="spellStart"/>
              <w:r w:rsidR="00623CA1">
                <w:rPr>
                  <w:sz w:val="22"/>
                  <w:szCs w:val="22"/>
                  <w:u w:val="single"/>
                </w:rPr>
                <w:t>adecco</w:t>
              </w:r>
              <w:proofErr w:type="spellEnd"/>
              <w:r w:rsidR="00623CA1" w:rsidRPr="00623CA1">
                <w:rPr>
                  <w:sz w:val="22"/>
                  <w:szCs w:val="22"/>
                  <w:u w:val="single"/>
                  <w:lang w:val="el-GR"/>
                </w:rPr>
                <w:t>.</w:t>
              </w:r>
              <w:r w:rsidR="00623CA1">
                <w:rPr>
                  <w:sz w:val="22"/>
                  <w:szCs w:val="22"/>
                  <w:u w:val="single"/>
                </w:rPr>
                <w:t>it</w:t>
              </w:r>
              <w:r w:rsidR="00623CA1" w:rsidRPr="00623CA1">
                <w:rPr>
                  <w:sz w:val="22"/>
                  <w:szCs w:val="22"/>
                  <w:u w:val="single"/>
                  <w:lang w:val="el-GR"/>
                </w:rPr>
                <w:t>/</w:t>
              </w:r>
              <w:proofErr w:type="spellStart"/>
              <w:r w:rsidR="00623CA1">
                <w:rPr>
                  <w:sz w:val="22"/>
                  <w:szCs w:val="22"/>
                  <w:u w:val="single"/>
                </w:rPr>
                <w:t>politiche</w:t>
              </w:r>
              <w:proofErr w:type="spellEnd"/>
              <w:r w:rsidR="00623CA1" w:rsidRPr="00623CA1">
                <w:rPr>
                  <w:sz w:val="22"/>
                  <w:szCs w:val="22"/>
                  <w:u w:val="single"/>
                  <w:lang w:val="el-GR"/>
                </w:rPr>
                <w:t>-</w:t>
              </w:r>
              <w:proofErr w:type="spellStart"/>
              <w:r w:rsidR="00623CA1">
                <w:rPr>
                  <w:sz w:val="22"/>
                  <w:szCs w:val="22"/>
                  <w:u w:val="single"/>
                </w:rPr>
                <w:t>attive</w:t>
              </w:r>
              <w:proofErr w:type="spellEnd"/>
              <w:r w:rsidR="00623CA1" w:rsidRPr="00623CA1">
                <w:rPr>
                  <w:sz w:val="22"/>
                  <w:szCs w:val="22"/>
                  <w:u w:val="single"/>
                  <w:lang w:val="el-GR"/>
                </w:rPr>
                <w:t>-</w:t>
              </w:r>
              <w:r w:rsidR="00623CA1">
                <w:rPr>
                  <w:sz w:val="22"/>
                  <w:szCs w:val="22"/>
                  <w:u w:val="single"/>
                </w:rPr>
                <w:t>del</w:t>
              </w:r>
              <w:r w:rsidR="00623CA1" w:rsidRPr="00623CA1">
                <w:rPr>
                  <w:sz w:val="22"/>
                  <w:szCs w:val="22"/>
                  <w:u w:val="single"/>
                  <w:lang w:val="el-GR"/>
                </w:rPr>
                <w:t>-</w:t>
              </w:r>
              <w:proofErr w:type="spellStart"/>
              <w:r w:rsidR="00623CA1">
                <w:rPr>
                  <w:sz w:val="22"/>
                  <w:szCs w:val="22"/>
                  <w:u w:val="single"/>
                </w:rPr>
                <w:lastRenderedPageBreak/>
                <w:t>lavoro</w:t>
              </w:r>
              <w:proofErr w:type="spellEnd"/>
              <w:r w:rsidR="00623CA1" w:rsidRPr="00623CA1">
                <w:rPr>
                  <w:sz w:val="22"/>
                  <w:szCs w:val="22"/>
                  <w:u w:val="single"/>
                  <w:lang w:val="el-GR"/>
                </w:rPr>
                <w:t>/</w:t>
              </w:r>
              <w:proofErr w:type="spellStart"/>
              <w:r w:rsidR="00623CA1">
                <w:rPr>
                  <w:sz w:val="22"/>
                  <w:szCs w:val="22"/>
                  <w:u w:val="single"/>
                </w:rPr>
                <w:t>progetti</w:t>
              </w:r>
              <w:proofErr w:type="spellEnd"/>
              <w:r w:rsidR="00623CA1" w:rsidRPr="00623CA1">
                <w:rPr>
                  <w:sz w:val="22"/>
                  <w:szCs w:val="22"/>
                  <w:u w:val="single"/>
                  <w:lang w:val="el-GR"/>
                </w:rPr>
                <w:t>-</w:t>
              </w:r>
              <w:proofErr w:type="spellStart"/>
              <w:r w:rsidR="00623CA1">
                <w:rPr>
                  <w:sz w:val="22"/>
                  <w:szCs w:val="22"/>
                  <w:u w:val="single"/>
                </w:rPr>
                <w:t>regionali</w:t>
              </w:r>
              <w:proofErr w:type="spellEnd"/>
              <w:r w:rsidR="00623CA1" w:rsidRPr="00623CA1">
                <w:rPr>
                  <w:sz w:val="22"/>
                  <w:szCs w:val="22"/>
                  <w:u w:val="single"/>
                  <w:lang w:val="el-GR"/>
                </w:rPr>
                <w:t>-</w:t>
              </w:r>
              <w:proofErr w:type="spellStart"/>
              <w:r w:rsidR="00623CA1">
                <w:rPr>
                  <w:sz w:val="22"/>
                  <w:szCs w:val="22"/>
                  <w:u w:val="single"/>
                </w:rPr>
                <w:t>finanziati</w:t>
              </w:r>
              <w:proofErr w:type="spellEnd"/>
              <w:r w:rsidR="00623CA1" w:rsidRPr="00623CA1">
                <w:rPr>
                  <w:sz w:val="22"/>
                  <w:szCs w:val="22"/>
                  <w:u w:val="single"/>
                  <w:lang w:val="el-GR"/>
                </w:rPr>
                <w:t>-</w:t>
              </w:r>
              <w:proofErr w:type="spellStart"/>
              <w:r w:rsidR="00623CA1">
                <w:rPr>
                  <w:sz w:val="22"/>
                  <w:szCs w:val="22"/>
                  <w:u w:val="single"/>
                </w:rPr>
                <w:t>dai</w:t>
              </w:r>
              <w:proofErr w:type="spellEnd"/>
              <w:r w:rsidR="00623CA1" w:rsidRPr="00623CA1">
                <w:rPr>
                  <w:sz w:val="22"/>
                  <w:szCs w:val="22"/>
                  <w:u w:val="single"/>
                  <w:lang w:val="el-GR"/>
                </w:rPr>
                <w:t>-</w:t>
              </w:r>
              <w:r w:rsidR="00623CA1">
                <w:rPr>
                  <w:sz w:val="22"/>
                  <w:szCs w:val="22"/>
                  <w:u w:val="single"/>
                </w:rPr>
                <w:t>por</w:t>
              </w:r>
              <w:r w:rsidR="00623CA1" w:rsidRPr="00623CA1">
                <w:rPr>
                  <w:sz w:val="22"/>
                  <w:szCs w:val="22"/>
                  <w:u w:val="single"/>
                  <w:lang w:val="el-GR"/>
                </w:rPr>
                <w:t xml:space="preserve"> </w:t>
              </w:r>
            </w:hyperlink>
          </w:p>
          <w:p w:rsidR="00FF0F87" w:rsidRPr="00623CA1" w:rsidRDefault="00623CA1">
            <w:pPr>
              <w:jc w:val="both"/>
              <w:rPr>
                <w:sz w:val="22"/>
                <w:szCs w:val="22"/>
                <w:lang w:val="el-GR"/>
              </w:rPr>
            </w:pPr>
            <w:r w:rsidRPr="00623CA1">
              <w:rPr>
                <w:sz w:val="22"/>
                <w:szCs w:val="22"/>
                <w:lang w:val="el-GR"/>
              </w:rPr>
              <w:t>(επιλέξτε την περιοχή και τις ενεργές κλήσεις)</w:t>
            </w:r>
          </w:p>
        </w:tc>
      </w:tr>
      <w:tr w:rsidR="00FF0F87" w:rsidRPr="00304475">
        <w:trPr>
          <w:trHeight w:val="720"/>
        </w:trPr>
        <w:tc>
          <w:tcPr>
            <w:tcW w:w="2085"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r w:rsidRPr="00623CA1">
              <w:rPr>
                <w:sz w:val="22"/>
                <w:szCs w:val="22"/>
                <w:lang w:val="el-GR"/>
              </w:rPr>
              <w:lastRenderedPageBreak/>
              <w:t xml:space="preserve"> </w:t>
            </w:r>
            <w:proofErr w:type="spellStart"/>
            <w:r>
              <w:rPr>
                <w:sz w:val="22"/>
                <w:szCs w:val="22"/>
              </w:rPr>
              <w:t>Invitalia</w:t>
            </w:r>
            <w:proofErr w:type="spellEnd"/>
          </w:p>
        </w:tc>
        <w:tc>
          <w:tcPr>
            <w:tcW w:w="252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Η </w:t>
            </w:r>
            <w:proofErr w:type="spellStart"/>
            <w:r>
              <w:rPr>
                <w:sz w:val="22"/>
                <w:szCs w:val="22"/>
              </w:rPr>
              <w:t>Invitalia</w:t>
            </w:r>
            <w:proofErr w:type="spellEnd"/>
            <w:r w:rsidRPr="00623CA1">
              <w:rPr>
                <w:sz w:val="22"/>
                <w:szCs w:val="22"/>
                <w:lang w:val="el-GR"/>
              </w:rPr>
              <w:t xml:space="preserve"> είναι ο Εθνικός Οργανισμός Ανάπτυξης, που ανήκει στο Υπουργείο Οικονομίας.</w:t>
            </w:r>
          </w:p>
          <w:p w:rsidR="00FF0F87" w:rsidRPr="00623CA1" w:rsidRDefault="00623CA1">
            <w:pPr>
              <w:jc w:val="both"/>
              <w:rPr>
                <w:sz w:val="22"/>
                <w:szCs w:val="22"/>
                <w:lang w:val="el-GR"/>
              </w:rPr>
            </w:pPr>
            <w:r w:rsidRPr="00623CA1">
              <w:rPr>
                <w:sz w:val="22"/>
                <w:szCs w:val="22"/>
                <w:lang w:val="el-GR"/>
              </w:rPr>
              <w:t>Διαχειρίζεται όλα τα εθνικά κίνητρα που ευνοούν τη δημιουργία νέων επιχειρήσεων και καινοτόμων νεοφυών επιχειρήσεων.</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Μεταβλητό - με βάση το συγκεκριμένο κίνητρο</w:t>
            </w:r>
          </w:p>
        </w:tc>
        <w:tc>
          <w:tcPr>
            <w:tcW w:w="2370" w:type="dxa"/>
            <w:shd w:val="clear" w:color="auto" w:fill="auto"/>
            <w:tcMar>
              <w:top w:w="100" w:type="dxa"/>
              <w:left w:w="100" w:type="dxa"/>
              <w:bottom w:w="100" w:type="dxa"/>
              <w:right w:w="100" w:type="dxa"/>
            </w:tcMar>
          </w:tcPr>
          <w:p w:rsidR="00FF0F87" w:rsidRPr="00623CA1" w:rsidRDefault="00304475">
            <w:pPr>
              <w:jc w:val="both"/>
              <w:rPr>
                <w:sz w:val="22"/>
                <w:szCs w:val="22"/>
                <w:lang w:val="el-GR"/>
              </w:rPr>
            </w:pPr>
            <w:hyperlink r:id="rId50">
              <w:r w:rsidR="00623CA1">
                <w:rPr>
                  <w:sz w:val="22"/>
                  <w:szCs w:val="22"/>
                  <w:u w:val="single"/>
                </w:rPr>
                <w:t>https</w:t>
              </w:r>
              <w:r w:rsidR="00623CA1" w:rsidRPr="00623CA1">
                <w:rPr>
                  <w:sz w:val="22"/>
                  <w:szCs w:val="22"/>
                  <w:u w:val="single"/>
                  <w:lang w:val="el-GR"/>
                </w:rPr>
                <w:t>://</w:t>
              </w:r>
              <w:r w:rsidR="00623CA1">
                <w:rPr>
                  <w:sz w:val="22"/>
                  <w:szCs w:val="22"/>
                  <w:u w:val="single"/>
                </w:rPr>
                <w:t>www</w:t>
              </w:r>
              <w:r w:rsidR="00623CA1" w:rsidRPr="00623CA1">
                <w:rPr>
                  <w:sz w:val="22"/>
                  <w:szCs w:val="22"/>
                  <w:u w:val="single"/>
                  <w:lang w:val="el-GR"/>
                </w:rPr>
                <w:t>.</w:t>
              </w:r>
              <w:proofErr w:type="spellStart"/>
              <w:r w:rsidR="00623CA1">
                <w:rPr>
                  <w:sz w:val="22"/>
                  <w:szCs w:val="22"/>
                  <w:u w:val="single"/>
                </w:rPr>
                <w:t>invitalia</w:t>
              </w:r>
              <w:proofErr w:type="spellEnd"/>
              <w:r w:rsidR="00623CA1" w:rsidRPr="00623CA1">
                <w:rPr>
                  <w:sz w:val="22"/>
                  <w:szCs w:val="22"/>
                  <w:u w:val="single"/>
                  <w:lang w:val="el-GR"/>
                </w:rPr>
                <w:t>.</w:t>
              </w:r>
              <w:r w:rsidR="00623CA1">
                <w:rPr>
                  <w:sz w:val="22"/>
                  <w:szCs w:val="22"/>
                  <w:u w:val="single"/>
                </w:rPr>
                <w:t>it</w:t>
              </w:r>
              <w:r w:rsidR="00623CA1" w:rsidRPr="00623CA1">
                <w:rPr>
                  <w:sz w:val="22"/>
                  <w:szCs w:val="22"/>
                  <w:u w:val="single"/>
                  <w:lang w:val="el-GR"/>
                </w:rPr>
                <w:t>/</w:t>
              </w:r>
              <w:proofErr w:type="spellStart"/>
              <w:r w:rsidR="00623CA1">
                <w:rPr>
                  <w:sz w:val="22"/>
                  <w:szCs w:val="22"/>
                  <w:u w:val="single"/>
                </w:rPr>
                <w:t>cosa</w:t>
              </w:r>
              <w:proofErr w:type="spellEnd"/>
              <w:r w:rsidR="00623CA1" w:rsidRPr="00623CA1">
                <w:rPr>
                  <w:sz w:val="22"/>
                  <w:szCs w:val="22"/>
                  <w:u w:val="single"/>
                  <w:lang w:val="el-GR"/>
                </w:rPr>
                <w:t>-</w:t>
              </w:r>
              <w:proofErr w:type="spellStart"/>
              <w:r w:rsidR="00623CA1">
                <w:rPr>
                  <w:sz w:val="22"/>
                  <w:szCs w:val="22"/>
                  <w:u w:val="single"/>
                </w:rPr>
                <w:t>facciamo</w:t>
              </w:r>
              <w:proofErr w:type="spellEnd"/>
              <w:r w:rsidR="00623CA1" w:rsidRPr="00623CA1">
                <w:rPr>
                  <w:sz w:val="22"/>
                  <w:szCs w:val="22"/>
                  <w:u w:val="single"/>
                  <w:lang w:val="el-GR"/>
                </w:rPr>
                <w:t>/</w:t>
              </w:r>
              <w:proofErr w:type="spellStart"/>
              <w:r w:rsidR="00623CA1">
                <w:rPr>
                  <w:sz w:val="22"/>
                  <w:szCs w:val="22"/>
                  <w:u w:val="single"/>
                </w:rPr>
                <w:t>creiamo</w:t>
              </w:r>
              <w:proofErr w:type="spellEnd"/>
              <w:r w:rsidR="00623CA1" w:rsidRPr="00623CA1">
                <w:rPr>
                  <w:sz w:val="22"/>
                  <w:szCs w:val="22"/>
                  <w:u w:val="single"/>
                  <w:lang w:val="el-GR"/>
                </w:rPr>
                <w:t>-</w:t>
              </w:r>
              <w:proofErr w:type="spellStart"/>
              <w:r w:rsidR="00623CA1">
                <w:rPr>
                  <w:sz w:val="22"/>
                  <w:szCs w:val="22"/>
                  <w:u w:val="single"/>
                </w:rPr>
                <w:t>nuove</w:t>
              </w:r>
              <w:proofErr w:type="spellEnd"/>
              <w:r w:rsidR="00623CA1" w:rsidRPr="00623CA1">
                <w:rPr>
                  <w:sz w:val="22"/>
                  <w:szCs w:val="22"/>
                  <w:u w:val="single"/>
                  <w:lang w:val="el-GR"/>
                </w:rPr>
                <w:t>-</w:t>
              </w:r>
              <w:proofErr w:type="spellStart"/>
              <w:r w:rsidR="00623CA1">
                <w:rPr>
                  <w:sz w:val="22"/>
                  <w:szCs w:val="22"/>
                  <w:u w:val="single"/>
                </w:rPr>
                <w:t>aziende</w:t>
              </w:r>
              <w:proofErr w:type="spellEnd"/>
            </w:hyperlink>
            <w:r w:rsidR="00623CA1" w:rsidRPr="00623CA1">
              <w:rPr>
                <w:sz w:val="22"/>
                <w:szCs w:val="22"/>
                <w:lang w:val="el-GR"/>
              </w:rPr>
              <w:t xml:space="preserve"> (κίνητρα τμήματος)</w:t>
            </w:r>
          </w:p>
          <w:p w:rsidR="00FF0F87" w:rsidRPr="00623CA1" w:rsidRDefault="00FF0F87">
            <w:pPr>
              <w:jc w:val="both"/>
              <w:rPr>
                <w:sz w:val="22"/>
                <w:szCs w:val="22"/>
                <w:lang w:val="el-GR"/>
              </w:rPr>
            </w:pPr>
          </w:p>
          <w:p w:rsidR="00FF0F87" w:rsidRPr="00623CA1" w:rsidRDefault="00623CA1">
            <w:pPr>
              <w:jc w:val="both"/>
              <w:rPr>
                <w:sz w:val="22"/>
                <w:szCs w:val="22"/>
                <w:lang w:val="el-GR"/>
              </w:rPr>
            </w:pPr>
            <w:r w:rsidRPr="00623CA1">
              <w:rPr>
                <w:sz w:val="22"/>
                <w:szCs w:val="22"/>
                <w:lang w:val="el-GR"/>
              </w:rPr>
              <w:t>Για να λάβετε υποστήριξη, επικοινωνήστε με ένα κέντρο απασχόλησης στην Ιταλία:</w:t>
            </w:r>
          </w:p>
          <w:p w:rsidR="00FF0F87" w:rsidRPr="00623CA1" w:rsidRDefault="00304475">
            <w:pPr>
              <w:jc w:val="both"/>
              <w:rPr>
                <w:sz w:val="22"/>
                <w:szCs w:val="22"/>
                <w:lang w:val="el-GR"/>
              </w:rPr>
            </w:pPr>
            <w:hyperlink r:id="rId51">
              <w:r w:rsidR="00623CA1">
                <w:rPr>
                  <w:sz w:val="22"/>
                  <w:szCs w:val="22"/>
                  <w:u w:val="single"/>
                </w:rPr>
                <w:t>https</w:t>
              </w:r>
              <w:r w:rsidR="00623CA1" w:rsidRPr="00623CA1">
                <w:rPr>
                  <w:sz w:val="22"/>
                  <w:szCs w:val="22"/>
                  <w:u w:val="single"/>
                  <w:lang w:val="el-GR"/>
                </w:rPr>
                <w:t>://</w:t>
              </w:r>
              <w:r w:rsidR="00623CA1">
                <w:rPr>
                  <w:sz w:val="22"/>
                  <w:szCs w:val="22"/>
                  <w:u w:val="single"/>
                </w:rPr>
                <w:t>www</w:t>
              </w:r>
              <w:r w:rsidR="00623CA1" w:rsidRPr="00623CA1">
                <w:rPr>
                  <w:sz w:val="22"/>
                  <w:szCs w:val="22"/>
                  <w:u w:val="single"/>
                  <w:lang w:val="el-GR"/>
                </w:rPr>
                <w:t>.</w:t>
              </w:r>
              <w:proofErr w:type="spellStart"/>
              <w:r w:rsidR="00623CA1">
                <w:rPr>
                  <w:sz w:val="22"/>
                  <w:szCs w:val="22"/>
                  <w:u w:val="single"/>
                </w:rPr>
                <w:t>anpal</w:t>
              </w:r>
              <w:proofErr w:type="spellEnd"/>
              <w:r w:rsidR="00623CA1" w:rsidRPr="00623CA1">
                <w:rPr>
                  <w:sz w:val="22"/>
                  <w:szCs w:val="22"/>
                  <w:u w:val="single"/>
                  <w:lang w:val="el-GR"/>
                </w:rPr>
                <w:t>.</w:t>
              </w:r>
              <w:r w:rsidR="00623CA1">
                <w:rPr>
                  <w:sz w:val="22"/>
                  <w:szCs w:val="22"/>
                  <w:u w:val="single"/>
                </w:rPr>
                <w:t>gov</w:t>
              </w:r>
              <w:r w:rsidR="00623CA1" w:rsidRPr="00623CA1">
                <w:rPr>
                  <w:sz w:val="22"/>
                  <w:szCs w:val="22"/>
                  <w:u w:val="single"/>
                  <w:lang w:val="el-GR"/>
                </w:rPr>
                <w:t>.</w:t>
              </w:r>
              <w:r w:rsidR="00623CA1">
                <w:rPr>
                  <w:sz w:val="22"/>
                  <w:szCs w:val="22"/>
                  <w:u w:val="single"/>
                </w:rPr>
                <w:t>it</w:t>
              </w:r>
              <w:r w:rsidR="00623CA1" w:rsidRPr="00623CA1">
                <w:rPr>
                  <w:sz w:val="22"/>
                  <w:szCs w:val="22"/>
                  <w:u w:val="single"/>
                  <w:lang w:val="el-GR"/>
                </w:rPr>
                <w:t>/</w:t>
              </w:r>
              <w:proofErr w:type="spellStart"/>
              <w:r w:rsidR="00623CA1">
                <w:rPr>
                  <w:sz w:val="22"/>
                  <w:szCs w:val="22"/>
                  <w:u w:val="single"/>
                </w:rPr>
                <w:t>cerca</w:t>
              </w:r>
              <w:proofErr w:type="spellEnd"/>
              <w:r w:rsidR="00623CA1" w:rsidRPr="00623CA1">
                <w:rPr>
                  <w:sz w:val="22"/>
                  <w:szCs w:val="22"/>
                  <w:u w:val="single"/>
                  <w:lang w:val="el-GR"/>
                </w:rPr>
                <w:t>-</w:t>
              </w:r>
              <w:proofErr w:type="spellStart"/>
              <w:r w:rsidR="00623CA1">
                <w:rPr>
                  <w:sz w:val="22"/>
                  <w:szCs w:val="22"/>
                  <w:u w:val="single"/>
                </w:rPr>
                <w:t>sportello</w:t>
              </w:r>
              <w:proofErr w:type="spellEnd"/>
              <w:r w:rsidR="00623CA1" w:rsidRPr="00623CA1">
                <w:rPr>
                  <w:sz w:val="22"/>
                  <w:szCs w:val="22"/>
                  <w:u w:val="single"/>
                  <w:lang w:val="el-GR"/>
                </w:rPr>
                <w:t xml:space="preserve"> </w:t>
              </w:r>
            </w:hyperlink>
          </w:p>
        </w:tc>
      </w:tr>
      <w:tr w:rsidR="00FF0F87" w:rsidRPr="00304475">
        <w:trPr>
          <w:trHeight w:val="720"/>
        </w:trPr>
        <w:tc>
          <w:tcPr>
            <w:tcW w:w="2085"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Πλ</w:t>
            </w:r>
            <w:proofErr w:type="spellEnd"/>
            <w:r>
              <w:rPr>
                <w:sz w:val="22"/>
                <w:szCs w:val="22"/>
              </w:rPr>
              <w:t>ατφόρμα Business Angels</w:t>
            </w:r>
          </w:p>
        </w:tc>
        <w:tc>
          <w:tcPr>
            <w:tcW w:w="252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Συνήθως επενδύουν και προσφέρουν υπηρεσίες καθοδήγησης και ευκαιρίες συνεργασίας.</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Με βάση τα συμφέροντα των επιχειρηματικών αγγέλων </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-Κατάλογος των κύριων </w:t>
            </w:r>
            <w:proofErr w:type="spellStart"/>
            <w:r w:rsidRPr="00623CA1">
              <w:rPr>
                <w:sz w:val="22"/>
                <w:szCs w:val="22"/>
                <w:lang w:val="el-GR"/>
              </w:rPr>
              <w:t>πλατφορμών</w:t>
            </w:r>
            <w:proofErr w:type="spellEnd"/>
            <w:r w:rsidRPr="00623CA1">
              <w:rPr>
                <w:sz w:val="22"/>
                <w:szCs w:val="22"/>
                <w:lang w:val="el-GR"/>
              </w:rPr>
              <w:t xml:space="preserve"> </w:t>
            </w:r>
            <w:r>
              <w:rPr>
                <w:sz w:val="22"/>
                <w:szCs w:val="22"/>
              </w:rPr>
              <w:t>Business</w:t>
            </w:r>
            <w:r w:rsidRPr="00623CA1">
              <w:rPr>
                <w:sz w:val="22"/>
                <w:szCs w:val="22"/>
                <w:lang w:val="el-GR"/>
              </w:rPr>
              <w:t xml:space="preserve"> </w:t>
            </w:r>
            <w:r>
              <w:rPr>
                <w:sz w:val="22"/>
                <w:szCs w:val="22"/>
              </w:rPr>
              <w:t>Angels</w:t>
            </w:r>
            <w:r w:rsidRPr="00623CA1">
              <w:rPr>
                <w:sz w:val="22"/>
                <w:szCs w:val="22"/>
                <w:lang w:val="el-GR"/>
              </w:rPr>
              <w:t xml:space="preserve"> στην Ιταλία </w:t>
            </w:r>
            <w:r>
              <w:rPr>
                <w:sz w:val="22"/>
                <w:szCs w:val="22"/>
                <w:u w:val="single"/>
              </w:rPr>
              <w:t>https</w:t>
            </w:r>
            <w:r w:rsidRPr="00623CA1">
              <w:rPr>
                <w:sz w:val="22"/>
                <w:szCs w:val="22"/>
                <w:u w:val="single"/>
                <w:lang w:val="el-GR"/>
              </w:rPr>
              <w:t>://</w:t>
            </w:r>
            <w:r>
              <w:rPr>
                <w:sz w:val="22"/>
                <w:szCs w:val="22"/>
                <w:u w:val="single"/>
              </w:rPr>
              <w:t>www</w:t>
            </w:r>
            <w:r w:rsidRPr="00623CA1">
              <w:rPr>
                <w:sz w:val="22"/>
                <w:szCs w:val="22"/>
                <w:u w:val="single"/>
                <w:lang w:val="el-GR"/>
              </w:rPr>
              <w:t>.</w:t>
            </w:r>
            <w:proofErr w:type="spellStart"/>
            <w:r>
              <w:rPr>
                <w:sz w:val="22"/>
                <w:szCs w:val="22"/>
                <w:u w:val="single"/>
              </w:rPr>
              <w:t>spaziospin</w:t>
            </w:r>
            <w:proofErr w:type="spellEnd"/>
            <w:r w:rsidRPr="00623CA1">
              <w:rPr>
                <w:sz w:val="22"/>
                <w:szCs w:val="22"/>
                <w:u w:val="single"/>
                <w:lang w:val="el-GR"/>
              </w:rPr>
              <w:t>.</w:t>
            </w:r>
            <w:r>
              <w:rPr>
                <w:sz w:val="22"/>
                <w:szCs w:val="22"/>
                <w:u w:val="single"/>
              </w:rPr>
              <w:t>it</w:t>
            </w:r>
            <w:r w:rsidRPr="00623CA1">
              <w:rPr>
                <w:sz w:val="22"/>
                <w:szCs w:val="22"/>
                <w:u w:val="single"/>
                <w:lang w:val="el-GR"/>
              </w:rPr>
              <w:t>/</w:t>
            </w:r>
            <w:r>
              <w:rPr>
                <w:sz w:val="22"/>
                <w:szCs w:val="22"/>
                <w:u w:val="single"/>
              </w:rPr>
              <w:t>blog</w:t>
            </w:r>
            <w:r w:rsidRPr="00623CA1">
              <w:rPr>
                <w:sz w:val="22"/>
                <w:szCs w:val="22"/>
                <w:u w:val="single"/>
                <w:lang w:val="el-GR"/>
              </w:rPr>
              <w:t>/</w:t>
            </w:r>
            <w:r>
              <w:rPr>
                <w:sz w:val="22"/>
                <w:szCs w:val="22"/>
                <w:u w:val="single"/>
              </w:rPr>
              <w:t>business</w:t>
            </w:r>
            <w:r w:rsidRPr="00623CA1">
              <w:rPr>
                <w:sz w:val="22"/>
                <w:szCs w:val="22"/>
                <w:u w:val="single"/>
                <w:lang w:val="el-GR"/>
              </w:rPr>
              <w:t>-</w:t>
            </w:r>
            <w:r>
              <w:rPr>
                <w:sz w:val="22"/>
                <w:szCs w:val="22"/>
                <w:u w:val="single"/>
              </w:rPr>
              <w:t>angel</w:t>
            </w:r>
            <w:r w:rsidRPr="00623CA1">
              <w:rPr>
                <w:sz w:val="22"/>
                <w:szCs w:val="22"/>
                <w:u w:val="single"/>
                <w:lang w:val="el-GR"/>
              </w:rPr>
              <w:t xml:space="preserve">/ </w:t>
            </w:r>
          </w:p>
        </w:tc>
      </w:tr>
      <w:tr w:rsidR="00FF0F87" w:rsidRPr="00304475">
        <w:trPr>
          <w:trHeight w:val="720"/>
        </w:trPr>
        <w:tc>
          <w:tcPr>
            <w:tcW w:w="2085"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r w:rsidRPr="00623CA1">
              <w:rPr>
                <w:sz w:val="22"/>
                <w:szCs w:val="22"/>
                <w:lang w:val="el-GR"/>
              </w:rPr>
              <w:t xml:space="preserve">       </w:t>
            </w:r>
            <w:r>
              <w:rPr>
                <w:sz w:val="22"/>
                <w:szCs w:val="22"/>
              </w:rPr>
              <w:t xml:space="preserve">Crowdfunding </w:t>
            </w:r>
          </w:p>
          <w:p w:rsidR="00FF0F87" w:rsidRDefault="00623CA1">
            <w:pPr>
              <w:pBdr>
                <w:right w:val="none" w:sz="0" w:space="30" w:color="auto"/>
              </w:pBdr>
              <w:shd w:val="clear" w:color="auto" w:fill="FFFFFF"/>
              <w:ind w:right="111"/>
              <w:jc w:val="both"/>
              <w:rPr>
                <w:sz w:val="22"/>
                <w:szCs w:val="22"/>
              </w:rPr>
            </w:pPr>
            <w:r>
              <w:rPr>
                <w:sz w:val="22"/>
                <w:szCs w:val="22"/>
              </w:rPr>
              <w:t>πλα</w:t>
            </w:r>
            <w:proofErr w:type="spellStart"/>
            <w:r>
              <w:rPr>
                <w:sz w:val="22"/>
                <w:szCs w:val="22"/>
              </w:rPr>
              <w:t>τφόρμες</w:t>
            </w:r>
            <w:proofErr w:type="spellEnd"/>
          </w:p>
        </w:tc>
        <w:tc>
          <w:tcPr>
            <w:tcW w:w="252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Υπάρχουν πολλά είδη </w:t>
            </w:r>
            <w:r>
              <w:rPr>
                <w:sz w:val="22"/>
                <w:szCs w:val="22"/>
              </w:rPr>
              <w:t>crowdfunding</w:t>
            </w:r>
            <w:r w:rsidRPr="00623CA1">
              <w:rPr>
                <w:sz w:val="22"/>
                <w:szCs w:val="22"/>
                <w:lang w:val="el-GR"/>
              </w:rPr>
              <w:t>: μετοχικό κεφάλαιο, δανεισμός, δωρεές και ανταμοιβές.</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Μεταβλητή- με βάση τους διαφορετικούς τύπους μοντέλων </w:t>
            </w:r>
            <w:r>
              <w:rPr>
                <w:sz w:val="22"/>
                <w:szCs w:val="22"/>
              </w:rPr>
              <w:t>crowdfunding</w:t>
            </w:r>
            <w:r w:rsidRPr="00623CA1">
              <w:rPr>
                <w:sz w:val="22"/>
                <w:szCs w:val="22"/>
                <w:lang w:val="el-GR"/>
              </w:rPr>
              <w:t xml:space="preserve"> που χρησιμοποιούνται</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-Κατάλογος </w:t>
            </w:r>
            <w:proofErr w:type="spellStart"/>
            <w:r w:rsidRPr="00623CA1">
              <w:rPr>
                <w:sz w:val="22"/>
                <w:szCs w:val="22"/>
                <w:lang w:val="el-GR"/>
              </w:rPr>
              <w:t>πλατφορμών</w:t>
            </w:r>
            <w:proofErr w:type="spellEnd"/>
            <w:r w:rsidRPr="00623CA1">
              <w:rPr>
                <w:sz w:val="22"/>
                <w:szCs w:val="22"/>
                <w:lang w:val="el-GR"/>
              </w:rPr>
              <w:t xml:space="preserve"> </w:t>
            </w:r>
            <w:r>
              <w:rPr>
                <w:sz w:val="22"/>
                <w:szCs w:val="22"/>
              </w:rPr>
              <w:t>crowdfunding</w:t>
            </w:r>
            <w:r w:rsidRPr="00623CA1">
              <w:rPr>
                <w:sz w:val="22"/>
                <w:szCs w:val="22"/>
                <w:lang w:val="el-GR"/>
              </w:rPr>
              <w:t xml:space="preserve"> στην Ιταλία </w:t>
            </w:r>
            <w:r>
              <w:rPr>
                <w:sz w:val="22"/>
                <w:szCs w:val="22"/>
                <w:u w:val="single"/>
              </w:rPr>
              <w:t>https</w:t>
            </w:r>
            <w:r w:rsidRPr="00623CA1">
              <w:rPr>
                <w:sz w:val="22"/>
                <w:szCs w:val="22"/>
                <w:u w:val="single"/>
                <w:lang w:val="el-GR"/>
              </w:rPr>
              <w:t>://</w:t>
            </w:r>
            <w:r>
              <w:rPr>
                <w:sz w:val="22"/>
                <w:szCs w:val="22"/>
                <w:u w:val="single"/>
              </w:rPr>
              <w:t>www</w:t>
            </w:r>
            <w:r w:rsidRPr="00623CA1">
              <w:rPr>
                <w:sz w:val="22"/>
                <w:szCs w:val="22"/>
                <w:u w:val="single"/>
                <w:lang w:val="el-GR"/>
              </w:rPr>
              <w:t>.</w:t>
            </w:r>
            <w:proofErr w:type="spellStart"/>
            <w:r>
              <w:rPr>
                <w:sz w:val="22"/>
                <w:szCs w:val="22"/>
                <w:u w:val="single"/>
              </w:rPr>
              <w:t>economyup</w:t>
            </w:r>
            <w:proofErr w:type="spellEnd"/>
            <w:r w:rsidRPr="00623CA1">
              <w:rPr>
                <w:sz w:val="22"/>
                <w:szCs w:val="22"/>
                <w:u w:val="single"/>
                <w:lang w:val="el-GR"/>
              </w:rPr>
              <w:t>.</w:t>
            </w:r>
            <w:r>
              <w:rPr>
                <w:sz w:val="22"/>
                <w:szCs w:val="22"/>
                <w:u w:val="single"/>
              </w:rPr>
              <w:t>it</w:t>
            </w:r>
            <w:r w:rsidRPr="00623CA1">
              <w:rPr>
                <w:sz w:val="22"/>
                <w:szCs w:val="22"/>
                <w:u w:val="single"/>
                <w:lang w:val="el-GR"/>
              </w:rPr>
              <w:t>/</w:t>
            </w:r>
            <w:proofErr w:type="spellStart"/>
            <w:r>
              <w:rPr>
                <w:sz w:val="22"/>
                <w:szCs w:val="22"/>
                <w:u w:val="single"/>
              </w:rPr>
              <w:t>startup</w:t>
            </w:r>
            <w:proofErr w:type="spellEnd"/>
            <w:r w:rsidRPr="00623CA1">
              <w:rPr>
                <w:sz w:val="22"/>
                <w:szCs w:val="22"/>
                <w:u w:val="single"/>
                <w:lang w:val="el-GR"/>
              </w:rPr>
              <w:t>/</w:t>
            </w:r>
            <w:r>
              <w:rPr>
                <w:sz w:val="22"/>
                <w:szCs w:val="22"/>
                <w:u w:val="single"/>
              </w:rPr>
              <w:t>crowdfunding</w:t>
            </w:r>
            <w:r w:rsidRPr="00623CA1">
              <w:rPr>
                <w:sz w:val="22"/>
                <w:szCs w:val="22"/>
                <w:u w:val="single"/>
                <w:lang w:val="el-GR"/>
              </w:rPr>
              <w:t>-</w:t>
            </w:r>
            <w:proofErr w:type="spellStart"/>
            <w:r>
              <w:rPr>
                <w:sz w:val="22"/>
                <w:szCs w:val="22"/>
                <w:u w:val="single"/>
              </w:rPr>
              <w:t>tutte</w:t>
            </w:r>
            <w:proofErr w:type="spellEnd"/>
            <w:r w:rsidRPr="00623CA1">
              <w:rPr>
                <w:sz w:val="22"/>
                <w:szCs w:val="22"/>
                <w:u w:val="single"/>
                <w:lang w:val="el-GR"/>
              </w:rPr>
              <w:t>-</w:t>
            </w:r>
            <w:r>
              <w:rPr>
                <w:sz w:val="22"/>
                <w:szCs w:val="22"/>
                <w:u w:val="single"/>
              </w:rPr>
              <w:t>le</w:t>
            </w:r>
            <w:r w:rsidRPr="00623CA1">
              <w:rPr>
                <w:sz w:val="22"/>
                <w:szCs w:val="22"/>
                <w:u w:val="single"/>
                <w:lang w:val="el-GR"/>
              </w:rPr>
              <w:t>-</w:t>
            </w:r>
            <w:proofErr w:type="spellStart"/>
            <w:r>
              <w:rPr>
                <w:sz w:val="22"/>
                <w:szCs w:val="22"/>
                <w:u w:val="single"/>
              </w:rPr>
              <w:t>piattaforme</w:t>
            </w:r>
            <w:proofErr w:type="spellEnd"/>
            <w:r w:rsidRPr="00623CA1">
              <w:rPr>
                <w:sz w:val="22"/>
                <w:szCs w:val="22"/>
                <w:u w:val="single"/>
                <w:lang w:val="el-GR"/>
              </w:rPr>
              <w:t>-</w:t>
            </w:r>
            <w:proofErr w:type="spellStart"/>
            <w:r>
              <w:rPr>
                <w:sz w:val="22"/>
                <w:szCs w:val="22"/>
                <w:u w:val="single"/>
              </w:rPr>
              <w:t>attive</w:t>
            </w:r>
            <w:proofErr w:type="spellEnd"/>
            <w:r w:rsidRPr="00623CA1">
              <w:rPr>
                <w:sz w:val="22"/>
                <w:szCs w:val="22"/>
                <w:u w:val="single"/>
                <w:lang w:val="el-GR"/>
              </w:rPr>
              <w:t>-</w:t>
            </w:r>
            <w:r>
              <w:rPr>
                <w:sz w:val="22"/>
                <w:szCs w:val="22"/>
                <w:u w:val="single"/>
              </w:rPr>
              <w:t>in</w:t>
            </w:r>
            <w:r w:rsidRPr="00623CA1">
              <w:rPr>
                <w:sz w:val="22"/>
                <w:szCs w:val="22"/>
                <w:u w:val="single"/>
                <w:lang w:val="el-GR"/>
              </w:rPr>
              <w:t>-</w:t>
            </w:r>
            <w:proofErr w:type="spellStart"/>
            <w:r>
              <w:rPr>
                <w:sz w:val="22"/>
                <w:szCs w:val="22"/>
                <w:u w:val="single"/>
              </w:rPr>
              <w:t>italia</w:t>
            </w:r>
            <w:proofErr w:type="spellEnd"/>
            <w:r w:rsidRPr="00623CA1">
              <w:rPr>
                <w:sz w:val="22"/>
                <w:szCs w:val="22"/>
                <w:u w:val="single"/>
                <w:lang w:val="el-GR"/>
              </w:rPr>
              <w:t>-</w:t>
            </w:r>
            <w:r>
              <w:rPr>
                <w:sz w:val="22"/>
                <w:szCs w:val="22"/>
                <w:u w:val="single"/>
              </w:rPr>
              <w:t>e</w:t>
            </w:r>
            <w:r w:rsidRPr="00623CA1">
              <w:rPr>
                <w:sz w:val="22"/>
                <w:szCs w:val="22"/>
                <w:u w:val="single"/>
                <w:lang w:val="el-GR"/>
              </w:rPr>
              <w:t>-</w:t>
            </w:r>
            <w:r>
              <w:rPr>
                <w:sz w:val="22"/>
                <w:szCs w:val="22"/>
                <w:u w:val="single"/>
              </w:rPr>
              <w:t>come</w:t>
            </w:r>
            <w:r w:rsidRPr="00623CA1">
              <w:rPr>
                <w:sz w:val="22"/>
                <w:szCs w:val="22"/>
                <w:u w:val="single"/>
                <w:lang w:val="el-GR"/>
              </w:rPr>
              <w:t>-</w:t>
            </w:r>
            <w:proofErr w:type="spellStart"/>
            <w:r>
              <w:rPr>
                <w:sz w:val="22"/>
                <w:szCs w:val="22"/>
                <w:u w:val="single"/>
              </w:rPr>
              <w:t>usarle</w:t>
            </w:r>
            <w:proofErr w:type="spellEnd"/>
            <w:r w:rsidRPr="00623CA1">
              <w:rPr>
                <w:sz w:val="22"/>
                <w:szCs w:val="22"/>
                <w:u w:val="single"/>
                <w:lang w:val="el-GR"/>
              </w:rPr>
              <w:t xml:space="preserve">/ </w:t>
            </w:r>
          </w:p>
        </w:tc>
      </w:tr>
    </w:tbl>
    <w:p w:rsidR="00FF0F87" w:rsidRPr="00623CA1" w:rsidRDefault="00FF0F87">
      <w:pPr>
        <w:jc w:val="both"/>
        <w:rPr>
          <w:sz w:val="22"/>
          <w:szCs w:val="22"/>
          <w:lang w:val="el-GR"/>
        </w:rPr>
      </w:pPr>
    </w:p>
    <w:p w:rsidR="00FF0F87" w:rsidRPr="00623CA1" w:rsidRDefault="00FF0F87">
      <w:pPr>
        <w:jc w:val="both"/>
        <w:rPr>
          <w:sz w:val="22"/>
          <w:szCs w:val="22"/>
          <w:lang w:val="el-GR"/>
        </w:rPr>
      </w:pPr>
    </w:p>
    <w:p w:rsidR="00FF0F87" w:rsidRPr="00623CA1" w:rsidRDefault="00FF0F87">
      <w:pPr>
        <w:jc w:val="both"/>
        <w:rPr>
          <w:sz w:val="22"/>
          <w:szCs w:val="22"/>
          <w:lang w:val="el-GR"/>
        </w:rPr>
      </w:pPr>
    </w:p>
    <w:p w:rsidR="00FF0F87" w:rsidRPr="008628EB" w:rsidRDefault="008628EB">
      <w:pPr>
        <w:pStyle w:val="2"/>
        <w:jc w:val="both"/>
        <w:rPr>
          <w:rFonts w:ascii="Cambria" w:hAnsi="Cambria"/>
          <w:lang w:val="el-GR"/>
        </w:rPr>
      </w:pPr>
      <w:bookmarkStart w:id="62" w:name="_pdea0cdu583" w:colFirst="0" w:colLast="0"/>
      <w:bookmarkEnd w:id="62"/>
      <w:r>
        <w:rPr>
          <w:rFonts w:ascii="Cambria" w:hAnsi="Cambria"/>
          <w:lang w:val="el-GR"/>
        </w:rPr>
        <w:t>ΛΕΤΟΝΙΑ</w:t>
      </w:r>
    </w:p>
    <w:p w:rsidR="00FF0F87" w:rsidRDefault="00FF0F87">
      <w:pPr>
        <w:widowControl/>
        <w:spacing w:line="276" w:lineRule="auto"/>
        <w:jc w:val="both"/>
        <w:rPr>
          <w:sz w:val="22"/>
          <w:szCs w:val="22"/>
        </w:rPr>
      </w:pPr>
    </w:p>
    <w:tbl>
      <w:tblPr>
        <w:tblStyle w:val="a9"/>
        <w:tblW w:w="9345"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2100"/>
        <w:gridCol w:w="2505"/>
        <w:gridCol w:w="2370"/>
        <w:gridCol w:w="2370"/>
      </w:tblGrid>
      <w:tr w:rsidR="00FF0F87">
        <w:trPr>
          <w:trHeight w:val="960"/>
        </w:trPr>
        <w:tc>
          <w:tcPr>
            <w:tcW w:w="21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FF0F87" w:rsidRDefault="00623CA1">
            <w:pPr>
              <w:jc w:val="both"/>
              <w:rPr>
                <w:b/>
                <w:sz w:val="28"/>
                <w:szCs w:val="28"/>
              </w:rPr>
            </w:pPr>
            <w:r>
              <w:rPr>
                <w:b/>
                <w:sz w:val="28"/>
                <w:szCs w:val="28"/>
              </w:rPr>
              <w:lastRenderedPageBreak/>
              <w:t>Κα</w:t>
            </w:r>
            <w:proofErr w:type="spellStart"/>
            <w:r>
              <w:rPr>
                <w:b/>
                <w:sz w:val="28"/>
                <w:szCs w:val="28"/>
              </w:rPr>
              <w:t>τηγορί</w:t>
            </w:r>
            <w:proofErr w:type="spellEnd"/>
            <w:r>
              <w:rPr>
                <w:b/>
                <w:sz w:val="28"/>
                <w:szCs w:val="28"/>
              </w:rPr>
              <w:t xml:space="preserve">α </w:t>
            </w:r>
          </w:p>
        </w:tc>
        <w:tc>
          <w:tcPr>
            <w:tcW w:w="2505" w:type="dxa"/>
            <w:shd w:val="clear" w:color="auto" w:fill="F3E9D3"/>
            <w:tcMar>
              <w:top w:w="100" w:type="dxa"/>
              <w:left w:w="100" w:type="dxa"/>
              <w:bottom w:w="100" w:type="dxa"/>
              <w:right w:w="100" w:type="dxa"/>
            </w:tcMar>
          </w:tcPr>
          <w:p w:rsidR="00FF0F87" w:rsidRDefault="00623CA1">
            <w:pPr>
              <w:jc w:val="both"/>
              <w:rPr>
                <w:b/>
                <w:sz w:val="28"/>
                <w:szCs w:val="28"/>
              </w:rPr>
            </w:pPr>
            <w:proofErr w:type="spellStart"/>
            <w:r>
              <w:rPr>
                <w:b/>
                <w:sz w:val="28"/>
                <w:szCs w:val="28"/>
              </w:rPr>
              <w:t>Όνομ</w:t>
            </w:r>
            <w:proofErr w:type="spellEnd"/>
            <w:r>
              <w:rPr>
                <w:b/>
                <w:sz w:val="28"/>
                <w:szCs w:val="28"/>
              </w:rPr>
              <w:t>α και π</w:t>
            </w:r>
            <w:proofErr w:type="spellStart"/>
            <w:r>
              <w:rPr>
                <w:b/>
                <w:sz w:val="28"/>
                <w:szCs w:val="28"/>
              </w:rPr>
              <w:t>εριγρ</w:t>
            </w:r>
            <w:proofErr w:type="spellEnd"/>
            <w:r>
              <w:rPr>
                <w:b/>
                <w:sz w:val="28"/>
                <w:szCs w:val="28"/>
              </w:rPr>
              <w:t>αφή</w:t>
            </w:r>
          </w:p>
        </w:tc>
        <w:tc>
          <w:tcPr>
            <w:tcW w:w="2370" w:type="dxa"/>
            <w:shd w:val="clear" w:color="auto" w:fill="F3E9D3"/>
            <w:tcMar>
              <w:top w:w="100" w:type="dxa"/>
              <w:left w:w="100" w:type="dxa"/>
              <w:bottom w:w="100" w:type="dxa"/>
              <w:right w:w="100" w:type="dxa"/>
            </w:tcMar>
          </w:tcPr>
          <w:p w:rsidR="00FF0F87" w:rsidRDefault="00623CA1">
            <w:pPr>
              <w:jc w:val="both"/>
              <w:rPr>
                <w:b/>
                <w:sz w:val="28"/>
                <w:szCs w:val="28"/>
              </w:rPr>
            </w:pPr>
            <w:r>
              <w:rPr>
                <w:b/>
                <w:sz w:val="28"/>
                <w:szCs w:val="28"/>
              </w:rPr>
              <w:t>Απα</w:t>
            </w:r>
            <w:proofErr w:type="spellStart"/>
            <w:r>
              <w:rPr>
                <w:b/>
                <w:sz w:val="28"/>
                <w:szCs w:val="28"/>
              </w:rPr>
              <w:t>ιτήσεις</w:t>
            </w:r>
            <w:proofErr w:type="spellEnd"/>
          </w:p>
        </w:tc>
        <w:tc>
          <w:tcPr>
            <w:tcW w:w="2370" w:type="dxa"/>
            <w:shd w:val="clear" w:color="auto" w:fill="F3E9D3"/>
            <w:tcMar>
              <w:top w:w="100" w:type="dxa"/>
              <w:left w:w="100" w:type="dxa"/>
              <w:bottom w:w="100" w:type="dxa"/>
              <w:right w:w="100" w:type="dxa"/>
            </w:tcMar>
          </w:tcPr>
          <w:p w:rsidR="00FF0F87" w:rsidRDefault="00623CA1">
            <w:pPr>
              <w:jc w:val="both"/>
              <w:rPr>
                <w:b/>
                <w:sz w:val="28"/>
                <w:szCs w:val="28"/>
              </w:rPr>
            </w:pPr>
            <w:proofErr w:type="spellStart"/>
            <w:r>
              <w:rPr>
                <w:b/>
                <w:sz w:val="28"/>
                <w:szCs w:val="28"/>
              </w:rPr>
              <w:t>Δικτυ</w:t>
            </w:r>
            <w:proofErr w:type="spellEnd"/>
            <w:r>
              <w:rPr>
                <w:b/>
                <w:sz w:val="28"/>
                <w:szCs w:val="28"/>
              </w:rPr>
              <w:t xml:space="preserve">ακός </w:t>
            </w:r>
            <w:proofErr w:type="spellStart"/>
            <w:r>
              <w:rPr>
                <w:b/>
                <w:sz w:val="28"/>
                <w:szCs w:val="28"/>
              </w:rPr>
              <w:t>τό</w:t>
            </w:r>
            <w:proofErr w:type="spellEnd"/>
            <w:r>
              <w:rPr>
                <w:b/>
                <w:sz w:val="28"/>
                <w:szCs w:val="28"/>
              </w:rPr>
              <w:t xml:space="preserve">πος </w:t>
            </w:r>
            <w:proofErr w:type="spellStart"/>
            <w:r>
              <w:rPr>
                <w:b/>
                <w:sz w:val="28"/>
                <w:szCs w:val="28"/>
              </w:rPr>
              <w:t>γι</w:t>
            </w:r>
            <w:proofErr w:type="spellEnd"/>
            <w:r>
              <w:rPr>
                <w:b/>
                <w:sz w:val="28"/>
                <w:szCs w:val="28"/>
              </w:rPr>
              <w:t>α ανα</w:t>
            </w:r>
            <w:proofErr w:type="spellStart"/>
            <w:r>
              <w:rPr>
                <w:b/>
                <w:sz w:val="28"/>
                <w:szCs w:val="28"/>
              </w:rPr>
              <w:t>φορά</w:t>
            </w:r>
            <w:proofErr w:type="spellEnd"/>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r>
              <w:rPr>
                <w:sz w:val="22"/>
                <w:szCs w:val="22"/>
              </w:rPr>
              <w:t xml:space="preserve"> </w:t>
            </w:r>
          </w:p>
        </w:tc>
        <w:tc>
          <w:tcPr>
            <w:tcW w:w="2505"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lang w:val="el-GR"/>
              </w:rPr>
              <w:t xml:space="preserve">Οι θερμοκοιτίδες επιχειρήσεων </w:t>
            </w:r>
            <w:r>
              <w:rPr>
                <w:sz w:val="22"/>
                <w:szCs w:val="22"/>
              </w:rPr>
              <w:t>Magnetic</w:t>
            </w:r>
            <w:r w:rsidRPr="00623CA1">
              <w:rPr>
                <w:sz w:val="22"/>
                <w:szCs w:val="22"/>
                <w:lang w:val="el-GR"/>
              </w:rPr>
              <w:t xml:space="preserve"> </w:t>
            </w:r>
            <w:r>
              <w:rPr>
                <w:sz w:val="22"/>
                <w:szCs w:val="22"/>
              </w:rPr>
              <w:t>Latvia</w:t>
            </w:r>
            <w:r w:rsidRPr="00623CA1">
              <w:rPr>
                <w:sz w:val="22"/>
                <w:szCs w:val="22"/>
                <w:lang w:val="el-GR"/>
              </w:rPr>
              <w:t xml:space="preserve"> παρέχουν υπηρεσίες προ-εκκόλαψης και επώασης, συμπεριλαμβανομένων διαβουλεύσεων, συγχρηματοδότησης, ευκαιριών συνεργασίας και δημιουργίας κοινότητας για άτομα που ξεκινούν επιχειρήσεις.</w:t>
            </w:r>
          </w:p>
        </w:tc>
        <w:tc>
          <w:tcPr>
            <w:tcW w:w="2370"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lang w:val="el-GR"/>
              </w:rPr>
              <w:t>Προ-εκκόλαψη - άτομα τόσο χωρίς εγγεγραμμένες εταιρείες όσο και με εγγεγραμμένες επιχειρήσεις</w:t>
            </w:r>
          </w:p>
          <w:p w:rsidR="00FF0F87" w:rsidRPr="00623CA1" w:rsidRDefault="00FF0F87">
            <w:pPr>
              <w:ind w:left="283"/>
              <w:jc w:val="both"/>
              <w:rPr>
                <w:sz w:val="22"/>
                <w:szCs w:val="22"/>
                <w:lang w:val="el-GR"/>
              </w:rPr>
            </w:pPr>
          </w:p>
          <w:p w:rsidR="00FF0F87" w:rsidRPr="00623CA1" w:rsidRDefault="00623CA1">
            <w:pPr>
              <w:pBdr>
                <w:top w:val="nil"/>
                <w:left w:val="nil"/>
                <w:bottom w:val="nil"/>
                <w:right w:val="none" w:sz="0" w:space="30" w:color="auto"/>
                <w:between w:val="nil"/>
              </w:pBdr>
              <w:shd w:val="clear" w:color="auto" w:fill="FFFFFF"/>
              <w:ind w:right="111"/>
              <w:jc w:val="both"/>
              <w:rPr>
                <w:sz w:val="22"/>
                <w:szCs w:val="22"/>
                <w:lang w:val="el-GR"/>
              </w:rPr>
            </w:pPr>
            <w:r w:rsidRPr="00623CA1">
              <w:rPr>
                <w:sz w:val="22"/>
                <w:szCs w:val="22"/>
                <w:lang w:val="el-GR"/>
              </w:rPr>
              <w:t>Θερμοκοιτίδα - εταιρείες από κλάδους που υποστηρίζονται από θερμοκοιτίδα και δεν έχουν δραστηριοποιηθεί για περισσότερα από τρία χρόνια</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52">
              <w:r w:rsidR="00623CA1">
                <w:rPr>
                  <w:sz w:val="22"/>
                  <w:szCs w:val="22"/>
                  <w:u w:val="single"/>
                </w:rPr>
                <w:t xml:space="preserve">https://inkubatori.magneticlatvia.lv/ </w:t>
              </w:r>
            </w:hyperlink>
          </w:p>
        </w:tc>
      </w:tr>
      <w:tr w:rsidR="00FF0F87" w:rsidRPr="00304475">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r>
              <w:rPr>
                <w:sz w:val="22"/>
                <w:szCs w:val="22"/>
              </w:rPr>
              <w:t xml:space="preserve"> </w:t>
            </w:r>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Το </w:t>
            </w:r>
            <w:proofErr w:type="spellStart"/>
            <w:r w:rsidRPr="00623CA1">
              <w:rPr>
                <w:sz w:val="22"/>
                <w:szCs w:val="22"/>
                <w:lang w:val="el-GR"/>
              </w:rPr>
              <w:t>Λετονικό</w:t>
            </w:r>
            <w:proofErr w:type="spellEnd"/>
            <w:r w:rsidRPr="00623CA1">
              <w:rPr>
                <w:sz w:val="22"/>
                <w:szCs w:val="22"/>
                <w:lang w:val="el-GR"/>
              </w:rPr>
              <w:t xml:space="preserve"> Αναπτυξιακό Χρηματοπιστωτικό Ίδρυμα (</w:t>
            </w:r>
            <w:r>
              <w:rPr>
                <w:sz w:val="22"/>
                <w:szCs w:val="22"/>
              </w:rPr>
              <w:t>ALTUM</w:t>
            </w:r>
            <w:r w:rsidRPr="00623CA1">
              <w:rPr>
                <w:sz w:val="22"/>
                <w:szCs w:val="22"/>
                <w:lang w:val="el-GR"/>
              </w:rPr>
              <w:t>) προσφέρει δάνεια για νέες εταιρείες και νεοσύστατες επιχειρήσεις</w:t>
            </w:r>
          </w:p>
        </w:tc>
        <w:tc>
          <w:tcPr>
            <w:tcW w:w="2370" w:type="dxa"/>
            <w:shd w:val="clear" w:color="auto" w:fill="auto"/>
            <w:tcMar>
              <w:top w:w="100" w:type="dxa"/>
              <w:left w:w="100" w:type="dxa"/>
              <w:bottom w:w="100" w:type="dxa"/>
              <w:right w:w="100" w:type="dxa"/>
            </w:tcMar>
          </w:tcPr>
          <w:p w:rsidR="00FF0F87" w:rsidRPr="00623CA1" w:rsidRDefault="00623CA1">
            <w:pPr>
              <w:ind w:left="283"/>
              <w:jc w:val="both"/>
              <w:rPr>
                <w:sz w:val="22"/>
                <w:szCs w:val="22"/>
                <w:lang w:val="el-GR"/>
              </w:rPr>
            </w:pPr>
            <w:r w:rsidRPr="00623CA1">
              <w:rPr>
                <w:sz w:val="22"/>
                <w:szCs w:val="22"/>
                <w:lang w:val="el-GR"/>
              </w:rPr>
              <w:t>Αυτοαπασχολούμενοι</w:t>
            </w:r>
          </w:p>
          <w:p w:rsidR="00FF0F87" w:rsidRPr="00623CA1" w:rsidRDefault="00FF0F87">
            <w:pPr>
              <w:ind w:left="283"/>
              <w:jc w:val="both"/>
              <w:rPr>
                <w:sz w:val="22"/>
                <w:szCs w:val="22"/>
                <w:lang w:val="el-GR"/>
              </w:rPr>
            </w:pPr>
          </w:p>
          <w:p w:rsidR="00FF0F87" w:rsidRPr="00623CA1" w:rsidRDefault="00623CA1">
            <w:pPr>
              <w:pBdr>
                <w:top w:val="nil"/>
                <w:left w:val="nil"/>
                <w:bottom w:val="nil"/>
                <w:right w:val="nil"/>
                <w:between w:val="nil"/>
              </w:pBdr>
              <w:jc w:val="both"/>
              <w:rPr>
                <w:sz w:val="22"/>
                <w:szCs w:val="22"/>
                <w:lang w:val="el-GR"/>
              </w:rPr>
            </w:pPr>
            <w:r w:rsidRPr="00623CA1">
              <w:rPr>
                <w:sz w:val="22"/>
                <w:szCs w:val="22"/>
                <w:lang w:val="el-GR"/>
              </w:rPr>
              <w:t>Εταιρείες που δεν είναι παλαιότερες των 5 ετών</w:t>
            </w:r>
          </w:p>
        </w:tc>
        <w:tc>
          <w:tcPr>
            <w:tcW w:w="2370" w:type="dxa"/>
            <w:shd w:val="clear" w:color="auto" w:fill="auto"/>
            <w:tcMar>
              <w:top w:w="100" w:type="dxa"/>
              <w:left w:w="100" w:type="dxa"/>
              <w:bottom w:w="100" w:type="dxa"/>
              <w:right w:w="100" w:type="dxa"/>
            </w:tcMar>
          </w:tcPr>
          <w:p w:rsidR="00FF0F87" w:rsidRPr="00623CA1" w:rsidRDefault="00304475">
            <w:pPr>
              <w:jc w:val="both"/>
              <w:rPr>
                <w:sz w:val="22"/>
                <w:szCs w:val="22"/>
                <w:lang w:val="el-GR"/>
              </w:rPr>
            </w:pPr>
            <w:hyperlink r:id="rId53">
              <w:r w:rsidR="00623CA1">
                <w:rPr>
                  <w:sz w:val="22"/>
                  <w:szCs w:val="22"/>
                  <w:u w:val="single"/>
                </w:rPr>
                <w:t>https</w:t>
              </w:r>
              <w:r w:rsidR="00623CA1" w:rsidRPr="00623CA1">
                <w:rPr>
                  <w:sz w:val="22"/>
                  <w:szCs w:val="22"/>
                  <w:u w:val="single"/>
                  <w:lang w:val="el-GR"/>
                </w:rPr>
                <w:t>://</w:t>
              </w:r>
              <w:r w:rsidR="00623CA1">
                <w:rPr>
                  <w:sz w:val="22"/>
                  <w:szCs w:val="22"/>
                  <w:u w:val="single"/>
                </w:rPr>
                <w:t>www</w:t>
              </w:r>
              <w:r w:rsidR="00623CA1" w:rsidRPr="00623CA1">
                <w:rPr>
                  <w:sz w:val="22"/>
                  <w:szCs w:val="22"/>
                  <w:u w:val="single"/>
                  <w:lang w:val="el-GR"/>
                </w:rPr>
                <w:t>.</w:t>
              </w:r>
              <w:proofErr w:type="spellStart"/>
              <w:r w:rsidR="00623CA1">
                <w:rPr>
                  <w:sz w:val="22"/>
                  <w:szCs w:val="22"/>
                  <w:u w:val="single"/>
                </w:rPr>
                <w:t>altum</w:t>
              </w:r>
              <w:proofErr w:type="spellEnd"/>
              <w:r w:rsidR="00623CA1" w:rsidRPr="00623CA1">
                <w:rPr>
                  <w:sz w:val="22"/>
                  <w:szCs w:val="22"/>
                  <w:u w:val="single"/>
                  <w:lang w:val="el-GR"/>
                </w:rPr>
                <w:t>.</w:t>
              </w:r>
              <w:r w:rsidR="00623CA1">
                <w:rPr>
                  <w:sz w:val="22"/>
                  <w:szCs w:val="22"/>
                  <w:u w:val="single"/>
                </w:rPr>
                <w:t>lv</w:t>
              </w:r>
              <w:r w:rsidR="00623CA1" w:rsidRPr="00623CA1">
                <w:rPr>
                  <w:sz w:val="22"/>
                  <w:szCs w:val="22"/>
                  <w:u w:val="single"/>
                  <w:lang w:val="el-GR"/>
                </w:rPr>
                <w:t>/</w:t>
              </w:r>
              <w:proofErr w:type="spellStart"/>
              <w:r w:rsidR="00623CA1">
                <w:rPr>
                  <w:sz w:val="22"/>
                  <w:szCs w:val="22"/>
                  <w:u w:val="single"/>
                </w:rPr>
                <w:t>pakalpojumi</w:t>
              </w:r>
              <w:proofErr w:type="spellEnd"/>
              <w:r w:rsidR="00623CA1" w:rsidRPr="00623CA1">
                <w:rPr>
                  <w:sz w:val="22"/>
                  <w:szCs w:val="22"/>
                  <w:u w:val="single"/>
                  <w:lang w:val="el-GR"/>
                </w:rPr>
                <w:t>/</w:t>
              </w:r>
              <w:proofErr w:type="spellStart"/>
              <w:r w:rsidR="00623CA1">
                <w:rPr>
                  <w:sz w:val="22"/>
                  <w:szCs w:val="22"/>
                  <w:u w:val="single"/>
                </w:rPr>
                <w:t>biznesam</w:t>
              </w:r>
              <w:proofErr w:type="spellEnd"/>
              <w:r w:rsidR="00623CA1" w:rsidRPr="00623CA1">
                <w:rPr>
                  <w:sz w:val="22"/>
                  <w:szCs w:val="22"/>
                  <w:u w:val="single"/>
                  <w:lang w:val="el-GR"/>
                </w:rPr>
                <w:t>/</w:t>
              </w:r>
              <w:proofErr w:type="spellStart"/>
              <w:r w:rsidR="00623CA1">
                <w:rPr>
                  <w:sz w:val="22"/>
                  <w:szCs w:val="22"/>
                  <w:u w:val="single"/>
                </w:rPr>
                <w:t>aizdevums</w:t>
              </w:r>
              <w:proofErr w:type="spellEnd"/>
              <w:r w:rsidR="00623CA1" w:rsidRPr="00623CA1">
                <w:rPr>
                  <w:sz w:val="22"/>
                  <w:szCs w:val="22"/>
                  <w:u w:val="single"/>
                  <w:lang w:val="el-GR"/>
                </w:rPr>
                <w:t>-</w:t>
              </w:r>
              <w:proofErr w:type="spellStart"/>
              <w:r w:rsidR="00623CA1">
                <w:rPr>
                  <w:sz w:val="22"/>
                  <w:szCs w:val="22"/>
                  <w:u w:val="single"/>
                </w:rPr>
                <w:t>jaunajiem</w:t>
              </w:r>
              <w:proofErr w:type="spellEnd"/>
              <w:r w:rsidR="00623CA1" w:rsidRPr="00623CA1">
                <w:rPr>
                  <w:sz w:val="22"/>
                  <w:szCs w:val="22"/>
                  <w:u w:val="single"/>
                  <w:lang w:val="el-GR"/>
                </w:rPr>
                <w:t>-</w:t>
              </w:r>
              <w:proofErr w:type="spellStart"/>
              <w:r w:rsidR="00623CA1">
                <w:rPr>
                  <w:sz w:val="22"/>
                  <w:szCs w:val="22"/>
                  <w:u w:val="single"/>
                </w:rPr>
                <w:t>uznemumiem</w:t>
              </w:r>
              <w:proofErr w:type="spellEnd"/>
              <w:r w:rsidR="00623CA1" w:rsidRPr="00623CA1">
                <w:rPr>
                  <w:sz w:val="22"/>
                  <w:szCs w:val="22"/>
                  <w:u w:val="single"/>
                  <w:lang w:val="el-GR"/>
                </w:rPr>
                <w:t>-</w:t>
              </w:r>
              <w:r w:rsidR="00623CA1">
                <w:rPr>
                  <w:sz w:val="22"/>
                  <w:szCs w:val="22"/>
                  <w:u w:val="single"/>
                </w:rPr>
                <w:t>un</w:t>
              </w:r>
              <w:r w:rsidR="00623CA1" w:rsidRPr="00623CA1">
                <w:rPr>
                  <w:sz w:val="22"/>
                  <w:szCs w:val="22"/>
                  <w:u w:val="single"/>
                  <w:lang w:val="el-GR"/>
                </w:rPr>
                <w:t>-</w:t>
              </w:r>
              <w:proofErr w:type="spellStart"/>
              <w:r w:rsidR="00623CA1">
                <w:rPr>
                  <w:sz w:val="22"/>
                  <w:szCs w:val="22"/>
                  <w:u w:val="single"/>
                </w:rPr>
                <w:t>biznesa</w:t>
              </w:r>
              <w:proofErr w:type="spellEnd"/>
              <w:r w:rsidR="00623CA1" w:rsidRPr="00623CA1">
                <w:rPr>
                  <w:sz w:val="22"/>
                  <w:szCs w:val="22"/>
                  <w:u w:val="single"/>
                  <w:lang w:val="el-GR"/>
                </w:rPr>
                <w:t>-</w:t>
              </w:r>
              <w:proofErr w:type="spellStart"/>
              <w:r w:rsidR="00623CA1">
                <w:rPr>
                  <w:sz w:val="22"/>
                  <w:szCs w:val="22"/>
                  <w:u w:val="single"/>
                </w:rPr>
                <w:t>uzsacejiem</w:t>
              </w:r>
              <w:proofErr w:type="spellEnd"/>
              <w:r w:rsidR="00623CA1" w:rsidRPr="00623CA1">
                <w:rPr>
                  <w:sz w:val="22"/>
                  <w:szCs w:val="22"/>
                  <w:u w:val="single"/>
                  <w:lang w:val="el-GR"/>
                </w:rPr>
                <w:t xml:space="preserve">/ </w:t>
              </w:r>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r>
              <w:rPr>
                <w:sz w:val="22"/>
                <w:szCs w:val="22"/>
              </w:rPr>
              <w:t xml:space="preserve"> </w:t>
            </w:r>
          </w:p>
        </w:tc>
        <w:tc>
          <w:tcPr>
            <w:tcW w:w="2505"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lang w:val="el-GR"/>
              </w:rPr>
              <w:t>Η Υπηρεσία Αγροτικής Στήριξης προσφέρει στήριξη από τα ταμεία της ΕΕ για τη δημιουργία επιχειρήσεων στις αγροτικές περιοχές</w:t>
            </w: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proofErr w:type="spellStart"/>
            <w:r>
              <w:rPr>
                <w:sz w:val="22"/>
                <w:szCs w:val="22"/>
              </w:rPr>
              <w:t>Ανάλογ</w:t>
            </w:r>
            <w:proofErr w:type="spellEnd"/>
            <w:r>
              <w:rPr>
                <w:sz w:val="22"/>
                <w:szCs w:val="22"/>
              </w:rPr>
              <w:t xml:space="preserve">α </w:t>
            </w:r>
            <w:proofErr w:type="spellStart"/>
            <w:r>
              <w:rPr>
                <w:sz w:val="22"/>
                <w:szCs w:val="22"/>
              </w:rPr>
              <w:t>με</w:t>
            </w:r>
            <w:proofErr w:type="spellEnd"/>
            <w:r>
              <w:rPr>
                <w:sz w:val="22"/>
                <w:szCs w:val="22"/>
              </w:rPr>
              <w:t xml:space="preserve"> </w:t>
            </w:r>
            <w:proofErr w:type="spellStart"/>
            <w:r>
              <w:rPr>
                <w:sz w:val="22"/>
                <w:szCs w:val="22"/>
              </w:rPr>
              <w:t>την</w:t>
            </w:r>
            <w:proofErr w:type="spellEnd"/>
            <w:r>
              <w:rPr>
                <w:sz w:val="22"/>
                <w:szCs w:val="22"/>
              </w:rPr>
              <w:t xml:space="preserve"> </w:t>
            </w:r>
            <w:proofErr w:type="spellStart"/>
            <w:r>
              <w:rPr>
                <w:sz w:val="22"/>
                <w:szCs w:val="22"/>
              </w:rPr>
              <w:t>κλήση</w:t>
            </w:r>
            <w:proofErr w:type="spellEnd"/>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54">
              <w:r w:rsidR="00623CA1">
                <w:rPr>
                  <w:sz w:val="22"/>
                  <w:szCs w:val="22"/>
                  <w:u w:val="single"/>
                </w:rPr>
                <w:t xml:space="preserve">https://www.lad.gov.lv/lv/atbalsta-veidi/projekti-un-investicijas/atbalsta-pasakumi/ </w:t>
              </w:r>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Το</w:t>
            </w:r>
            <w:proofErr w:type="spellEnd"/>
            <w:r>
              <w:rPr>
                <w:sz w:val="22"/>
                <w:szCs w:val="22"/>
              </w:rPr>
              <w:t>πικό επίπ</w:t>
            </w:r>
            <w:proofErr w:type="spellStart"/>
            <w:r>
              <w:rPr>
                <w:sz w:val="22"/>
                <w:szCs w:val="22"/>
              </w:rPr>
              <w:t>εδο</w:t>
            </w:r>
            <w:proofErr w:type="spellEnd"/>
          </w:p>
        </w:tc>
        <w:tc>
          <w:tcPr>
            <w:tcW w:w="2505" w:type="dxa"/>
            <w:shd w:val="clear" w:color="auto" w:fill="auto"/>
            <w:tcMar>
              <w:top w:w="100" w:type="dxa"/>
              <w:left w:w="100" w:type="dxa"/>
              <w:bottom w:w="100" w:type="dxa"/>
              <w:right w:w="100" w:type="dxa"/>
            </w:tcMar>
          </w:tcPr>
          <w:p w:rsidR="00FF0F87" w:rsidRPr="00623CA1" w:rsidRDefault="00623CA1">
            <w:pPr>
              <w:pBdr>
                <w:top w:val="nil"/>
                <w:left w:val="nil"/>
                <w:bottom w:val="nil"/>
                <w:right w:val="nil"/>
                <w:between w:val="nil"/>
              </w:pBdr>
              <w:jc w:val="both"/>
              <w:rPr>
                <w:sz w:val="22"/>
                <w:szCs w:val="22"/>
                <w:lang w:val="el-GR"/>
              </w:rPr>
            </w:pPr>
            <w:r w:rsidRPr="00623CA1">
              <w:rPr>
                <w:sz w:val="22"/>
                <w:szCs w:val="22"/>
                <w:lang w:val="el-GR"/>
              </w:rPr>
              <w:t xml:space="preserve">Αρκετοί δήμοι προσφέρουν προγράμματα επιχορήγησης για νεοσύστατες επιχειρήσεις </w:t>
            </w: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proofErr w:type="spellStart"/>
            <w:r>
              <w:rPr>
                <w:sz w:val="22"/>
                <w:szCs w:val="22"/>
              </w:rPr>
              <w:t>Εξ</w:t>
            </w:r>
            <w:proofErr w:type="spellEnd"/>
            <w:r>
              <w:rPr>
                <w:sz w:val="22"/>
                <w:szCs w:val="22"/>
              </w:rPr>
              <w:t xml:space="preserve">αρτάται από </w:t>
            </w:r>
            <w:proofErr w:type="spellStart"/>
            <w:r>
              <w:rPr>
                <w:sz w:val="22"/>
                <w:szCs w:val="22"/>
              </w:rPr>
              <w:t>τον</w:t>
            </w:r>
            <w:proofErr w:type="spellEnd"/>
            <w:r>
              <w:rPr>
                <w:sz w:val="22"/>
                <w:szCs w:val="22"/>
              </w:rPr>
              <w:t xml:space="preserve"> </w:t>
            </w:r>
            <w:proofErr w:type="spellStart"/>
            <w:r>
              <w:rPr>
                <w:sz w:val="22"/>
                <w:szCs w:val="22"/>
              </w:rPr>
              <w:t>δήμο</w:t>
            </w:r>
            <w:proofErr w:type="spellEnd"/>
          </w:p>
        </w:tc>
        <w:tc>
          <w:tcPr>
            <w:tcW w:w="2370" w:type="dxa"/>
            <w:shd w:val="clear" w:color="auto" w:fill="auto"/>
            <w:tcMar>
              <w:top w:w="100" w:type="dxa"/>
              <w:left w:w="100" w:type="dxa"/>
              <w:bottom w:w="100" w:type="dxa"/>
              <w:right w:w="100" w:type="dxa"/>
            </w:tcMar>
          </w:tcPr>
          <w:p w:rsidR="00FF0F87" w:rsidRDefault="00FF0F87">
            <w:pPr>
              <w:jc w:val="both"/>
              <w:rPr>
                <w:sz w:val="22"/>
                <w:szCs w:val="22"/>
              </w:rPr>
            </w:pPr>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Ιδιωτικές</w:t>
            </w:r>
            <w:proofErr w:type="spellEnd"/>
            <w:r>
              <w:rPr>
                <w:sz w:val="22"/>
                <w:szCs w:val="22"/>
              </w:rPr>
              <w:t xml:space="preserve"> </w:t>
            </w:r>
            <w:proofErr w:type="spellStart"/>
            <w:r>
              <w:rPr>
                <w:sz w:val="22"/>
                <w:szCs w:val="22"/>
              </w:rPr>
              <w:t>θερμοκοιτίδες</w:t>
            </w:r>
            <w:proofErr w:type="spellEnd"/>
            <w:r>
              <w:rPr>
                <w:sz w:val="22"/>
                <w:szCs w:val="22"/>
              </w:rPr>
              <w:t xml:space="preserve"> επ</w:t>
            </w:r>
            <w:proofErr w:type="spellStart"/>
            <w:r>
              <w:rPr>
                <w:sz w:val="22"/>
                <w:szCs w:val="22"/>
              </w:rPr>
              <w:t>ιχειρήσεων</w:t>
            </w:r>
            <w:proofErr w:type="spellEnd"/>
          </w:p>
        </w:tc>
        <w:tc>
          <w:tcPr>
            <w:tcW w:w="2505" w:type="dxa"/>
            <w:shd w:val="clear" w:color="auto" w:fill="auto"/>
            <w:tcMar>
              <w:top w:w="100" w:type="dxa"/>
              <w:left w:w="100" w:type="dxa"/>
              <w:bottom w:w="100" w:type="dxa"/>
              <w:right w:w="100" w:type="dxa"/>
            </w:tcMar>
          </w:tcPr>
          <w:p w:rsidR="00FF0F87" w:rsidRPr="00623CA1" w:rsidRDefault="00623CA1">
            <w:pPr>
              <w:pBdr>
                <w:top w:val="nil"/>
                <w:left w:val="nil"/>
                <w:bottom w:val="nil"/>
                <w:right w:val="nil"/>
                <w:between w:val="nil"/>
              </w:pBdr>
              <w:jc w:val="both"/>
              <w:rPr>
                <w:sz w:val="22"/>
                <w:szCs w:val="22"/>
                <w:lang w:val="el-GR"/>
              </w:rPr>
            </w:pPr>
            <w:r w:rsidRPr="00623CA1">
              <w:rPr>
                <w:sz w:val="22"/>
                <w:szCs w:val="22"/>
                <w:lang w:val="el-GR"/>
              </w:rPr>
              <w:t xml:space="preserve">Διεθνής επιταχυντής κοινωνικής επιχειρηματικότητας </w:t>
            </w:r>
            <w:proofErr w:type="spellStart"/>
            <w:r>
              <w:rPr>
                <w:sz w:val="22"/>
                <w:szCs w:val="22"/>
              </w:rPr>
              <w:t>NewDoor</w:t>
            </w:r>
            <w:proofErr w:type="spellEnd"/>
          </w:p>
          <w:p w:rsidR="00FF0F87" w:rsidRPr="00623CA1" w:rsidRDefault="00FF0F87">
            <w:pPr>
              <w:pBdr>
                <w:top w:val="nil"/>
                <w:left w:val="nil"/>
                <w:bottom w:val="nil"/>
                <w:right w:val="nil"/>
                <w:between w:val="nil"/>
              </w:pBdr>
              <w:jc w:val="both"/>
              <w:rPr>
                <w:sz w:val="22"/>
                <w:szCs w:val="22"/>
                <w:lang w:val="el-GR"/>
              </w:rPr>
            </w:pPr>
          </w:p>
          <w:p w:rsidR="00FF0F87" w:rsidRPr="00623CA1" w:rsidRDefault="00623CA1">
            <w:pPr>
              <w:pBdr>
                <w:top w:val="nil"/>
                <w:left w:val="nil"/>
                <w:bottom w:val="nil"/>
                <w:right w:val="nil"/>
                <w:between w:val="nil"/>
              </w:pBdr>
              <w:jc w:val="both"/>
              <w:rPr>
                <w:sz w:val="22"/>
                <w:szCs w:val="22"/>
                <w:lang w:val="el-GR"/>
              </w:rPr>
            </w:pPr>
            <w:r w:rsidRPr="00623CA1">
              <w:rPr>
                <w:sz w:val="22"/>
                <w:szCs w:val="22"/>
                <w:lang w:val="el-GR"/>
              </w:rPr>
              <w:t xml:space="preserve">Διεθνής θερμοκοιτίδα κοινωνικών επιχειρήσεων </w:t>
            </w:r>
            <w:r>
              <w:rPr>
                <w:sz w:val="22"/>
                <w:szCs w:val="22"/>
              </w:rPr>
              <w:t>Reach</w:t>
            </w:r>
            <w:r w:rsidRPr="00623CA1">
              <w:rPr>
                <w:sz w:val="22"/>
                <w:szCs w:val="22"/>
                <w:lang w:val="el-GR"/>
              </w:rPr>
              <w:t xml:space="preserve"> </w:t>
            </w:r>
            <w:r>
              <w:rPr>
                <w:sz w:val="22"/>
                <w:szCs w:val="22"/>
              </w:rPr>
              <w:t>for</w:t>
            </w:r>
            <w:r w:rsidRPr="00623CA1">
              <w:rPr>
                <w:sz w:val="22"/>
                <w:szCs w:val="22"/>
                <w:lang w:val="el-GR"/>
              </w:rPr>
              <w:t xml:space="preserve"> </w:t>
            </w:r>
            <w:r>
              <w:rPr>
                <w:sz w:val="22"/>
                <w:szCs w:val="22"/>
              </w:rPr>
              <w:t>Change</w:t>
            </w: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proofErr w:type="spellStart"/>
            <w:r>
              <w:rPr>
                <w:sz w:val="22"/>
                <w:szCs w:val="22"/>
              </w:rPr>
              <w:t>Ανάλογ</w:t>
            </w:r>
            <w:proofErr w:type="spellEnd"/>
            <w:r>
              <w:rPr>
                <w:sz w:val="22"/>
                <w:szCs w:val="22"/>
              </w:rPr>
              <w:t xml:space="preserve">α </w:t>
            </w:r>
            <w:proofErr w:type="spellStart"/>
            <w:r>
              <w:rPr>
                <w:sz w:val="22"/>
                <w:szCs w:val="22"/>
              </w:rPr>
              <w:t>με</w:t>
            </w:r>
            <w:proofErr w:type="spellEnd"/>
            <w:r>
              <w:rPr>
                <w:sz w:val="22"/>
                <w:szCs w:val="22"/>
              </w:rPr>
              <w:t xml:space="preserve"> </w:t>
            </w:r>
            <w:proofErr w:type="spellStart"/>
            <w:r>
              <w:rPr>
                <w:sz w:val="22"/>
                <w:szCs w:val="22"/>
              </w:rPr>
              <w:t>την</w:t>
            </w:r>
            <w:proofErr w:type="spellEnd"/>
            <w:r>
              <w:rPr>
                <w:sz w:val="22"/>
                <w:szCs w:val="22"/>
              </w:rPr>
              <w:t xml:space="preserve"> </w:t>
            </w:r>
            <w:proofErr w:type="spellStart"/>
            <w:r>
              <w:rPr>
                <w:sz w:val="22"/>
                <w:szCs w:val="22"/>
              </w:rPr>
              <w:t>θερμοκοιτίδ</w:t>
            </w:r>
            <w:proofErr w:type="spellEnd"/>
            <w:r>
              <w:rPr>
                <w:sz w:val="22"/>
                <w:szCs w:val="22"/>
              </w:rPr>
              <w:t>α</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55">
              <w:r w:rsidR="00623CA1">
                <w:rPr>
                  <w:sz w:val="22"/>
                  <w:szCs w:val="22"/>
                  <w:u w:val="single"/>
                </w:rPr>
                <w:t xml:space="preserve">https://newdoor.lv/lv </w:t>
              </w:r>
            </w:hyperlink>
          </w:p>
          <w:p w:rsidR="00FF0F87" w:rsidRDefault="00FF0F87">
            <w:pPr>
              <w:jc w:val="both"/>
              <w:rPr>
                <w:sz w:val="22"/>
                <w:szCs w:val="22"/>
              </w:rPr>
            </w:pPr>
          </w:p>
          <w:p w:rsidR="00FF0F87" w:rsidRDefault="00304475">
            <w:pPr>
              <w:jc w:val="both"/>
              <w:rPr>
                <w:sz w:val="22"/>
                <w:szCs w:val="22"/>
              </w:rPr>
            </w:pPr>
            <w:hyperlink r:id="rId56">
              <w:r w:rsidR="00623CA1">
                <w:rPr>
                  <w:sz w:val="22"/>
                  <w:szCs w:val="22"/>
                  <w:u w:val="single"/>
                </w:rPr>
                <w:t xml:space="preserve">https://reachforchange.org/en/ </w:t>
              </w:r>
            </w:hyperlink>
          </w:p>
        </w:tc>
      </w:tr>
      <w:tr w:rsidR="00FF0F87" w:rsidRPr="00304475">
        <w:trPr>
          <w:trHeight w:val="720"/>
        </w:trPr>
        <w:tc>
          <w:tcPr>
            <w:tcW w:w="2100" w:type="dxa"/>
            <w:shd w:val="clear" w:color="auto" w:fill="auto"/>
            <w:tcMar>
              <w:top w:w="100" w:type="dxa"/>
              <w:left w:w="100" w:type="dxa"/>
              <w:bottom w:w="100" w:type="dxa"/>
              <w:right w:w="100" w:type="dxa"/>
            </w:tcMar>
          </w:tcPr>
          <w:p w:rsidR="00FF0F87" w:rsidRDefault="00623CA1">
            <w:pPr>
              <w:pBdr>
                <w:top w:val="nil"/>
                <w:left w:val="nil"/>
                <w:bottom w:val="nil"/>
                <w:right w:val="none" w:sz="0" w:space="30" w:color="auto"/>
                <w:between w:val="nil"/>
              </w:pBdr>
              <w:shd w:val="clear" w:color="auto" w:fill="FFFFFF"/>
              <w:ind w:right="111"/>
              <w:jc w:val="both"/>
              <w:rPr>
                <w:sz w:val="22"/>
                <w:szCs w:val="22"/>
              </w:rPr>
            </w:pPr>
            <w:r>
              <w:rPr>
                <w:sz w:val="22"/>
                <w:szCs w:val="22"/>
              </w:rPr>
              <w:lastRenderedPageBreak/>
              <w:t>Επ</w:t>
            </w:r>
            <w:proofErr w:type="spellStart"/>
            <w:r>
              <w:rPr>
                <w:sz w:val="22"/>
                <w:szCs w:val="22"/>
              </w:rPr>
              <w:t>ιχειρημ</w:t>
            </w:r>
            <w:proofErr w:type="spellEnd"/>
            <w:r>
              <w:rPr>
                <w:sz w:val="22"/>
                <w:szCs w:val="22"/>
              </w:rPr>
              <w:t xml:space="preserve">ατικοί </w:t>
            </w:r>
            <w:proofErr w:type="spellStart"/>
            <w:r>
              <w:rPr>
                <w:sz w:val="22"/>
                <w:szCs w:val="22"/>
              </w:rPr>
              <w:t>Άγγελοι</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Συνήθως επενδύουν και προσφέρουν υπηρεσίες καθοδήγησης και ευκαιρίες συνεργασίας.</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Με βάση τα συμφέροντα των επιχειρηματικών αγγέλων </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proofErr w:type="spellStart"/>
            <w:r w:rsidRPr="00623CA1">
              <w:rPr>
                <w:sz w:val="22"/>
                <w:szCs w:val="22"/>
                <w:lang w:val="el-GR"/>
              </w:rPr>
              <w:t>Λετονικό</w:t>
            </w:r>
            <w:proofErr w:type="spellEnd"/>
            <w:r w:rsidRPr="00623CA1">
              <w:rPr>
                <w:sz w:val="22"/>
                <w:szCs w:val="22"/>
                <w:lang w:val="el-GR"/>
              </w:rPr>
              <w:t xml:space="preserve"> δίκτυο επιχειρηματικών αγγέλων: </w:t>
            </w:r>
            <w:hyperlink r:id="rId57">
              <w:r>
                <w:rPr>
                  <w:sz w:val="22"/>
                  <w:szCs w:val="22"/>
                  <w:u w:val="single"/>
                </w:rPr>
                <w:t>https</w:t>
              </w:r>
              <w:r w:rsidRPr="00623CA1">
                <w:rPr>
                  <w:sz w:val="22"/>
                  <w:szCs w:val="22"/>
                  <w:u w:val="single"/>
                  <w:lang w:val="el-GR"/>
                </w:rPr>
                <w:t>:</w:t>
              </w:r>
            </w:hyperlink>
            <w:r w:rsidRPr="00623CA1">
              <w:rPr>
                <w:sz w:val="22"/>
                <w:szCs w:val="22"/>
                <w:lang w:val="el-GR"/>
              </w:rPr>
              <w:t>//</w:t>
            </w:r>
            <w:proofErr w:type="spellStart"/>
            <w:r>
              <w:rPr>
                <w:sz w:val="22"/>
                <w:szCs w:val="22"/>
              </w:rPr>
              <w:t>latban</w:t>
            </w:r>
            <w:proofErr w:type="spellEnd"/>
            <w:r w:rsidRPr="00623CA1">
              <w:rPr>
                <w:sz w:val="22"/>
                <w:szCs w:val="22"/>
                <w:lang w:val="el-GR"/>
              </w:rPr>
              <w:t>.</w:t>
            </w:r>
            <w:r>
              <w:rPr>
                <w:sz w:val="22"/>
                <w:szCs w:val="22"/>
              </w:rPr>
              <w:t>lv</w:t>
            </w:r>
            <w:r w:rsidRPr="00623CA1">
              <w:rPr>
                <w:sz w:val="22"/>
                <w:szCs w:val="22"/>
                <w:lang w:val="el-GR"/>
              </w:rPr>
              <w:t>/</w:t>
            </w:r>
            <w:r>
              <w:rPr>
                <w:sz w:val="22"/>
                <w:szCs w:val="22"/>
              </w:rPr>
              <w:t>lv</w:t>
            </w:r>
            <w:r w:rsidRPr="00623CA1">
              <w:rPr>
                <w:sz w:val="22"/>
                <w:szCs w:val="22"/>
                <w:lang w:val="el-GR"/>
              </w:rPr>
              <w:t xml:space="preserve"> </w:t>
            </w:r>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Πλ</w:t>
            </w:r>
            <w:proofErr w:type="spellEnd"/>
            <w:r>
              <w:rPr>
                <w:sz w:val="22"/>
                <w:szCs w:val="22"/>
              </w:rPr>
              <w:t>ατφόρμες Crowdfunding</w:t>
            </w:r>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Η </w:t>
            </w:r>
            <w:proofErr w:type="spellStart"/>
            <w:r>
              <w:rPr>
                <w:sz w:val="22"/>
                <w:szCs w:val="22"/>
              </w:rPr>
              <w:t>Projektu</w:t>
            </w:r>
            <w:proofErr w:type="spellEnd"/>
            <w:r w:rsidRPr="00623CA1">
              <w:rPr>
                <w:sz w:val="22"/>
                <w:szCs w:val="22"/>
                <w:lang w:val="el-GR"/>
              </w:rPr>
              <w:t xml:space="preserve"> </w:t>
            </w:r>
            <w:proofErr w:type="spellStart"/>
            <w:r>
              <w:rPr>
                <w:sz w:val="22"/>
                <w:szCs w:val="22"/>
              </w:rPr>
              <w:t>banka</w:t>
            </w:r>
            <w:proofErr w:type="spellEnd"/>
            <w:r w:rsidRPr="00623CA1">
              <w:rPr>
                <w:sz w:val="22"/>
                <w:szCs w:val="22"/>
                <w:lang w:val="el-GR"/>
              </w:rPr>
              <w:t xml:space="preserve"> παρέχει την ευκαιρία να συγκεντρωθούν επενδύσεις για το κεφάλαιο εκκίνησης του έργου.</w:t>
            </w: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proofErr w:type="spellStart"/>
            <w:r>
              <w:rPr>
                <w:sz w:val="22"/>
                <w:szCs w:val="22"/>
              </w:rPr>
              <w:t>Ιδιώτες</w:t>
            </w:r>
            <w:proofErr w:type="spellEnd"/>
            <w:r>
              <w:rPr>
                <w:sz w:val="22"/>
                <w:szCs w:val="22"/>
              </w:rPr>
              <w:t xml:space="preserve"> ή </w:t>
            </w:r>
            <w:proofErr w:type="spellStart"/>
            <w:r>
              <w:rPr>
                <w:sz w:val="22"/>
                <w:szCs w:val="22"/>
              </w:rPr>
              <w:t>ιδιωτικές</w:t>
            </w:r>
            <w:proofErr w:type="spellEnd"/>
            <w:r>
              <w:rPr>
                <w:sz w:val="22"/>
                <w:szCs w:val="22"/>
              </w:rPr>
              <w:t xml:space="preserve"> </w:t>
            </w:r>
            <w:proofErr w:type="spellStart"/>
            <w:r>
              <w:rPr>
                <w:sz w:val="22"/>
                <w:szCs w:val="22"/>
              </w:rPr>
              <w:t>ετ</w:t>
            </w:r>
            <w:proofErr w:type="spellEnd"/>
            <w:r>
              <w:rPr>
                <w:sz w:val="22"/>
                <w:szCs w:val="22"/>
              </w:rPr>
              <w:t>αιρείες</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58">
              <w:r w:rsidR="00623CA1">
                <w:rPr>
                  <w:sz w:val="22"/>
                  <w:szCs w:val="22"/>
                  <w:u w:val="single"/>
                </w:rPr>
                <w:t xml:space="preserve">https://projektubanka.lv/ </w:t>
              </w:r>
            </w:hyperlink>
          </w:p>
        </w:tc>
      </w:tr>
    </w:tbl>
    <w:p w:rsidR="00FF0F87" w:rsidRDefault="00FF0F87">
      <w:pPr>
        <w:jc w:val="both"/>
        <w:rPr>
          <w:i/>
          <w:sz w:val="22"/>
          <w:szCs w:val="22"/>
        </w:rPr>
      </w:pPr>
    </w:p>
    <w:p w:rsidR="00FF0F87" w:rsidRDefault="00FF0F87">
      <w:pPr>
        <w:jc w:val="both"/>
        <w:rPr>
          <w:sz w:val="22"/>
          <w:szCs w:val="22"/>
        </w:rPr>
      </w:pPr>
    </w:p>
    <w:p w:rsidR="00FF0F87" w:rsidRDefault="00FF0F87">
      <w:pPr>
        <w:jc w:val="both"/>
        <w:rPr>
          <w:sz w:val="22"/>
          <w:szCs w:val="22"/>
        </w:rPr>
      </w:pPr>
    </w:p>
    <w:p w:rsidR="00FF0F87" w:rsidRPr="008628EB" w:rsidRDefault="008628EB">
      <w:pPr>
        <w:pStyle w:val="2"/>
        <w:jc w:val="both"/>
        <w:rPr>
          <w:rFonts w:asciiTheme="minorHAnsi" w:hAnsiTheme="minorHAnsi"/>
          <w:lang w:val="el-GR"/>
        </w:rPr>
      </w:pPr>
      <w:bookmarkStart w:id="63" w:name="_2gr73ko13kuj" w:colFirst="0" w:colLast="0"/>
      <w:bookmarkEnd w:id="63"/>
      <w:r>
        <w:rPr>
          <w:rFonts w:asciiTheme="minorHAnsi" w:hAnsiTheme="minorHAnsi"/>
          <w:lang w:val="el-GR"/>
        </w:rPr>
        <w:t>ΠΟΡΤΟΓΑΛΙΑ</w:t>
      </w:r>
    </w:p>
    <w:p w:rsidR="00FF0F87" w:rsidRDefault="00FF0F87">
      <w:pPr>
        <w:widowControl/>
        <w:spacing w:line="276" w:lineRule="auto"/>
        <w:jc w:val="both"/>
        <w:rPr>
          <w:i/>
          <w:sz w:val="22"/>
          <w:szCs w:val="22"/>
        </w:rPr>
      </w:pPr>
    </w:p>
    <w:tbl>
      <w:tblPr>
        <w:tblStyle w:val="aa"/>
        <w:tblW w:w="9345"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2100"/>
        <w:gridCol w:w="2505"/>
        <w:gridCol w:w="2370"/>
        <w:gridCol w:w="2370"/>
      </w:tblGrid>
      <w:tr w:rsidR="00FF0F87">
        <w:trPr>
          <w:trHeight w:val="960"/>
        </w:trPr>
        <w:tc>
          <w:tcPr>
            <w:tcW w:w="21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FF0F87" w:rsidRDefault="00623CA1">
            <w:pPr>
              <w:jc w:val="both"/>
              <w:rPr>
                <w:b/>
                <w:sz w:val="28"/>
                <w:szCs w:val="28"/>
              </w:rPr>
            </w:pPr>
            <w:r>
              <w:rPr>
                <w:b/>
                <w:sz w:val="28"/>
                <w:szCs w:val="28"/>
              </w:rPr>
              <w:t>Κα</w:t>
            </w:r>
            <w:proofErr w:type="spellStart"/>
            <w:r>
              <w:rPr>
                <w:b/>
                <w:sz w:val="28"/>
                <w:szCs w:val="28"/>
              </w:rPr>
              <w:t>τηγορί</w:t>
            </w:r>
            <w:proofErr w:type="spellEnd"/>
            <w:r>
              <w:rPr>
                <w:b/>
                <w:sz w:val="28"/>
                <w:szCs w:val="28"/>
              </w:rPr>
              <w:t xml:space="preserve">α </w:t>
            </w:r>
          </w:p>
        </w:tc>
        <w:tc>
          <w:tcPr>
            <w:tcW w:w="2505" w:type="dxa"/>
            <w:shd w:val="clear" w:color="auto" w:fill="F3E9D3"/>
            <w:tcMar>
              <w:top w:w="100" w:type="dxa"/>
              <w:left w:w="100" w:type="dxa"/>
              <w:bottom w:w="100" w:type="dxa"/>
              <w:right w:w="100" w:type="dxa"/>
            </w:tcMar>
          </w:tcPr>
          <w:p w:rsidR="00FF0F87" w:rsidRDefault="00623CA1">
            <w:pPr>
              <w:jc w:val="both"/>
              <w:rPr>
                <w:b/>
                <w:sz w:val="28"/>
                <w:szCs w:val="28"/>
              </w:rPr>
            </w:pPr>
            <w:proofErr w:type="spellStart"/>
            <w:r>
              <w:rPr>
                <w:b/>
                <w:sz w:val="28"/>
                <w:szCs w:val="28"/>
              </w:rPr>
              <w:t>Όνομ</w:t>
            </w:r>
            <w:proofErr w:type="spellEnd"/>
            <w:r>
              <w:rPr>
                <w:b/>
                <w:sz w:val="28"/>
                <w:szCs w:val="28"/>
              </w:rPr>
              <w:t>α και π</w:t>
            </w:r>
            <w:proofErr w:type="spellStart"/>
            <w:r>
              <w:rPr>
                <w:b/>
                <w:sz w:val="28"/>
                <w:szCs w:val="28"/>
              </w:rPr>
              <w:t>εριγρ</w:t>
            </w:r>
            <w:proofErr w:type="spellEnd"/>
            <w:r>
              <w:rPr>
                <w:b/>
                <w:sz w:val="28"/>
                <w:szCs w:val="28"/>
              </w:rPr>
              <w:t>αφή</w:t>
            </w:r>
          </w:p>
        </w:tc>
        <w:tc>
          <w:tcPr>
            <w:tcW w:w="2370" w:type="dxa"/>
            <w:shd w:val="clear" w:color="auto" w:fill="F3E9D3"/>
            <w:tcMar>
              <w:top w:w="100" w:type="dxa"/>
              <w:left w:w="100" w:type="dxa"/>
              <w:bottom w:w="100" w:type="dxa"/>
              <w:right w:w="100" w:type="dxa"/>
            </w:tcMar>
          </w:tcPr>
          <w:p w:rsidR="00FF0F87" w:rsidRDefault="00623CA1">
            <w:pPr>
              <w:jc w:val="both"/>
              <w:rPr>
                <w:b/>
                <w:sz w:val="28"/>
                <w:szCs w:val="28"/>
              </w:rPr>
            </w:pPr>
            <w:r>
              <w:rPr>
                <w:b/>
                <w:sz w:val="28"/>
                <w:szCs w:val="28"/>
              </w:rPr>
              <w:t>Απα</w:t>
            </w:r>
            <w:proofErr w:type="spellStart"/>
            <w:r>
              <w:rPr>
                <w:b/>
                <w:sz w:val="28"/>
                <w:szCs w:val="28"/>
              </w:rPr>
              <w:t>ιτήσεις</w:t>
            </w:r>
            <w:proofErr w:type="spellEnd"/>
          </w:p>
        </w:tc>
        <w:tc>
          <w:tcPr>
            <w:tcW w:w="2370" w:type="dxa"/>
            <w:shd w:val="clear" w:color="auto" w:fill="F3E9D3"/>
            <w:tcMar>
              <w:top w:w="100" w:type="dxa"/>
              <w:left w:w="100" w:type="dxa"/>
              <w:bottom w:w="100" w:type="dxa"/>
              <w:right w:w="100" w:type="dxa"/>
            </w:tcMar>
          </w:tcPr>
          <w:p w:rsidR="00FF0F87" w:rsidRDefault="00623CA1">
            <w:pPr>
              <w:jc w:val="both"/>
              <w:rPr>
                <w:b/>
                <w:sz w:val="28"/>
                <w:szCs w:val="28"/>
              </w:rPr>
            </w:pPr>
            <w:proofErr w:type="spellStart"/>
            <w:r>
              <w:rPr>
                <w:b/>
                <w:sz w:val="28"/>
                <w:szCs w:val="28"/>
              </w:rPr>
              <w:t>Δικτυ</w:t>
            </w:r>
            <w:proofErr w:type="spellEnd"/>
            <w:r>
              <w:rPr>
                <w:b/>
                <w:sz w:val="28"/>
                <w:szCs w:val="28"/>
              </w:rPr>
              <w:t xml:space="preserve">ακός </w:t>
            </w:r>
            <w:proofErr w:type="spellStart"/>
            <w:r>
              <w:rPr>
                <w:b/>
                <w:sz w:val="28"/>
                <w:szCs w:val="28"/>
              </w:rPr>
              <w:t>τό</w:t>
            </w:r>
            <w:proofErr w:type="spellEnd"/>
            <w:r>
              <w:rPr>
                <w:b/>
                <w:sz w:val="28"/>
                <w:szCs w:val="28"/>
              </w:rPr>
              <w:t xml:space="preserve">πος </w:t>
            </w:r>
            <w:proofErr w:type="spellStart"/>
            <w:r>
              <w:rPr>
                <w:b/>
                <w:sz w:val="28"/>
                <w:szCs w:val="28"/>
              </w:rPr>
              <w:t>γι</w:t>
            </w:r>
            <w:proofErr w:type="spellEnd"/>
            <w:r>
              <w:rPr>
                <w:b/>
                <w:sz w:val="28"/>
                <w:szCs w:val="28"/>
              </w:rPr>
              <w:t>α ανα</w:t>
            </w:r>
            <w:proofErr w:type="spellStart"/>
            <w:r>
              <w:rPr>
                <w:b/>
                <w:sz w:val="28"/>
                <w:szCs w:val="28"/>
              </w:rPr>
              <w:t>φορά</w:t>
            </w:r>
            <w:proofErr w:type="spellEnd"/>
          </w:p>
        </w:tc>
      </w:tr>
      <w:tr w:rsidR="00FF0F87">
        <w:trPr>
          <w:trHeight w:val="720"/>
        </w:trPr>
        <w:tc>
          <w:tcPr>
            <w:tcW w:w="2100"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lang w:val="el-GR"/>
              </w:rPr>
              <w:t xml:space="preserve">Η Γενική Διεύθυνση Απασχόλησης και Εργασιακών Σχέσεων </w:t>
            </w:r>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Το πρόγραμμα για την υποστήριξη της επιχειρηματικότητας και τη δημιουργία </w:t>
            </w:r>
            <w:proofErr w:type="spellStart"/>
            <w:r w:rsidRPr="00623CA1">
              <w:rPr>
                <w:sz w:val="22"/>
                <w:szCs w:val="22"/>
                <w:lang w:val="el-GR"/>
              </w:rPr>
              <w:t>αυτοαπασχόλησης</w:t>
            </w:r>
            <w:proofErr w:type="spellEnd"/>
            <w:r w:rsidRPr="00623CA1">
              <w:rPr>
                <w:sz w:val="22"/>
                <w:szCs w:val="22"/>
                <w:lang w:val="el-GR"/>
              </w:rPr>
              <w:t xml:space="preserve"> (</w:t>
            </w:r>
            <w:r>
              <w:rPr>
                <w:sz w:val="22"/>
                <w:szCs w:val="22"/>
              </w:rPr>
              <w:t>PAECE</w:t>
            </w:r>
            <w:r w:rsidRPr="00623CA1">
              <w:rPr>
                <w:sz w:val="22"/>
                <w:szCs w:val="22"/>
                <w:lang w:val="el-GR"/>
              </w:rPr>
              <w:t xml:space="preserve">) είναι ένα πρόγραμμα του </w:t>
            </w:r>
            <w:r>
              <w:rPr>
                <w:sz w:val="22"/>
                <w:szCs w:val="22"/>
              </w:rPr>
              <w:t>IEFP</w:t>
            </w:r>
            <w:r w:rsidRPr="00623CA1">
              <w:rPr>
                <w:sz w:val="22"/>
                <w:szCs w:val="22"/>
                <w:lang w:val="el-GR"/>
              </w:rPr>
              <w:t xml:space="preserve"> (Ινστιτούτο Απασχόλησης και Επαγγελματικής Κατάρτισης) στο πλαίσιο του προγράμματος </w:t>
            </w:r>
            <w:r>
              <w:rPr>
                <w:sz w:val="22"/>
                <w:szCs w:val="22"/>
              </w:rPr>
              <w:t>The</w:t>
            </w:r>
            <w:r w:rsidRPr="00623CA1">
              <w:rPr>
                <w:sz w:val="22"/>
                <w:szCs w:val="22"/>
                <w:lang w:val="el-GR"/>
              </w:rPr>
              <w:t xml:space="preserve"> </w:t>
            </w:r>
            <w:r>
              <w:rPr>
                <w:sz w:val="22"/>
                <w:szCs w:val="22"/>
              </w:rPr>
              <w:t>Youth</w:t>
            </w:r>
            <w:r w:rsidRPr="00623CA1">
              <w:rPr>
                <w:sz w:val="22"/>
                <w:szCs w:val="22"/>
                <w:lang w:val="el-GR"/>
              </w:rPr>
              <w:t xml:space="preserve"> </w:t>
            </w:r>
            <w:proofErr w:type="spellStart"/>
            <w:r>
              <w:rPr>
                <w:sz w:val="22"/>
                <w:szCs w:val="22"/>
              </w:rPr>
              <w:t>Investe</w:t>
            </w:r>
            <w:proofErr w:type="spellEnd"/>
            <w:r w:rsidRPr="00623CA1">
              <w:rPr>
                <w:sz w:val="22"/>
                <w:szCs w:val="22"/>
                <w:lang w:val="el-GR"/>
              </w:rPr>
              <w:t xml:space="preserve"> - πρόγραμμα που χρηματοδοτείται από το Ευρωπαϊκό Κοινωνικό Ταμείο - συγκεντρώνει ένα σύνολο μέτρων στήριξης για την</w:t>
            </w:r>
          </w:p>
          <w:p w:rsidR="00FF0F87" w:rsidRPr="00623CA1" w:rsidRDefault="00623CA1">
            <w:pPr>
              <w:jc w:val="both"/>
              <w:rPr>
                <w:sz w:val="22"/>
                <w:szCs w:val="22"/>
                <w:lang w:val="el-GR"/>
              </w:rPr>
            </w:pPr>
            <w:r w:rsidRPr="00623CA1">
              <w:rPr>
                <w:sz w:val="22"/>
                <w:szCs w:val="22"/>
                <w:lang w:val="el-GR"/>
              </w:rPr>
              <w:t xml:space="preserve">-Υποστήριξη για την ίδρυση νέων επιχειρήσεων, </w:t>
            </w:r>
          </w:p>
          <w:p w:rsidR="00FF0F87" w:rsidRPr="00623CA1" w:rsidRDefault="00623CA1">
            <w:pPr>
              <w:jc w:val="both"/>
              <w:rPr>
                <w:sz w:val="22"/>
                <w:szCs w:val="22"/>
                <w:lang w:val="el-GR"/>
              </w:rPr>
            </w:pPr>
            <w:r w:rsidRPr="00623CA1">
              <w:rPr>
                <w:sz w:val="22"/>
                <w:szCs w:val="22"/>
                <w:lang w:val="el-GR"/>
              </w:rPr>
              <w:t xml:space="preserve">-Εθνικό πρόγραμμα </w:t>
            </w:r>
            <w:proofErr w:type="spellStart"/>
            <w:r w:rsidRPr="00623CA1">
              <w:rPr>
                <w:sz w:val="22"/>
                <w:szCs w:val="22"/>
                <w:lang w:val="el-GR"/>
              </w:rPr>
              <w:t>μικροπιστώσεων</w:t>
            </w:r>
            <w:proofErr w:type="spellEnd"/>
            <w:r w:rsidRPr="00623CA1">
              <w:rPr>
                <w:sz w:val="22"/>
                <w:szCs w:val="22"/>
                <w:lang w:val="el-GR"/>
              </w:rPr>
              <w:t xml:space="preserve"> (</w:t>
            </w:r>
            <w:proofErr w:type="spellStart"/>
            <w:r>
              <w:rPr>
                <w:sz w:val="22"/>
                <w:szCs w:val="22"/>
              </w:rPr>
              <w:t>Microinvest</w:t>
            </w:r>
            <w:proofErr w:type="spellEnd"/>
            <w:r w:rsidRPr="00623CA1">
              <w:rPr>
                <w:sz w:val="22"/>
                <w:szCs w:val="22"/>
                <w:lang w:val="el-GR"/>
              </w:rPr>
              <w:t xml:space="preserve"> και</w:t>
            </w:r>
          </w:p>
          <w:p w:rsidR="00FF0F87" w:rsidRPr="00623CA1" w:rsidRDefault="00623CA1">
            <w:pPr>
              <w:pBdr>
                <w:right w:val="none" w:sz="0" w:space="30" w:color="auto"/>
              </w:pBdr>
              <w:shd w:val="clear" w:color="auto" w:fill="FFFFFF"/>
              <w:ind w:right="27"/>
              <w:jc w:val="both"/>
              <w:rPr>
                <w:sz w:val="22"/>
                <w:szCs w:val="22"/>
                <w:lang w:val="el-GR"/>
              </w:rPr>
            </w:pPr>
            <w:r>
              <w:rPr>
                <w:sz w:val="22"/>
                <w:szCs w:val="22"/>
              </w:rPr>
              <w:t>Invest</w:t>
            </w:r>
            <w:r w:rsidRPr="00623CA1">
              <w:rPr>
                <w:sz w:val="22"/>
                <w:szCs w:val="22"/>
                <w:lang w:val="el-GR"/>
              </w:rPr>
              <w:t xml:space="preserve">+), πιστωτικές γραμμές για τη </w:t>
            </w:r>
            <w:r w:rsidRPr="00623CA1">
              <w:rPr>
                <w:sz w:val="22"/>
                <w:szCs w:val="22"/>
                <w:lang w:val="el-GR"/>
              </w:rPr>
              <w:lastRenderedPageBreak/>
              <w:t xml:space="preserve">δημιουργία μικρών επιχειρήσεων και την </w:t>
            </w:r>
            <w:proofErr w:type="spellStart"/>
            <w:r w:rsidRPr="00623CA1">
              <w:rPr>
                <w:sz w:val="22"/>
                <w:szCs w:val="22"/>
                <w:lang w:val="el-GR"/>
              </w:rPr>
              <w:t>αυτοαπασχόληση</w:t>
            </w:r>
            <w:proofErr w:type="spellEnd"/>
            <w:r w:rsidRPr="00623CA1">
              <w:rPr>
                <w:sz w:val="22"/>
                <w:szCs w:val="22"/>
                <w:lang w:val="el-GR"/>
              </w:rPr>
              <w:t>, που χορηγούνται από τραπεζικά ιδρύματα (</w:t>
            </w:r>
            <w:proofErr w:type="spellStart"/>
            <w:r>
              <w:rPr>
                <w:sz w:val="22"/>
                <w:szCs w:val="22"/>
              </w:rPr>
              <w:t>Microinvest</w:t>
            </w:r>
            <w:proofErr w:type="spellEnd"/>
            <w:r w:rsidRPr="00623CA1">
              <w:rPr>
                <w:sz w:val="22"/>
                <w:szCs w:val="22"/>
                <w:lang w:val="el-GR"/>
              </w:rPr>
              <w:t xml:space="preserve">, για επενδύσεις έως 20.000 ευρώ- </w:t>
            </w:r>
            <w:r>
              <w:rPr>
                <w:sz w:val="22"/>
                <w:szCs w:val="22"/>
              </w:rPr>
              <w:t>Invest</w:t>
            </w:r>
            <w:r w:rsidRPr="00623CA1">
              <w:rPr>
                <w:sz w:val="22"/>
                <w:szCs w:val="22"/>
                <w:lang w:val="el-GR"/>
              </w:rPr>
              <w:t>+, χρηματοδότηση έως 100.000 ευρώ, για επενδύσεις άνω των 20.000 ευρώ και έως 200.000 ευρώ).</w:t>
            </w:r>
          </w:p>
          <w:p w:rsidR="00FF0F87" w:rsidRPr="00623CA1" w:rsidRDefault="00623CA1">
            <w:pPr>
              <w:jc w:val="both"/>
              <w:rPr>
                <w:sz w:val="22"/>
                <w:szCs w:val="22"/>
                <w:lang w:val="el-GR"/>
              </w:rPr>
            </w:pPr>
            <w:r w:rsidRPr="00623CA1">
              <w:rPr>
                <w:sz w:val="22"/>
                <w:szCs w:val="22"/>
                <w:lang w:val="el-GR"/>
              </w:rPr>
              <w:t xml:space="preserve">-Υποστήριξη της δημιουργίας </w:t>
            </w:r>
            <w:proofErr w:type="spellStart"/>
            <w:r w:rsidRPr="00623CA1">
              <w:rPr>
                <w:sz w:val="22"/>
                <w:szCs w:val="22"/>
                <w:lang w:val="el-GR"/>
              </w:rPr>
              <w:t>αυτοαπασχόλησης</w:t>
            </w:r>
            <w:proofErr w:type="spellEnd"/>
            <w:r w:rsidRPr="00623CA1">
              <w:rPr>
                <w:sz w:val="22"/>
                <w:szCs w:val="22"/>
                <w:lang w:val="el-GR"/>
              </w:rPr>
              <w:t xml:space="preserve"> από δικαιούχους επιδομάτων ανεργίας,</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lastRenderedPageBreak/>
              <w:t xml:space="preserve">Άτομα εγγεγραμμένα στο </w:t>
            </w:r>
            <w:r>
              <w:rPr>
                <w:sz w:val="22"/>
                <w:szCs w:val="22"/>
              </w:rPr>
              <w:t>IEFP</w:t>
            </w:r>
            <w:r w:rsidRPr="00623CA1">
              <w:rPr>
                <w:sz w:val="22"/>
                <w:szCs w:val="22"/>
                <w:lang w:val="el-GR"/>
              </w:rPr>
              <w:t xml:space="preserve"> με μία από τις ακόλουθες προϋποθέσεις: 1. ακούσια άνεργοι, για 9 μήνες ή λιγότερο,</w:t>
            </w:r>
          </w:p>
          <w:p w:rsidR="00FF0F87" w:rsidRPr="00623CA1" w:rsidRDefault="00623CA1">
            <w:pPr>
              <w:jc w:val="both"/>
              <w:rPr>
                <w:sz w:val="22"/>
                <w:szCs w:val="22"/>
                <w:lang w:val="el-GR"/>
              </w:rPr>
            </w:pPr>
            <w:r w:rsidRPr="00623CA1">
              <w:rPr>
                <w:sz w:val="22"/>
                <w:szCs w:val="22"/>
                <w:lang w:val="el-GR"/>
              </w:rPr>
              <w:t>2. άνεργοι για διάστημα άνω των 9 μηνών, ανεξαρτήτως του λόγου εγγραφής,</w:t>
            </w:r>
          </w:p>
          <w:p w:rsidR="00FF0F87" w:rsidRPr="00623CA1" w:rsidRDefault="00623CA1">
            <w:pPr>
              <w:jc w:val="both"/>
              <w:rPr>
                <w:sz w:val="22"/>
                <w:szCs w:val="22"/>
                <w:lang w:val="el-GR"/>
              </w:rPr>
            </w:pPr>
            <w:r w:rsidRPr="00623CA1">
              <w:rPr>
                <w:sz w:val="22"/>
                <w:szCs w:val="22"/>
                <w:lang w:val="el-GR"/>
              </w:rPr>
              <w:t>3.πρώτοι αναζητούντες εργασία με ηλικία μεταξύ 18 -35 ετών, συμπεριλαμβανομένων, και με δευτεροβάθμια εκπαίδευση ή επίπεδο προσόντων 3,</w:t>
            </w:r>
          </w:p>
          <w:p w:rsidR="00FF0F87" w:rsidRPr="00623CA1" w:rsidRDefault="00623CA1">
            <w:pPr>
              <w:jc w:val="both"/>
              <w:rPr>
                <w:sz w:val="22"/>
                <w:szCs w:val="22"/>
                <w:lang w:val="el-GR"/>
              </w:rPr>
            </w:pPr>
            <w:r w:rsidRPr="00623CA1">
              <w:rPr>
                <w:sz w:val="22"/>
                <w:szCs w:val="22"/>
                <w:lang w:val="el-GR"/>
              </w:rPr>
              <w:t>4. άτομα που δεν έχουν εργαστεί ποτέ ως μισθωτοί ή αυτοαπασχολούμενοι,</w:t>
            </w:r>
          </w:p>
          <w:p w:rsidR="00FF0F87" w:rsidRPr="00623CA1" w:rsidRDefault="00623CA1">
            <w:pPr>
              <w:jc w:val="both"/>
              <w:rPr>
                <w:sz w:val="22"/>
                <w:szCs w:val="22"/>
                <w:lang w:val="el-GR"/>
              </w:rPr>
            </w:pPr>
            <w:r w:rsidRPr="00623CA1">
              <w:rPr>
                <w:sz w:val="22"/>
                <w:szCs w:val="22"/>
                <w:lang w:val="el-GR"/>
              </w:rPr>
              <w:t xml:space="preserve">5. αυτοαπασχολούμενοι των οποίων το μέσο μηνιαίο εισόδημα, μετρούμενο για τους μήνες κατά τους οποίους δραστηριοποιήθηκαν </w:t>
            </w:r>
            <w:r w:rsidRPr="00623CA1">
              <w:rPr>
                <w:sz w:val="22"/>
                <w:szCs w:val="22"/>
                <w:lang w:val="el-GR"/>
              </w:rPr>
              <w:lastRenderedPageBreak/>
              <w:t>κατά το τελευταίο έτος, είναι χαμηλότερο από τον ελάχιστο εγγυημένο μηνιαίο μισθό,</w:t>
            </w:r>
          </w:p>
          <w:p w:rsidR="00FF0F87" w:rsidRPr="00623CA1" w:rsidRDefault="00FF0F87">
            <w:pPr>
              <w:jc w:val="both"/>
              <w:rPr>
                <w:sz w:val="22"/>
                <w:szCs w:val="22"/>
                <w:lang w:val="el-GR"/>
              </w:rPr>
            </w:pP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59">
              <w:proofErr w:type="spellStart"/>
              <w:r w:rsidR="00623CA1">
                <w:rPr>
                  <w:sz w:val="22"/>
                  <w:szCs w:val="22"/>
                  <w:u w:val="single"/>
                </w:rPr>
                <w:t>Empreendedorismo</w:t>
              </w:r>
              <w:proofErr w:type="spellEnd"/>
              <w:r w:rsidR="00623CA1">
                <w:rPr>
                  <w:sz w:val="22"/>
                  <w:szCs w:val="22"/>
                  <w:u w:val="single"/>
                </w:rPr>
                <w:t xml:space="preserve"> - IEFP, I.P.</w:t>
              </w:r>
            </w:hyperlink>
          </w:p>
        </w:tc>
      </w:tr>
      <w:tr w:rsidR="00FF0F87">
        <w:trPr>
          <w:trHeight w:val="720"/>
        </w:trPr>
        <w:tc>
          <w:tcPr>
            <w:tcW w:w="2100"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lang w:val="el-GR"/>
              </w:rPr>
              <w:t xml:space="preserve">Η Γενική Διεύθυνση Απασχόλησης και Εργασιακών Σχέσεων </w:t>
            </w:r>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Πρόγραμμα </w:t>
            </w:r>
            <w:proofErr w:type="spellStart"/>
            <w:r>
              <w:rPr>
                <w:sz w:val="22"/>
                <w:szCs w:val="22"/>
              </w:rPr>
              <w:t>Investe</w:t>
            </w:r>
            <w:proofErr w:type="spellEnd"/>
            <w:r w:rsidRPr="00623CA1">
              <w:rPr>
                <w:sz w:val="22"/>
                <w:szCs w:val="22"/>
                <w:lang w:val="el-GR"/>
              </w:rPr>
              <w:t xml:space="preserve"> </w:t>
            </w:r>
            <w:proofErr w:type="spellStart"/>
            <w:r>
              <w:rPr>
                <w:sz w:val="22"/>
                <w:szCs w:val="22"/>
              </w:rPr>
              <w:t>Jovem</w:t>
            </w:r>
            <w:proofErr w:type="spellEnd"/>
            <w:r w:rsidRPr="00623CA1">
              <w:rPr>
                <w:sz w:val="22"/>
                <w:szCs w:val="22"/>
                <w:lang w:val="el-GR"/>
              </w:rPr>
              <w:t>, για την προώθηση της δημιουργίας επιχειρήσεων από νέους, προσφέροντας χρηματοδοτική στήριξη για επενδύσεις, χρηματοδοτική ενίσχυση για τη δημιουργία θέσεων εργασίας από τους ίδιους τους διοργανωτές και, επίσης, τεχνική υποστήριξη στον τομέα της επιχειρηματικότητας για την ενίσχυση των δεξιοτήτων, τη διάρθρωση και την εδραίωση του σχεδίου.</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1. Άνεργοι, εγγεγραμμένοι στο Ινστιτούτο Απασχόλησης και Επαγγελματικής Κατάρτισης (</w:t>
            </w:r>
            <w:r>
              <w:rPr>
                <w:sz w:val="22"/>
                <w:szCs w:val="22"/>
              </w:rPr>
              <w:t>IEFP</w:t>
            </w:r>
            <w:r w:rsidRPr="00623CA1">
              <w:rPr>
                <w:sz w:val="22"/>
                <w:szCs w:val="22"/>
                <w:lang w:val="el-GR"/>
              </w:rPr>
              <w:t>),</w:t>
            </w:r>
          </w:p>
          <w:p w:rsidR="00FF0F87" w:rsidRPr="00623CA1" w:rsidRDefault="00623CA1">
            <w:pPr>
              <w:jc w:val="both"/>
              <w:rPr>
                <w:sz w:val="22"/>
                <w:szCs w:val="22"/>
                <w:lang w:val="el-GR"/>
              </w:rPr>
            </w:pPr>
            <w:r w:rsidRPr="00623CA1">
              <w:rPr>
                <w:sz w:val="22"/>
                <w:szCs w:val="22"/>
                <w:lang w:val="el-GR"/>
              </w:rPr>
              <w:t>2. ηλικίας 18-30 ετών, με βιώσιμη επιχειρηματική ιδέα και κατάλληλη κατάρτιση για την υλοποίησή της,</w:t>
            </w:r>
          </w:p>
          <w:p w:rsidR="00FF0F87" w:rsidRPr="00623CA1" w:rsidRDefault="00623CA1">
            <w:pPr>
              <w:jc w:val="both"/>
              <w:rPr>
                <w:sz w:val="22"/>
                <w:szCs w:val="22"/>
                <w:lang w:val="el-GR"/>
              </w:rPr>
            </w:pPr>
            <w:r w:rsidRPr="00623CA1">
              <w:rPr>
                <w:sz w:val="22"/>
                <w:szCs w:val="22"/>
                <w:lang w:val="el-GR"/>
              </w:rPr>
              <w:t xml:space="preserve">3. Παρουσιάζει μια επένδυση μεταξύ 2,5 και 100 </w:t>
            </w:r>
            <w:r>
              <w:rPr>
                <w:sz w:val="22"/>
                <w:szCs w:val="22"/>
              </w:rPr>
              <w:t>x</w:t>
            </w:r>
            <w:r w:rsidRPr="00623CA1">
              <w:rPr>
                <w:sz w:val="22"/>
                <w:szCs w:val="22"/>
                <w:lang w:val="el-GR"/>
              </w:rPr>
              <w:t xml:space="preserve"> </w:t>
            </w:r>
            <w:r>
              <w:rPr>
                <w:sz w:val="22"/>
                <w:szCs w:val="22"/>
              </w:rPr>
              <w:t>IAS</w:t>
            </w:r>
            <w:r w:rsidRPr="00623CA1">
              <w:rPr>
                <w:sz w:val="22"/>
                <w:szCs w:val="22"/>
                <w:lang w:val="el-GR"/>
              </w:rPr>
              <w:t xml:space="preserve"> (αξία του δείκτη κοινωνικής στήριξης που, το 2021, είναι 438,81 ευρώ),</w:t>
            </w:r>
          </w:p>
          <w:p w:rsidR="00FF0F87" w:rsidRPr="00623CA1" w:rsidRDefault="00623CA1">
            <w:pPr>
              <w:jc w:val="both"/>
              <w:rPr>
                <w:sz w:val="22"/>
                <w:szCs w:val="22"/>
                <w:lang w:val="el-GR"/>
              </w:rPr>
            </w:pPr>
            <w:r w:rsidRPr="00623CA1">
              <w:rPr>
                <w:sz w:val="22"/>
                <w:szCs w:val="22"/>
                <w:lang w:val="el-GR"/>
              </w:rPr>
              <w:t>4.Τεχνική και οικονομική βιωσιμότητα,</w:t>
            </w:r>
          </w:p>
          <w:p w:rsidR="00FF0F87" w:rsidRPr="00623CA1" w:rsidRDefault="00623CA1">
            <w:pPr>
              <w:jc w:val="both"/>
              <w:rPr>
                <w:sz w:val="22"/>
                <w:szCs w:val="22"/>
                <w:lang w:val="el-GR"/>
              </w:rPr>
            </w:pPr>
            <w:r w:rsidRPr="00623CA1">
              <w:rPr>
                <w:sz w:val="22"/>
                <w:szCs w:val="22"/>
                <w:lang w:val="el-GR"/>
              </w:rPr>
              <w:t>5. Δεν περιλαμβάνει, στην προς πραγματοποίηση επένδυση, την αγορά μετοχικού κεφαλαίου υφιστάμενης επιχείρησης.</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60">
              <w:proofErr w:type="spellStart"/>
              <w:r w:rsidR="00623CA1">
                <w:rPr>
                  <w:sz w:val="22"/>
                  <w:szCs w:val="22"/>
                  <w:u w:val="single"/>
                </w:rPr>
                <w:t>Investe</w:t>
              </w:r>
              <w:proofErr w:type="spellEnd"/>
              <w:r w:rsidR="00623CA1">
                <w:rPr>
                  <w:sz w:val="22"/>
                  <w:szCs w:val="22"/>
                  <w:u w:val="single"/>
                </w:rPr>
                <w:t xml:space="preserve"> </w:t>
              </w:r>
              <w:proofErr w:type="spellStart"/>
              <w:r w:rsidR="00623CA1">
                <w:rPr>
                  <w:sz w:val="22"/>
                  <w:szCs w:val="22"/>
                  <w:u w:val="single"/>
                </w:rPr>
                <w:t>Jovem</w:t>
              </w:r>
              <w:proofErr w:type="spellEnd"/>
              <w:r w:rsidR="00623CA1">
                <w:rPr>
                  <w:sz w:val="22"/>
                  <w:szCs w:val="22"/>
                  <w:u w:val="single"/>
                </w:rPr>
                <w:t xml:space="preserve"> - DGERT</w:t>
              </w:r>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proofErr w:type="spellStart"/>
            <w:r>
              <w:rPr>
                <w:sz w:val="22"/>
                <w:szCs w:val="22"/>
              </w:rPr>
              <w:t>Empreende</w:t>
            </w:r>
            <w:proofErr w:type="spellEnd"/>
            <w:r w:rsidRPr="00623CA1">
              <w:rPr>
                <w:sz w:val="22"/>
                <w:szCs w:val="22"/>
                <w:lang w:val="el-GR"/>
              </w:rPr>
              <w:t xml:space="preserve"> </w:t>
            </w:r>
            <w:r>
              <w:rPr>
                <w:sz w:val="22"/>
                <w:szCs w:val="22"/>
              </w:rPr>
              <w:t>XXI</w:t>
            </w:r>
            <w:r w:rsidRPr="00623CA1">
              <w:rPr>
                <w:sz w:val="22"/>
                <w:szCs w:val="22"/>
                <w:lang w:val="el-GR"/>
              </w:rPr>
              <w:t xml:space="preserve">, μέτρα στήριξης (οικονομική στήριξη, επαγγελματική </w:t>
            </w:r>
            <w:r w:rsidRPr="00623CA1">
              <w:rPr>
                <w:sz w:val="22"/>
                <w:szCs w:val="22"/>
                <w:lang w:val="el-GR"/>
              </w:rPr>
              <w:lastRenderedPageBreak/>
              <w:t>κατάρτιση, παροχή συμβουλών και δυνατότητα δημιουργίας θερμοκοιτίδων) για τη δημιουργία και ανάπτυξη νέων επιχειρηματικών σχεδίων,</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lastRenderedPageBreak/>
              <w:t xml:space="preserve">Άτομα που έχουν μια οικονομικά και χρηματοοικονομικά </w:t>
            </w:r>
            <w:r w:rsidRPr="00623CA1">
              <w:rPr>
                <w:sz w:val="22"/>
                <w:szCs w:val="22"/>
                <w:lang w:val="el-GR"/>
              </w:rPr>
              <w:lastRenderedPageBreak/>
              <w:t xml:space="preserve">βιώσιμη επιχειρηματική ιδέα, εγγεγραμμένη στο </w:t>
            </w:r>
            <w:r>
              <w:rPr>
                <w:sz w:val="22"/>
                <w:szCs w:val="22"/>
              </w:rPr>
              <w:t>IEFP</w:t>
            </w:r>
            <w:r w:rsidRPr="00623CA1">
              <w:rPr>
                <w:sz w:val="22"/>
                <w:szCs w:val="22"/>
                <w:lang w:val="el-GR"/>
              </w:rPr>
              <w:t>, στις ακόλουθες περιπτώσεις:</w:t>
            </w:r>
          </w:p>
          <w:p w:rsidR="00FF0F87" w:rsidRPr="00623CA1" w:rsidRDefault="00623CA1">
            <w:pPr>
              <w:jc w:val="both"/>
              <w:rPr>
                <w:sz w:val="22"/>
                <w:szCs w:val="22"/>
                <w:lang w:val="el-GR"/>
              </w:rPr>
            </w:pPr>
            <w:r w:rsidRPr="00623CA1">
              <w:rPr>
                <w:sz w:val="22"/>
                <w:szCs w:val="22"/>
                <w:lang w:val="el-GR"/>
              </w:rPr>
              <w:t>1.Νέοι που αναζητούν την πρώτη τους εργασία, ηλικίας 18-35 ετών, συμπεριλαμβανομένων, οι οποίοι δεν έχουν εργαστεί ποτέ με σύμβαση εργασίας αορίστου χρόνου,</w:t>
            </w:r>
          </w:p>
          <w:p w:rsidR="00FF0F87" w:rsidRPr="00623CA1" w:rsidRDefault="00623CA1">
            <w:pPr>
              <w:jc w:val="both"/>
              <w:rPr>
                <w:sz w:val="22"/>
                <w:szCs w:val="22"/>
                <w:lang w:val="el-GR"/>
              </w:rPr>
            </w:pPr>
            <w:r w:rsidRPr="00623CA1">
              <w:rPr>
                <w:sz w:val="22"/>
                <w:szCs w:val="22"/>
                <w:lang w:val="el-GR"/>
              </w:rPr>
              <w:t>2. Νέοι άνεργοι, ηλικίας μεταξύ 18- 35 ετών, συμπεριλαμβανομένων εκείνων που δεν σπουδάζουν ή δεν παρακολουθούν κατάρτιση,</w:t>
            </w:r>
          </w:p>
          <w:p w:rsidR="00FF0F87" w:rsidRPr="00623CA1" w:rsidRDefault="00623CA1">
            <w:pPr>
              <w:jc w:val="both"/>
              <w:rPr>
                <w:sz w:val="22"/>
                <w:szCs w:val="22"/>
                <w:lang w:val="el-GR"/>
              </w:rPr>
            </w:pPr>
            <w:r w:rsidRPr="00623CA1">
              <w:rPr>
                <w:sz w:val="22"/>
                <w:szCs w:val="22"/>
                <w:lang w:val="el-GR"/>
              </w:rPr>
              <w:t xml:space="preserve">3. Άλλοι εγγεγραμμένοι άνεργοι, συμπεριλαμβανομένων όσων πληρούν τις προϋποθέσεις για να γίνουν δικαιούχοι του μέτρου "Στήριξη για την επιστροφή των μεταναστών στην Πορτογαλία", το οποίο ρυθμίζεται από την υπουργική απόφαση 214/2019, της 5ης Ιουλίου 2019, όπως τροποποιήθηκε, εκτός από τη σύναψη σύμβασης εργασίας, και τα αντίστοιχα μέλη του νοικοκυριού, </w:t>
            </w:r>
          </w:p>
          <w:p w:rsidR="00FF0F87" w:rsidRPr="00623CA1" w:rsidRDefault="00623CA1">
            <w:pPr>
              <w:jc w:val="both"/>
              <w:rPr>
                <w:sz w:val="22"/>
                <w:szCs w:val="22"/>
                <w:lang w:val="el-GR"/>
              </w:rPr>
            </w:pPr>
            <w:r w:rsidRPr="00623CA1">
              <w:rPr>
                <w:sz w:val="22"/>
                <w:szCs w:val="22"/>
                <w:lang w:val="el-GR"/>
              </w:rPr>
              <w:t xml:space="preserve">5. Πρώην καταρτιζόμενοι του άξονα κατάρτισης για τις τέχνες και τη χειροτεχνία, σύμφωνα με το </w:t>
            </w:r>
            <w:proofErr w:type="spellStart"/>
            <w:r w:rsidRPr="00623CA1">
              <w:rPr>
                <w:sz w:val="22"/>
                <w:szCs w:val="22"/>
                <w:lang w:val="el-GR"/>
              </w:rPr>
              <w:t>π.δ.</w:t>
            </w:r>
            <w:proofErr w:type="spellEnd"/>
            <w:r w:rsidRPr="00623CA1">
              <w:rPr>
                <w:sz w:val="22"/>
                <w:szCs w:val="22"/>
                <w:lang w:val="el-GR"/>
              </w:rPr>
              <w:t xml:space="preserve"> 122/2015, της 30ής Ιανουαρίου, οι οποίοι, μετά το πέρας της κατάρτισης στο χώρο εργασίας, έχουν επιτύχει,</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61">
              <w:proofErr w:type="spellStart"/>
              <w:r w:rsidR="00623CA1">
                <w:rPr>
                  <w:sz w:val="22"/>
                  <w:szCs w:val="22"/>
                  <w:u w:val="single"/>
                </w:rPr>
                <w:t>Empreende</w:t>
              </w:r>
              <w:proofErr w:type="spellEnd"/>
              <w:r w:rsidR="00623CA1">
                <w:rPr>
                  <w:sz w:val="22"/>
                  <w:szCs w:val="22"/>
                  <w:u w:val="single"/>
                </w:rPr>
                <w:t xml:space="preserve"> XXI</w:t>
              </w:r>
            </w:hyperlink>
          </w:p>
          <w:p w:rsidR="00FF0F87" w:rsidRDefault="00FF0F87">
            <w:pPr>
              <w:jc w:val="both"/>
              <w:rPr>
                <w:sz w:val="22"/>
                <w:szCs w:val="22"/>
              </w:rPr>
            </w:pPr>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220"/>
              <w:jc w:val="both"/>
              <w:rPr>
                <w:sz w:val="22"/>
                <w:szCs w:val="22"/>
              </w:rPr>
            </w:pPr>
            <w:proofErr w:type="spellStart"/>
            <w:r>
              <w:rPr>
                <w:sz w:val="22"/>
                <w:szCs w:val="22"/>
              </w:rPr>
              <w:lastRenderedPageBreak/>
              <w:t>Εθνικό</w:t>
            </w:r>
            <w:proofErr w:type="spellEnd"/>
            <w:r>
              <w:rPr>
                <w:sz w:val="22"/>
                <w:szCs w:val="22"/>
              </w:rPr>
              <w:t xml:space="preserve"> και π</w:t>
            </w:r>
            <w:proofErr w:type="spellStart"/>
            <w:r>
              <w:rPr>
                <w:sz w:val="22"/>
                <w:szCs w:val="22"/>
              </w:rPr>
              <w:t>εριφερει</w:t>
            </w:r>
            <w:proofErr w:type="spellEnd"/>
            <w:r>
              <w:rPr>
                <w:sz w:val="22"/>
                <w:szCs w:val="22"/>
              </w:rPr>
              <w:t>ακό επίπ</w:t>
            </w:r>
            <w:proofErr w:type="spellStart"/>
            <w:r>
              <w:rPr>
                <w:sz w:val="22"/>
                <w:szCs w:val="22"/>
              </w:rPr>
              <w:t>εδο</w:t>
            </w:r>
            <w:proofErr w:type="spellEnd"/>
          </w:p>
        </w:tc>
        <w:tc>
          <w:tcPr>
            <w:tcW w:w="2505"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220"/>
              <w:jc w:val="both"/>
              <w:rPr>
                <w:sz w:val="22"/>
                <w:szCs w:val="22"/>
                <w:lang w:val="el-GR"/>
              </w:rPr>
            </w:pPr>
            <w:r w:rsidRPr="00623CA1">
              <w:rPr>
                <w:sz w:val="22"/>
                <w:szCs w:val="22"/>
                <w:lang w:val="el-GR"/>
              </w:rPr>
              <w:t>Πορτογαλία 2020: "</w:t>
            </w:r>
            <w:proofErr w:type="spellStart"/>
            <w:r>
              <w:rPr>
                <w:sz w:val="22"/>
                <w:szCs w:val="22"/>
              </w:rPr>
              <w:t>Tem</w:t>
            </w:r>
            <w:proofErr w:type="spellEnd"/>
            <w:r w:rsidRPr="00623CA1">
              <w:rPr>
                <w:sz w:val="22"/>
                <w:szCs w:val="22"/>
                <w:lang w:val="el-GR"/>
              </w:rPr>
              <w:t xml:space="preserve"> </w:t>
            </w:r>
            <w:proofErr w:type="spellStart"/>
            <w:r>
              <w:rPr>
                <w:sz w:val="22"/>
                <w:szCs w:val="22"/>
              </w:rPr>
              <w:t>uma</w:t>
            </w:r>
            <w:proofErr w:type="spellEnd"/>
            <w:r w:rsidRPr="00623CA1">
              <w:rPr>
                <w:sz w:val="22"/>
                <w:szCs w:val="22"/>
                <w:lang w:val="el-GR"/>
              </w:rPr>
              <w:t xml:space="preserve"> </w:t>
            </w:r>
            <w:proofErr w:type="spellStart"/>
            <w:r>
              <w:rPr>
                <w:sz w:val="22"/>
                <w:szCs w:val="22"/>
              </w:rPr>
              <w:t>ideia</w:t>
            </w:r>
            <w:proofErr w:type="spellEnd"/>
            <w:r w:rsidRPr="00623CA1">
              <w:rPr>
                <w:sz w:val="22"/>
                <w:szCs w:val="22"/>
                <w:lang w:val="el-GR"/>
              </w:rPr>
              <w:t>?" - Υποστήριξη της καινοτομίας, της εξειδίκευσης και της διεθνοποίησης, καθώς και της έρευνας και της τεχνολογικής ανάπτυξης, που χρηματοδοτείται από τα Ευρωπαϊκά Διαρθρωτικά και Επενδυτικά Ταμεία.</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Άτομα με μια ιδέα σχεδίου ικανή να δημιουργήσει τη δική τους απασχόληση ή νέες επιχειρήσεις που δεν έχουν ακόμη ξεκινήσει τη δραστηριότητά τους κατά την ημερομηνία υποβολής της αίτησης χρηματοδότησης,</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62">
              <w:proofErr w:type="spellStart"/>
              <w:r w:rsidR="00623CA1">
                <w:rPr>
                  <w:sz w:val="22"/>
                  <w:szCs w:val="22"/>
                  <w:u w:val="single"/>
                </w:rPr>
                <w:t>Tem</w:t>
              </w:r>
              <w:proofErr w:type="spellEnd"/>
              <w:r w:rsidR="00623CA1">
                <w:rPr>
                  <w:sz w:val="22"/>
                  <w:szCs w:val="22"/>
                  <w:u w:val="single"/>
                </w:rPr>
                <w:t xml:space="preserve"> </w:t>
              </w:r>
              <w:proofErr w:type="spellStart"/>
              <w:r w:rsidR="00623CA1">
                <w:rPr>
                  <w:sz w:val="22"/>
                  <w:szCs w:val="22"/>
                  <w:u w:val="single"/>
                </w:rPr>
                <w:t>uma</w:t>
              </w:r>
              <w:proofErr w:type="spellEnd"/>
              <w:r w:rsidR="00623CA1">
                <w:rPr>
                  <w:sz w:val="22"/>
                  <w:szCs w:val="22"/>
                  <w:u w:val="single"/>
                </w:rPr>
                <w:t xml:space="preserve"> </w:t>
              </w:r>
              <w:proofErr w:type="spellStart"/>
              <w:r w:rsidR="00623CA1">
                <w:rPr>
                  <w:sz w:val="22"/>
                  <w:szCs w:val="22"/>
                  <w:u w:val="single"/>
                </w:rPr>
                <w:t>Ideia</w:t>
              </w:r>
              <w:proofErr w:type="spellEnd"/>
              <w:r w:rsidR="00623CA1">
                <w:rPr>
                  <w:sz w:val="22"/>
                  <w:szCs w:val="22"/>
                  <w:u w:val="single"/>
                </w:rPr>
                <w:t xml:space="preserve"> - PT2020 (portugal2020.pt)</w:t>
              </w:r>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p>
        </w:tc>
        <w:tc>
          <w:tcPr>
            <w:tcW w:w="2505"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highlight w:val="white"/>
                <w:lang w:val="el-GR"/>
              </w:rPr>
            </w:pPr>
            <w:proofErr w:type="spellStart"/>
            <w:r>
              <w:rPr>
                <w:sz w:val="22"/>
                <w:szCs w:val="22"/>
              </w:rPr>
              <w:t>Startup</w:t>
            </w:r>
            <w:proofErr w:type="spellEnd"/>
            <w:r w:rsidRPr="00623CA1">
              <w:rPr>
                <w:sz w:val="22"/>
                <w:szCs w:val="22"/>
                <w:lang w:val="el-GR"/>
              </w:rPr>
              <w:t xml:space="preserve"> </w:t>
            </w:r>
            <w:r>
              <w:rPr>
                <w:sz w:val="22"/>
                <w:szCs w:val="22"/>
              </w:rPr>
              <w:t>Visa</w:t>
            </w:r>
            <w:r w:rsidRPr="00623CA1">
              <w:rPr>
                <w:sz w:val="22"/>
                <w:szCs w:val="22"/>
                <w:lang w:val="el-GR"/>
              </w:rPr>
              <w:t xml:space="preserve">, </w:t>
            </w:r>
            <w:r w:rsidRPr="00623CA1">
              <w:rPr>
                <w:sz w:val="22"/>
                <w:szCs w:val="22"/>
                <w:highlight w:val="white"/>
                <w:lang w:val="el-GR"/>
              </w:rPr>
              <w:t xml:space="preserve">παρέχεται μέσω του </w:t>
            </w:r>
            <w:r>
              <w:rPr>
                <w:sz w:val="22"/>
                <w:szCs w:val="22"/>
                <w:highlight w:val="white"/>
              </w:rPr>
              <w:t>IAPMEI</w:t>
            </w:r>
            <w:r w:rsidRPr="00623CA1">
              <w:rPr>
                <w:sz w:val="22"/>
                <w:szCs w:val="22"/>
                <w:highlight w:val="white"/>
                <w:lang w:val="el-GR"/>
              </w:rPr>
              <w:t>, είναι μια θεώρηση διαμονής για την προσέλκυση επενδύσεων, ταλέντων και ικανοτήτων για καινοτομία,</w:t>
            </w:r>
          </w:p>
        </w:tc>
        <w:tc>
          <w:tcPr>
            <w:tcW w:w="2370"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highlight w:val="white"/>
                <w:lang w:val="el-GR"/>
              </w:rPr>
              <w:t>Για νεοσύστατες επιχειρήσεις και διεθνείς επιχειρηματίες,</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63">
              <w:proofErr w:type="spellStart"/>
              <w:r w:rsidR="00623CA1">
                <w:rPr>
                  <w:sz w:val="22"/>
                  <w:szCs w:val="22"/>
                  <w:u w:val="single"/>
                </w:rPr>
                <w:t>Startup</w:t>
              </w:r>
              <w:proofErr w:type="spellEnd"/>
              <w:r w:rsidR="00623CA1">
                <w:rPr>
                  <w:sz w:val="22"/>
                  <w:szCs w:val="22"/>
                  <w:u w:val="single"/>
                </w:rPr>
                <w:t xml:space="preserve"> Visa - </w:t>
              </w:r>
              <w:proofErr w:type="spellStart"/>
              <w:r w:rsidR="00623CA1">
                <w:rPr>
                  <w:sz w:val="22"/>
                  <w:szCs w:val="22"/>
                  <w:u w:val="single"/>
                </w:rPr>
                <w:t>Startup</w:t>
              </w:r>
              <w:proofErr w:type="spellEnd"/>
              <w:r w:rsidR="00623CA1">
                <w:rPr>
                  <w:sz w:val="22"/>
                  <w:szCs w:val="22"/>
                  <w:u w:val="single"/>
                </w:rPr>
                <w:t xml:space="preserve"> Portugal</w:t>
              </w:r>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p>
        </w:tc>
        <w:tc>
          <w:tcPr>
            <w:tcW w:w="2505"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lang w:val="el-GR"/>
              </w:rPr>
            </w:pPr>
            <w:r>
              <w:rPr>
                <w:sz w:val="22"/>
                <w:szCs w:val="22"/>
              </w:rPr>
              <w:t>Loja</w:t>
            </w:r>
            <w:r w:rsidRPr="00623CA1">
              <w:rPr>
                <w:sz w:val="22"/>
                <w:szCs w:val="22"/>
                <w:lang w:val="el-GR"/>
              </w:rPr>
              <w:t xml:space="preserve"> </w:t>
            </w:r>
            <w:r>
              <w:rPr>
                <w:sz w:val="22"/>
                <w:szCs w:val="22"/>
              </w:rPr>
              <w:t>do</w:t>
            </w:r>
            <w:r w:rsidRPr="00623CA1">
              <w:rPr>
                <w:sz w:val="22"/>
                <w:szCs w:val="22"/>
                <w:lang w:val="el-GR"/>
              </w:rPr>
              <w:t xml:space="preserve"> </w:t>
            </w:r>
            <w:proofErr w:type="spellStart"/>
            <w:r>
              <w:rPr>
                <w:sz w:val="22"/>
                <w:szCs w:val="22"/>
              </w:rPr>
              <w:t>Empreendedor</w:t>
            </w:r>
            <w:proofErr w:type="spellEnd"/>
            <w:r w:rsidRPr="00623CA1">
              <w:rPr>
                <w:sz w:val="22"/>
                <w:szCs w:val="22"/>
                <w:lang w:val="el-GR"/>
              </w:rPr>
              <w:t xml:space="preserve">, από την </w:t>
            </w:r>
            <w:r>
              <w:rPr>
                <w:sz w:val="22"/>
                <w:szCs w:val="22"/>
              </w:rPr>
              <w:t>ANJE</w:t>
            </w:r>
            <w:r w:rsidRPr="00623CA1">
              <w:rPr>
                <w:sz w:val="22"/>
                <w:szCs w:val="22"/>
                <w:lang w:val="el-GR"/>
              </w:rPr>
              <w:t xml:space="preserve"> (Εθνική Ένωση Νέων Επιχειρηματιών), η οποία παρακολουθεί τη δημιουργία και την ανάπτυξη πολύ μικρών και μικρών επιχειρήσεων, την κατάρτιση, αλλά και την προώθηση της επιχειρηματικής πρωτοβουλίας, υποστηρίζοντας μη κυβερνητικές οργανώσεις και πανεπιστήμια,</w:t>
            </w:r>
          </w:p>
        </w:tc>
        <w:tc>
          <w:tcPr>
            <w:tcW w:w="237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highlight w:val="white"/>
              </w:rPr>
            </w:pPr>
            <w:proofErr w:type="spellStart"/>
            <w:r>
              <w:rPr>
                <w:sz w:val="22"/>
                <w:szCs w:val="22"/>
                <w:highlight w:val="white"/>
              </w:rPr>
              <w:t>Τρέχοντες</w:t>
            </w:r>
            <w:proofErr w:type="spellEnd"/>
            <w:r>
              <w:rPr>
                <w:sz w:val="22"/>
                <w:szCs w:val="22"/>
                <w:highlight w:val="white"/>
              </w:rPr>
              <w:t xml:space="preserve"> ή </w:t>
            </w:r>
            <w:proofErr w:type="spellStart"/>
            <w:r>
              <w:rPr>
                <w:sz w:val="22"/>
                <w:szCs w:val="22"/>
                <w:highlight w:val="white"/>
              </w:rPr>
              <w:t>δυνητικοί</w:t>
            </w:r>
            <w:proofErr w:type="spellEnd"/>
            <w:r>
              <w:rPr>
                <w:sz w:val="22"/>
                <w:szCs w:val="22"/>
                <w:highlight w:val="white"/>
              </w:rPr>
              <w:t xml:space="preserve"> επ</w:t>
            </w:r>
            <w:proofErr w:type="spellStart"/>
            <w:r>
              <w:rPr>
                <w:sz w:val="22"/>
                <w:szCs w:val="22"/>
                <w:highlight w:val="white"/>
              </w:rPr>
              <w:t>ιχειρημ</w:t>
            </w:r>
            <w:proofErr w:type="spellEnd"/>
            <w:r>
              <w:rPr>
                <w:sz w:val="22"/>
                <w:szCs w:val="22"/>
                <w:highlight w:val="white"/>
              </w:rPr>
              <w:t>ατίες</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64" w:anchor="1569508232454-7a21284a-17f4">
              <w:r w:rsidR="00623CA1">
                <w:rPr>
                  <w:sz w:val="22"/>
                  <w:szCs w:val="22"/>
                  <w:u w:val="single"/>
                </w:rPr>
                <w:t xml:space="preserve">Loja do </w:t>
              </w:r>
              <w:proofErr w:type="spellStart"/>
              <w:r w:rsidR="00623CA1">
                <w:rPr>
                  <w:sz w:val="22"/>
                  <w:szCs w:val="22"/>
                  <w:u w:val="single"/>
                </w:rPr>
                <w:t>Empreendedor</w:t>
              </w:r>
              <w:proofErr w:type="spellEnd"/>
              <w:r w:rsidR="00623CA1">
                <w:rPr>
                  <w:sz w:val="22"/>
                  <w:szCs w:val="22"/>
                  <w:u w:val="single"/>
                </w:rPr>
                <w:t xml:space="preserve"> - </w:t>
              </w:r>
              <w:proofErr w:type="spellStart"/>
              <w:proofErr w:type="gramStart"/>
              <w:r w:rsidR="00623CA1">
                <w:rPr>
                  <w:sz w:val="22"/>
                  <w:szCs w:val="22"/>
                  <w:u w:val="single"/>
                </w:rPr>
                <w:t>Anje</w:t>
              </w:r>
              <w:proofErr w:type="spellEnd"/>
              <w:r w:rsidR="00623CA1">
                <w:rPr>
                  <w:sz w:val="22"/>
                  <w:szCs w:val="22"/>
                  <w:u w:val="single"/>
                </w:rPr>
                <w:t xml:space="preserve"> :</w:t>
              </w:r>
              <w:proofErr w:type="gramEnd"/>
              <w:r w:rsidR="00623CA1">
                <w:rPr>
                  <w:sz w:val="22"/>
                  <w:szCs w:val="22"/>
                  <w:u w:val="single"/>
                </w:rPr>
                <w:t xml:space="preserve">: </w:t>
              </w:r>
              <w:proofErr w:type="spellStart"/>
              <w:r w:rsidR="00623CA1">
                <w:rPr>
                  <w:sz w:val="22"/>
                  <w:szCs w:val="22"/>
                  <w:u w:val="single"/>
                </w:rPr>
                <w:t>Associação</w:t>
              </w:r>
              <w:proofErr w:type="spellEnd"/>
              <w:r w:rsidR="00623CA1">
                <w:rPr>
                  <w:sz w:val="22"/>
                  <w:szCs w:val="22"/>
                  <w:u w:val="single"/>
                </w:rPr>
                <w:t xml:space="preserve"> Nacional de </w:t>
              </w:r>
              <w:proofErr w:type="spellStart"/>
              <w:r w:rsidR="00623CA1">
                <w:rPr>
                  <w:sz w:val="22"/>
                  <w:szCs w:val="22"/>
                  <w:u w:val="single"/>
                </w:rPr>
                <w:t>Jovens</w:t>
              </w:r>
              <w:proofErr w:type="spellEnd"/>
              <w:r w:rsidR="00623CA1">
                <w:rPr>
                  <w:sz w:val="22"/>
                  <w:szCs w:val="22"/>
                  <w:u w:val="single"/>
                </w:rPr>
                <w:t xml:space="preserve"> </w:t>
              </w:r>
              <w:proofErr w:type="spellStart"/>
              <w:r w:rsidR="00623CA1">
                <w:rPr>
                  <w:sz w:val="22"/>
                  <w:szCs w:val="22"/>
                  <w:u w:val="single"/>
                </w:rPr>
                <w:t>Empresários</w:t>
              </w:r>
              <w:proofErr w:type="spellEnd"/>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Το </w:t>
            </w:r>
            <w:r>
              <w:rPr>
                <w:sz w:val="22"/>
                <w:szCs w:val="22"/>
              </w:rPr>
              <w:t>IAPMEI</w:t>
            </w:r>
            <w:r w:rsidRPr="00623CA1">
              <w:rPr>
                <w:sz w:val="22"/>
                <w:szCs w:val="22"/>
                <w:lang w:val="el-GR"/>
              </w:rPr>
              <w:t xml:space="preserve">, (Ινστιτούτο Υποστήριξης Μικρομεσαίων Επιχειρήσεων και Καινοτομίας), παρέχει διάφορες λύσεις για τους επιχειρηματίες, όπως επιχειρηματική υποστήριξη και κατάρτιση, κίνητρα και </w:t>
            </w:r>
            <w:r w:rsidRPr="00623CA1">
              <w:rPr>
                <w:sz w:val="22"/>
                <w:szCs w:val="22"/>
                <w:lang w:val="el-GR"/>
              </w:rPr>
              <w:lastRenderedPageBreak/>
              <w:t>χρηματοδότηση, επιχειρηματικότητα και καινοτομία, βιομηχανία και βιωσιμότητα, αναζωογόνηση και μετάδοση ή ακόμη και πιστοποίηση και πιστοποίηση.</w:t>
            </w:r>
          </w:p>
        </w:tc>
        <w:tc>
          <w:tcPr>
            <w:tcW w:w="2370"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highlight w:val="white"/>
                <w:lang w:val="el-GR"/>
              </w:rPr>
            </w:pPr>
            <w:r w:rsidRPr="00623CA1">
              <w:rPr>
                <w:sz w:val="22"/>
                <w:szCs w:val="22"/>
                <w:highlight w:val="white"/>
                <w:lang w:val="el-GR"/>
              </w:rPr>
              <w:lastRenderedPageBreak/>
              <w:t xml:space="preserve">Τρέχοντες ή δυνητικοί επιχειρηματίες, </w:t>
            </w:r>
          </w:p>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highlight w:val="white"/>
                <w:lang w:val="el-GR"/>
              </w:rPr>
              <w:t xml:space="preserve">Μικρές και μεσαίες επιχειρήσεις, </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65">
              <w:r w:rsidR="00623CA1">
                <w:rPr>
                  <w:sz w:val="22"/>
                  <w:szCs w:val="22"/>
                  <w:u w:val="single"/>
                </w:rPr>
                <w:t>IAPMEI - Επ</w:t>
              </w:r>
              <w:proofErr w:type="spellStart"/>
              <w:r w:rsidR="00623CA1">
                <w:rPr>
                  <w:sz w:val="22"/>
                  <w:szCs w:val="22"/>
                  <w:u w:val="single"/>
                </w:rPr>
                <w:t>ιχειρημ</w:t>
              </w:r>
              <w:proofErr w:type="spellEnd"/>
              <w:r w:rsidR="00623CA1">
                <w:rPr>
                  <w:sz w:val="22"/>
                  <w:szCs w:val="22"/>
                  <w:u w:val="single"/>
                </w:rPr>
                <w:t>ατικότητα</w:t>
              </w:r>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Pr>
                <w:sz w:val="22"/>
                <w:szCs w:val="22"/>
              </w:rPr>
              <w:t>RNI</w:t>
            </w:r>
            <w:r w:rsidRPr="00623CA1">
              <w:rPr>
                <w:sz w:val="22"/>
                <w:szCs w:val="22"/>
                <w:lang w:val="el-GR"/>
              </w:rPr>
              <w:t xml:space="preserve"> (Εθνικό Δίκτυο Θερμοκοιτίδων και Επιταχυντών), με στόχο τον εντοπισμό, τη χαρτογράφηση και τη διασύνδεση των υφιστάμενων θερμοκοιτίδων και επιταχυντών στη χώρα, που δημιουργήθηκαν με πρωτοβουλία πανεπιστημίων, επιστημονικών και τεχνολογικών πόλων, δήμων, ιδιωτικών εταιρειών ή ξένων φορέων.  Υπάρχουν διάφορες τυπολογίες πρωτοβουλιών επιχειρηματικής υποστήριξης, που μπορεί να είναι προγράμματα μικρής διάρκειας (συνήθως από δύο ημέρες έως μία εβδομάδα), που προσφέρουν πιο στρατηγική υποστήριξη και περιλαμβάνουν διαγωνισμούς, </w:t>
            </w:r>
            <w:r>
              <w:rPr>
                <w:sz w:val="22"/>
                <w:szCs w:val="22"/>
              </w:rPr>
              <w:t>bootcamps</w:t>
            </w:r>
            <w:r w:rsidRPr="00623CA1">
              <w:rPr>
                <w:sz w:val="22"/>
                <w:szCs w:val="22"/>
                <w:lang w:val="el-GR"/>
              </w:rPr>
              <w:t>, εκδηλώσεις, σεμινάρια και εργαστήρια. Επίσης, δημόσια κίνητρα για την υποστήριξη νεοφυών επιχειρήσεων, καθώς και μέτρα πολιτικής για την ενίσχυση της επιχειρηματικότητας.</w:t>
            </w:r>
          </w:p>
        </w:tc>
        <w:tc>
          <w:tcPr>
            <w:tcW w:w="237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highlight w:val="white"/>
              </w:rPr>
              <w:t>Τρέχοντες</w:t>
            </w:r>
            <w:proofErr w:type="spellEnd"/>
            <w:r>
              <w:rPr>
                <w:sz w:val="22"/>
                <w:szCs w:val="22"/>
                <w:highlight w:val="white"/>
              </w:rPr>
              <w:t xml:space="preserve"> ή </w:t>
            </w:r>
            <w:proofErr w:type="spellStart"/>
            <w:r>
              <w:rPr>
                <w:sz w:val="22"/>
                <w:szCs w:val="22"/>
                <w:highlight w:val="white"/>
              </w:rPr>
              <w:t>δυνητικοί</w:t>
            </w:r>
            <w:proofErr w:type="spellEnd"/>
            <w:r>
              <w:rPr>
                <w:sz w:val="22"/>
                <w:szCs w:val="22"/>
                <w:highlight w:val="white"/>
              </w:rPr>
              <w:t xml:space="preserve"> επ</w:t>
            </w:r>
            <w:proofErr w:type="spellStart"/>
            <w:r>
              <w:rPr>
                <w:sz w:val="22"/>
                <w:szCs w:val="22"/>
                <w:highlight w:val="white"/>
              </w:rPr>
              <w:t>ιχειρημ</w:t>
            </w:r>
            <w:proofErr w:type="spellEnd"/>
            <w:r>
              <w:rPr>
                <w:sz w:val="22"/>
                <w:szCs w:val="22"/>
                <w:highlight w:val="white"/>
              </w:rPr>
              <w:t xml:space="preserve">ατίες, </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66">
              <w:r w:rsidR="00623CA1">
                <w:rPr>
                  <w:sz w:val="22"/>
                  <w:szCs w:val="22"/>
                  <w:u w:val="single"/>
                </w:rPr>
                <w:t xml:space="preserve">Rede Nacional de </w:t>
              </w:r>
              <w:proofErr w:type="spellStart"/>
              <w:r w:rsidR="00623CA1">
                <w:rPr>
                  <w:sz w:val="22"/>
                  <w:szCs w:val="22"/>
                  <w:u w:val="single"/>
                </w:rPr>
                <w:t>Incubadoras</w:t>
              </w:r>
              <w:proofErr w:type="spellEnd"/>
              <w:r w:rsidR="00623CA1">
                <w:rPr>
                  <w:sz w:val="22"/>
                  <w:szCs w:val="22"/>
                  <w:u w:val="single"/>
                </w:rPr>
                <w:t xml:space="preserve"> e </w:t>
              </w:r>
              <w:proofErr w:type="spellStart"/>
              <w:r w:rsidR="00623CA1">
                <w:rPr>
                  <w:sz w:val="22"/>
                  <w:szCs w:val="22"/>
                  <w:u w:val="single"/>
                </w:rPr>
                <w:t>Aceleradoras</w:t>
              </w:r>
              <w:proofErr w:type="spellEnd"/>
              <w:r w:rsidR="00623CA1">
                <w:rPr>
                  <w:sz w:val="22"/>
                  <w:szCs w:val="22"/>
                  <w:u w:val="single"/>
                </w:rPr>
                <w:t xml:space="preserve"> - Portugal Digital</w:t>
              </w:r>
            </w:hyperlink>
          </w:p>
        </w:tc>
      </w:tr>
      <w:tr w:rsidR="00FF0F87" w:rsidRPr="00304475">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lastRenderedPageBreak/>
              <w:t>Εθνικό</w:t>
            </w:r>
            <w:proofErr w:type="spellEnd"/>
            <w:r>
              <w:rPr>
                <w:sz w:val="22"/>
                <w:szCs w:val="22"/>
              </w:rPr>
              <w:t xml:space="preserve"> επίπ</w:t>
            </w:r>
            <w:proofErr w:type="spellStart"/>
            <w:r>
              <w:rPr>
                <w:sz w:val="22"/>
                <w:szCs w:val="22"/>
              </w:rPr>
              <w:t>εδο</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Το </w:t>
            </w:r>
            <w:r>
              <w:rPr>
                <w:sz w:val="22"/>
                <w:szCs w:val="22"/>
              </w:rPr>
              <w:t>COOPJOVEM</w:t>
            </w:r>
            <w:r w:rsidRPr="00623CA1">
              <w:rPr>
                <w:sz w:val="22"/>
                <w:szCs w:val="22"/>
                <w:lang w:val="el-GR"/>
              </w:rPr>
              <w:t xml:space="preserve">, το οποίο διαχειρίζεται ο Συνεταιρισμός για την Κοινωνική Οικονομία </w:t>
            </w:r>
            <w:r>
              <w:rPr>
                <w:sz w:val="22"/>
                <w:szCs w:val="22"/>
              </w:rPr>
              <w:t>Ant</w:t>
            </w:r>
            <w:r w:rsidRPr="00623CA1">
              <w:rPr>
                <w:sz w:val="22"/>
                <w:szCs w:val="22"/>
                <w:lang w:val="el-GR"/>
              </w:rPr>
              <w:t>ó</w:t>
            </w:r>
            <w:proofErr w:type="spellStart"/>
            <w:r>
              <w:rPr>
                <w:sz w:val="22"/>
                <w:szCs w:val="22"/>
              </w:rPr>
              <w:t>nio</w:t>
            </w:r>
            <w:proofErr w:type="spellEnd"/>
            <w:r w:rsidRPr="00623CA1">
              <w:rPr>
                <w:sz w:val="22"/>
                <w:szCs w:val="22"/>
                <w:lang w:val="el-GR"/>
              </w:rPr>
              <w:t xml:space="preserve"> </w:t>
            </w:r>
            <w:r>
              <w:rPr>
                <w:sz w:val="22"/>
                <w:szCs w:val="22"/>
              </w:rPr>
              <w:t>S</w:t>
            </w:r>
            <w:r w:rsidRPr="00623CA1">
              <w:rPr>
                <w:sz w:val="22"/>
                <w:szCs w:val="22"/>
                <w:lang w:val="el-GR"/>
              </w:rPr>
              <w:t>é</w:t>
            </w:r>
            <w:proofErr w:type="spellStart"/>
            <w:r>
              <w:rPr>
                <w:sz w:val="22"/>
                <w:szCs w:val="22"/>
              </w:rPr>
              <w:t>rgio</w:t>
            </w:r>
            <w:proofErr w:type="spellEnd"/>
            <w:r w:rsidRPr="00623CA1">
              <w:rPr>
                <w:sz w:val="22"/>
                <w:szCs w:val="22"/>
                <w:lang w:val="el-GR"/>
              </w:rPr>
              <w:t>, είναι ένα πρόγραμμα στήριξης της συνεταιριστικής επιχειρηματικότητας,</w:t>
            </w:r>
          </w:p>
        </w:tc>
        <w:tc>
          <w:tcPr>
            <w:tcW w:w="2370"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highlight w:val="white"/>
                <w:lang w:val="el-GR"/>
              </w:rPr>
            </w:pPr>
            <w:r w:rsidRPr="00623CA1">
              <w:rPr>
                <w:sz w:val="22"/>
                <w:szCs w:val="22"/>
                <w:highlight w:val="white"/>
                <w:lang w:val="el-GR"/>
              </w:rPr>
              <w:t>Νέοι άνθρωποι στην ανάπτυξη μιας επιχειρηματικής ιδέας, σύμφωνα με τις ακόλουθες απαιτήσεις:</w:t>
            </w:r>
          </w:p>
          <w:p w:rsidR="00FF0F87" w:rsidRPr="00623CA1" w:rsidRDefault="00623CA1">
            <w:pPr>
              <w:pBdr>
                <w:right w:val="none" w:sz="0" w:space="30" w:color="auto"/>
              </w:pBdr>
              <w:shd w:val="clear" w:color="auto" w:fill="FFFFFF"/>
              <w:ind w:right="111"/>
              <w:jc w:val="both"/>
              <w:rPr>
                <w:sz w:val="22"/>
                <w:szCs w:val="22"/>
                <w:highlight w:val="white"/>
                <w:lang w:val="el-GR"/>
              </w:rPr>
            </w:pPr>
            <w:r w:rsidRPr="00623CA1">
              <w:rPr>
                <w:sz w:val="22"/>
                <w:szCs w:val="22"/>
                <w:highlight w:val="white"/>
                <w:lang w:val="el-GR"/>
              </w:rPr>
              <w:t xml:space="preserve">1. </w:t>
            </w:r>
            <w:r>
              <w:rPr>
                <w:sz w:val="22"/>
                <w:szCs w:val="22"/>
                <w:highlight w:val="white"/>
              </w:rPr>
              <w:t>NEET</w:t>
            </w:r>
            <w:r w:rsidRPr="00623CA1">
              <w:rPr>
                <w:sz w:val="22"/>
                <w:szCs w:val="22"/>
                <w:highlight w:val="white"/>
                <w:lang w:val="el-GR"/>
              </w:rPr>
              <w:t xml:space="preserve"> Κατάσταση νέου ατόμου (δεν εργάζεται, δεν σπουδάζει ή δεν εκπαιδεύεται),</w:t>
            </w:r>
          </w:p>
          <w:p w:rsidR="00FF0F87" w:rsidRPr="00623CA1" w:rsidRDefault="00623CA1">
            <w:pPr>
              <w:pBdr>
                <w:right w:val="none" w:sz="0" w:space="30" w:color="auto"/>
              </w:pBdr>
              <w:shd w:val="clear" w:color="auto" w:fill="FFFFFF"/>
              <w:ind w:right="111"/>
              <w:jc w:val="both"/>
              <w:rPr>
                <w:sz w:val="22"/>
                <w:szCs w:val="22"/>
                <w:highlight w:val="white"/>
                <w:lang w:val="el-GR"/>
              </w:rPr>
            </w:pPr>
            <w:r w:rsidRPr="00623CA1">
              <w:rPr>
                <w:sz w:val="22"/>
                <w:szCs w:val="22"/>
                <w:highlight w:val="white"/>
                <w:lang w:val="el-GR"/>
              </w:rPr>
              <w:t>2. 18 έως 29 ετών (συμπεριλαμβανομένων)</w:t>
            </w:r>
          </w:p>
          <w:p w:rsidR="00FF0F87" w:rsidRPr="00623CA1" w:rsidRDefault="00623CA1">
            <w:pPr>
              <w:pBdr>
                <w:right w:val="none" w:sz="0" w:space="30" w:color="auto"/>
              </w:pBdr>
              <w:shd w:val="clear" w:color="auto" w:fill="FFFFFF"/>
              <w:ind w:right="111"/>
              <w:jc w:val="both"/>
              <w:rPr>
                <w:sz w:val="22"/>
                <w:szCs w:val="22"/>
                <w:highlight w:val="white"/>
                <w:lang w:val="el-GR"/>
              </w:rPr>
            </w:pPr>
            <w:r w:rsidRPr="00623CA1">
              <w:rPr>
                <w:sz w:val="22"/>
                <w:szCs w:val="22"/>
                <w:highlight w:val="white"/>
                <w:lang w:val="el-GR"/>
              </w:rPr>
              <w:t>3. Κατοικία: Πορτογαλία</w:t>
            </w:r>
          </w:p>
          <w:p w:rsidR="00FF0F87" w:rsidRPr="00623CA1" w:rsidRDefault="00623CA1">
            <w:pPr>
              <w:pBdr>
                <w:right w:val="none" w:sz="0" w:space="30" w:color="auto"/>
              </w:pBdr>
              <w:shd w:val="clear" w:color="auto" w:fill="FFFFFF"/>
              <w:ind w:right="111"/>
              <w:jc w:val="both"/>
              <w:rPr>
                <w:sz w:val="22"/>
                <w:szCs w:val="22"/>
                <w:highlight w:val="white"/>
                <w:lang w:val="el-GR"/>
              </w:rPr>
            </w:pPr>
            <w:r w:rsidRPr="00623CA1">
              <w:rPr>
                <w:sz w:val="22"/>
                <w:szCs w:val="22"/>
                <w:highlight w:val="white"/>
                <w:lang w:val="el-GR"/>
              </w:rPr>
              <w:t>4. Ελάχιστα σχολικά προσόντα: επίπεδο προσόντων ΙΙ (9ο έτος σχολικής εκπαίδευσης ή ισοδύναμη κατάρτιση),</w:t>
            </w:r>
          </w:p>
        </w:tc>
        <w:tc>
          <w:tcPr>
            <w:tcW w:w="2370" w:type="dxa"/>
            <w:shd w:val="clear" w:color="auto" w:fill="auto"/>
            <w:tcMar>
              <w:top w:w="100" w:type="dxa"/>
              <w:left w:w="100" w:type="dxa"/>
              <w:bottom w:w="100" w:type="dxa"/>
              <w:right w:w="100" w:type="dxa"/>
            </w:tcMar>
          </w:tcPr>
          <w:p w:rsidR="00FF0F87" w:rsidRPr="00623CA1" w:rsidRDefault="00304475">
            <w:pPr>
              <w:jc w:val="both"/>
              <w:rPr>
                <w:sz w:val="22"/>
                <w:szCs w:val="22"/>
                <w:lang w:val="el-GR"/>
              </w:rPr>
            </w:pPr>
            <w:hyperlink r:id="rId67">
              <w:r w:rsidR="00623CA1">
                <w:rPr>
                  <w:sz w:val="22"/>
                  <w:szCs w:val="22"/>
                  <w:u w:val="single"/>
                </w:rPr>
                <w:t>https</w:t>
              </w:r>
              <w:r w:rsidR="00623CA1" w:rsidRPr="00623CA1">
                <w:rPr>
                  <w:sz w:val="22"/>
                  <w:szCs w:val="22"/>
                  <w:u w:val="single"/>
                  <w:lang w:val="el-GR"/>
                </w:rPr>
                <w:t>://</w:t>
              </w:r>
              <w:r w:rsidR="00623CA1">
                <w:rPr>
                  <w:sz w:val="22"/>
                  <w:szCs w:val="22"/>
                  <w:u w:val="single"/>
                </w:rPr>
                <w:t>www</w:t>
              </w:r>
              <w:r w:rsidR="00623CA1" w:rsidRPr="00623CA1">
                <w:rPr>
                  <w:sz w:val="22"/>
                  <w:szCs w:val="22"/>
                  <w:u w:val="single"/>
                  <w:lang w:val="el-GR"/>
                </w:rPr>
                <w:t>.</w:t>
              </w:r>
              <w:r w:rsidR="00623CA1">
                <w:rPr>
                  <w:sz w:val="22"/>
                  <w:szCs w:val="22"/>
                  <w:u w:val="single"/>
                </w:rPr>
                <w:t>cases</w:t>
              </w:r>
              <w:r w:rsidR="00623CA1" w:rsidRPr="00623CA1">
                <w:rPr>
                  <w:sz w:val="22"/>
                  <w:szCs w:val="22"/>
                  <w:u w:val="single"/>
                  <w:lang w:val="el-GR"/>
                </w:rPr>
                <w:t>.</w:t>
              </w:r>
              <w:proofErr w:type="spellStart"/>
              <w:r w:rsidR="00623CA1">
                <w:rPr>
                  <w:sz w:val="22"/>
                  <w:szCs w:val="22"/>
                  <w:u w:val="single"/>
                </w:rPr>
                <w:t>pt</w:t>
              </w:r>
              <w:proofErr w:type="spellEnd"/>
              <w:r w:rsidR="00623CA1" w:rsidRPr="00623CA1">
                <w:rPr>
                  <w:sz w:val="22"/>
                  <w:szCs w:val="22"/>
                  <w:u w:val="single"/>
                  <w:lang w:val="el-GR"/>
                </w:rPr>
                <w:t>/</w:t>
              </w:r>
              <w:proofErr w:type="spellStart"/>
              <w:r w:rsidR="00623CA1">
                <w:rPr>
                  <w:sz w:val="22"/>
                  <w:szCs w:val="22"/>
                  <w:u w:val="single"/>
                </w:rPr>
                <w:t>programas</w:t>
              </w:r>
              <w:proofErr w:type="spellEnd"/>
              <w:r w:rsidR="00623CA1" w:rsidRPr="00623CA1">
                <w:rPr>
                  <w:sz w:val="22"/>
                  <w:szCs w:val="22"/>
                  <w:u w:val="single"/>
                  <w:lang w:val="el-GR"/>
                </w:rPr>
                <w:t>/</w:t>
              </w:r>
              <w:proofErr w:type="spellStart"/>
              <w:r w:rsidR="00623CA1">
                <w:rPr>
                  <w:sz w:val="22"/>
                  <w:szCs w:val="22"/>
                  <w:u w:val="single"/>
                </w:rPr>
                <w:t>coopjovem</w:t>
              </w:r>
              <w:proofErr w:type="spellEnd"/>
              <w:r w:rsidR="00623CA1" w:rsidRPr="00623CA1">
                <w:rPr>
                  <w:sz w:val="22"/>
                  <w:szCs w:val="22"/>
                  <w:u w:val="single"/>
                  <w:lang w:val="el-GR"/>
                </w:rPr>
                <w:t>/</w:t>
              </w:r>
            </w:hyperlink>
          </w:p>
          <w:p w:rsidR="00FF0F87" w:rsidRPr="00623CA1" w:rsidRDefault="00FF0F87">
            <w:pPr>
              <w:jc w:val="both"/>
              <w:rPr>
                <w:sz w:val="22"/>
                <w:szCs w:val="22"/>
                <w:lang w:val="el-GR"/>
              </w:rPr>
            </w:pPr>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Ιδιωτικό</w:t>
            </w:r>
            <w:proofErr w:type="spellEnd"/>
            <w:r>
              <w:rPr>
                <w:sz w:val="22"/>
                <w:szCs w:val="22"/>
              </w:rPr>
              <w:t xml:space="preserve"> </w:t>
            </w:r>
            <w:proofErr w:type="spellStart"/>
            <w:r>
              <w:rPr>
                <w:sz w:val="22"/>
                <w:szCs w:val="22"/>
              </w:rPr>
              <w:t>Κοινωνικό</w:t>
            </w:r>
            <w:proofErr w:type="spellEnd"/>
            <w:r>
              <w:rPr>
                <w:sz w:val="22"/>
                <w:szCs w:val="22"/>
              </w:rPr>
              <w:t xml:space="preserve"> </w:t>
            </w:r>
            <w:proofErr w:type="spellStart"/>
            <w:r>
              <w:rPr>
                <w:sz w:val="22"/>
                <w:szCs w:val="22"/>
              </w:rPr>
              <w:t>Σχολείο</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highlight w:val="white"/>
                <w:lang w:val="el-GR"/>
              </w:rPr>
            </w:pPr>
            <w:r>
              <w:rPr>
                <w:sz w:val="22"/>
                <w:szCs w:val="22"/>
                <w:highlight w:val="white"/>
              </w:rPr>
              <w:t>IES</w:t>
            </w:r>
            <w:r w:rsidRPr="00623CA1">
              <w:rPr>
                <w:sz w:val="22"/>
                <w:szCs w:val="22"/>
                <w:highlight w:val="white"/>
                <w:lang w:val="el-GR"/>
              </w:rPr>
              <w:t>-</w:t>
            </w:r>
            <w:r>
              <w:rPr>
                <w:sz w:val="22"/>
                <w:szCs w:val="22"/>
                <w:highlight w:val="white"/>
              </w:rPr>
              <w:t>Social</w:t>
            </w:r>
            <w:r w:rsidRPr="00623CA1">
              <w:rPr>
                <w:sz w:val="22"/>
                <w:szCs w:val="22"/>
                <w:highlight w:val="white"/>
                <w:lang w:val="el-GR"/>
              </w:rPr>
              <w:t xml:space="preserve"> </w:t>
            </w:r>
            <w:r>
              <w:rPr>
                <w:sz w:val="22"/>
                <w:szCs w:val="22"/>
                <w:highlight w:val="white"/>
              </w:rPr>
              <w:t>Business</w:t>
            </w:r>
            <w:r w:rsidRPr="00623CA1">
              <w:rPr>
                <w:sz w:val="22"/>
                <w:szCs w:val="22"/>
                <w:highlight w:val="white"/>
                <w:lang w:val="el-GR"/>
              </w:rPr>
              <w:t xml:space="preserve"> </w:t>
            </w:r>
            <w:r>
              <w:rPr>
                <w:sz w:val="22"/>
                <w:szCs w:val="22"/>
                <w:highlight w:val="white"/>
              </w:rPr>
              <w:t>School</w:t>
            </w:r>
            <w:r w:rsidRPr="00623CA1">
              <w:rPr>
                <w:sz w:val="22"/>
                <w:szCs w:val="22"/>
                <w:highlight w:val="white"/>
                <w:lang w:val="el-GR"/>
              </w:rPr>
              <w:t xml:space="preserve">, με επίκεντρο την κοινωνική καινοτομία, με 2 προγράμματα, ένα εντατικό τριήμερο, </w:t>
            </w:r>
          </w:p>
          <w:p w:rsidR="00FF0F87" w:rsidRPr="00623CA1" w:rsidRDefault="00623CA1">
            <w:pPr>
              <w:jc w:val="both"/>
              <w:rPr>
                <w:sz w:val="22"/>
                <w:szCs w:val="22"/>
                <w:lang w:val="el-GR"/>
              </w:rPr>
            </w:pPr>
            <w:r w:rsidRPr="00623CA1">
              <w:rPr>
                <w:sz w:val="22"/>
                <w:szCs w:val="22"/>
                <w:highlight w:val="white"/>
                <w:lang w:val="el-GR"/>
              </w:rPr>
              <w:t>Ένα διαδικτυακό πρόγραμμα κατάρτισης στελεχών διάρκειας 2,5 μηνών,</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highlight w:val="white"/>
                <w:lang w:val="el-GR"/>
              </w:rPr>
            </w:pPr>
            <w:r w:rsidRPr="00623CA1">
              <w:rPr>
                <w:sz w:val="22"/>
                <w:szCs w:val="22"/>
                <w:highlight w:val="white"/>
                <w:lang w:val="el-GR"/>
              </w:rPr>
              <w:t>Άνθρωποι που θέλουν να αναπτύξουν μια πρωτοβουλία για τον αντίκτυπο,</w:t>
            </w:r>
          </w:p>
          <w:p w:rsidR="00FF0F87" w:rsidRPr="00623CA1" w:rsidRDefault="00FF0F87">
            <w:pPr>
              <w:jc w:val="both"/>
              <w:rPr>
                <w:sz w:val="22"/>
                <w:szCs w:val="22"/>
                <w:highlight w:val="white"/>
                <w:lang w:val="el-GR"/>
              </w:rPr>
            </w:pPr>
          </w:p>
          <w:p w:rsidR="00FF0F87" w:rsidRPr="00623CA1" w:rsidRDefault="00FF0F87">
            <w:pPr>
              <w:jc w:val="both"/>
              <w:rPr>
                <w:sz w:val="22"/>
                <w:szCs w:val="22"/>
                <w:highlight w:val="white"/>
                <w:lang w:val="el-GR"/>
              </w:rPr>
            </w:pPr>
          </w:p>
          <w:p w:rsidR="00FF0F87" w:rsidRDefault="00623CA1">
            <w:pPr>
              <w:jc w:val="both"/>
              <w:rPr>
                <w:sz w:val="22"/>
                <w:szCs w:val="22"/>
                <w:highlight w:val="white"/>
              </w:rPr>
            </w:pPr>
            <w:proofErr w:type="spellStart"/>
            <w:r>
              <w:rPr>
                <w:sz w:val="22"/>
                <w:szCs w:val="22"/>
                <w:highlight w:val="white"/>
              </w:rPr>
              <w:t>Διευθυντές</w:t>
            </w:r>
            <w:proofErr w:type="spellEnd"/>
            <w:r>
              <w:rPr>
                <w:sz w:val="22"/>
                <w:szCs w:val="22"/>
                <w:highlight w:val="white"/>
              </w:rPr>
              <w:t xml:space="preserve"> και επ</w:t>
            </w:r>
            <w:proofErr w:type="spellStart"/>
            <w:r>
              <w:rPr>
                <w:sz w:val="22"/>
                <w:szCs w:val="22"/>
                <w:highlight w:val="white"/>
              </w:rPr>
              <w:t>ιχειρημ</w:t>
            </w:r>
            <w:proofErr w:type="spellEnd"/>
            <w:r>
              <w:rPr>
                <w:sz w:val="22"/>
                <w:szCs w:val="22"/>
                <w:highlight w:val="white"/>
              </w:rPr>
              <w:t>ατίες,</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68">
              <w:r w:rsidR="00623CA1">
                <w:rPr>
                  <w:sz w:val="22"/>
                  <w:szCs w:val="22"/>
                  <w:u w:val="single"/>
                </w:rPr>
                <w:t>IES - Social Business School | IES-SBS</w:t>
              </w:r>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Ιδιωτικές</w:t>
            </w:r>
            <w:proofErr w:type="spellEnd"/>
            <w:r>
              <w:rPr>
                <w:sz w:val="22"/>
                <w:szCs w:val="22"/>
              </w:rPr>
              <w:t xml:space="preserve"> </w:t>
            </w:r>
            <w:proofErr w:type="spellStart"/>
            <w:r>
              <w:rPr>
                <w:sz w:val="22"/>
                <w:szCs w:val="22"/>
              </w:rPr>
              <w:t>θερμοκοιτίδες</w:t>
            </w:r>
            <w:proofErr w:type="spellEnd"/>
            <w:r>
              <w:rPr>
                <w:sz w:val="22"/>
                <w:szCs w:val="22"/>
              </w:rPr>
              <w:t xml:space="preserve"> επ</w:t>
            </w:r>
            <w:proofErr w:type="spellStart"/>
            <w:r>
              <w:rPr>
                <w:sz w:val="22"/>
                <w:szCs w:val="22"/>
              </w:rPr>
              <w:t>ιχειρήσεων</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Διεθνής κοινωνική επιχειρηματικότητα </w:t>
            </w:r>
            <w:r>
              <w:rPr>
                <w:sz w:val="22"/>
                <w:szCs w:val="22"/>
              </w:rPr>
              <w:t>Ashoka</w:t>
            </w:r>
            <w:r w:rsidRPr="00623CA1">
              <w:rPr>
                <w:sz w:val="22"/>
                <w:szCs w:val="22"/>
                <w:lang w:val="el-GR"/>
              </w:rPr>
              <w:t xml:space="preserve"> Πορτογαλία</w:t>
            </w:r>
          </w:p>
          <w:p w:rsidR="00FF0F87" w:rsidRPr="00623CA1" w:rsidRDefault="00623CA1">
            <w:pPr>
              <w:jc w:val="both"/>
              <w:rPr>
                <w:sz w:val="22"/>
                <w:szCs w:val="22"/>
                <w:lang w:val="el-GR"/>
              </w:rPr>
            </w:pPr>
            <w:r w:rsidRPr="00623CA1">
              <w:rPr>
                <w:sz w:val="22"/>
                <w:szCs w:val="22"/>
                <w:lang w:val="el-GR"/>
              </w:rPr>
              <w:t xml:space="preserve"> </w:t>
            </w:r>
          </w:p>
          <w:p w:rsidR="00FF0F87" w:rsidRPr="00623CA1" w:rsidRDefault="00FF0F87">
            <w:pPr>
              <w:jc w:val="both"/>
              <w:rPr>
                <w:sz w:val="22"/>
                <w:szCs w:val="22"/>
                <w:lang w:val="el-GR"/>
              </w:rPr>
            </w:pPr>
          </w:p>
          <w:p w:rsidR="00FF0F87" w:rsidRPr="00623CA1" w:rsidRDefault="00623CA1">
            <w:pPr>
              <w:jc w:val="both"/>
              <w:rPr>
                <w:sz w:val="22"/>
                <w:szCs w:val="22"/>
                <w:lang w:val="el-GR"/>
              </w:rPr>
            </w:pPr>
            <w:r w:rsidRPr="00623CA1">
              <w:rPr>
                <w:sz w:val="22"/>
                <w:szCs w:val="22"/>
                <w:lang w:val="el-GR"/>
              </w:rPr>
              <w:t xml:space="preserve">το </w:t>
            </w:r>
            <w:r>
              <w:rPr>
                <w:sz w:val="22"/>
                <w:szCs w:val="22"/>
              </w:rPr>
              <w:t>SEA</w:t>
            </w:r>
            <w:r w:rsidRPr="00623CA1">
              <w:rPr>
                <w:sz w:val="22"/>
                <w:szCs w:val="22"/>
                <w:lang w:val="el-GR"/>
              </w:rPr>
              <w:t xml:space="preserve"> (Οργανισμός Κοινωνικών Επιχειρήσεων)</w:t>
            </w:r>
          </w:p>
          <w:p w:rsidR="00FF0F87" w:rsidRPr="00623CA1" w:rsidRDefault="00FF0F87">
            <w:pPr>
              <w:jc w:val="both"/>
              <w:rPr>
                <w:sz w:val="22"/>
                <w:szCs w:val="22"/>
                <w:lang w:val="el-GR"/>
              </w:rPr>
            </w:pPr>
          </w:p>
        </w:tc>
        <w:tc>
          <w:tcPr>
            <w:tcW w:w="2370"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highlight w:val="white"/>
                <w:lang w:val="el-GR"/>
              </w:rPr>
              <w:t xml:space="preserve">νυν ή δυνητικούς κοινωνικούς επιχειρηματίες, </w:t>
            </w:r>
          </w:p>
          <w:p w:rsidR="00FF0F87" w:rsidRPr="00623CA1" w:rsidRDefault="00FF0F87">
            <w:pPr>
              <w:jc w:val="both"/>
              <w:rPr>
                <w:sz w:val="22"/>
                <w:szCs w:val="22"/>
                <w:lang w:val="el-GR"/>
              </w:rPr>
            </w:pPr>
          </w:p>
          <w:p w:rsidR="00FF0F87" w:rsidRPr="00623CA1" w:rsidRDefault="00FF0F87">
            <w:pPr>
              <w:jc w:val="both"/>
              <w:rPr>
                <w:sz w:val="22"/>
                <w:szCs w:val="22"/>
                <w:highlight w:val="white"/>
                <w:lang w:val="el-GR"/>
              </w:rPr>
            </w:pPr>
          </w:p>
          <w:p w:rsidR="00FF0F87" w:rsidRPr="00623CA1" w:rsidRDefault="00FF0F87">
            <w:pPr>
              <w:jc w:val="both"/>
              <w:rPr>
                <w:sz w:val="22"/>
                <w:szCs w:val="22"/>
                <w:highlight w:val="white"/>
                <w:lang w:val="el-GR"/>
              </w:rPr>
            </w:pPr>
          </w:p>
          <w:p w:rsidR="00FF0F87" w:rsidRPr="00623CA1" w:rsidRDefault="00623CA1">
            <w:pPr>
              <w:jc w:val="both"/>
              <w:rPr>
                <w:sz w:val="22"/>
                <w:szCs w:val="22"/>
                <w:highlight w:val="white"/>
                <w:lang w:val="el-GR"/>
              </w:rPr>
            </w:pPr>
            <w:r w:rsidRPr="00623CA1">
              <w:rPr>
                <w:sz w:val="22"/>
                <w:szCs w:val="22"/>
                <w:highlight w:val="white"/>
                <w:lang w:val="el-GR"/>
              </w:rPr>
              <w:t>Μικροεπιχειρηματίες,</w:t>
            </w:r>
          </w:p>
          <w:p w:rsidR="00FF0F87" w:rsidRPr="00623CA1" w:rsidRDefault="00623CA1">
            <w:pPr>
              <w:jc w:val="both"/>
              <w:rPr>
                <w:sz w:val="22"/>
                <w:szCs w:val="22"/>
                <w:highlight w:val="white"/>
                <w:lang w:val="el-GR"/>
              </w:rPr>
            </w:pPr>
            <w:r w:rsidRPr="00623CA1">
              <w:rPr>
                <w:sz w:val="22"/>
                <w:szCs w:val="22"/>
                <w:highlight w:val="white"/>
                <w:lang w:val="el-GR"/>
              </w:rPr>
              <w:t>Άτομα από πιο ευάλωτες οικονομικά και κοινωνικά ομάδες,</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69">
              <w:proofErr w:type="spellStart"/>
              <w:r w:rsidR="00623CA1">
                <w:rPr>
                  <w:sz w:val="22"/>
                  <w:szCs w:val="22"/>
                  <w:u w:val="single"/>
                </w:rPr>
                <w:t>Página</w:t>
              </w:r>
              <w:proofErr w:type="spellEnd"/>
              <w:r w:rsidR="00623CA1">
                <w:rPr>
                  <w:sz w:val="22"/>
                  <w:szCs w:val="22"/>
                  <w:u w:val="single"/>
                </w:rPr>
                <w:t xml:space="preserve"> </w:t>
              </w:r>
              <w:proofErr w:type="spellStart"/>
              <w:r w:rsidR="00623CA1">
                <w:rPr>
                  <w:sz w:val="22"/>
                  <w:szCs w:val="22"/>
                  <w:u w:val="single"/>
                </w:rPr>
                <w:t>inicial</w:t>
              </w:r>
              <w:proofErr w:type="spellEnd"/>
              <w:r w:rsidR="00623CA1">
                <w:rPr>
                  <w:sz w:val="22"/>
                  <w:szCs w:val="22"/>
                  <w:u w:val="single"/>
                </w:rPr>
                <w:t xml:space="preserve"> | Ashoka | Ο κα</w:t>
              </w:r>
              <w:proofErr w:type="spellStart"/>
              <w:r w:rsidR="00623CA1">
                <w:rPr>
                  <w:sz w:val="22"/>
                  <w:szCs w:val="22"/>
                  <w:u w:val="single"/>
                </w:rPr>
                <w:t>θέν</w:t>
              </w:r>
              <w:proofErr w:type="spellEnd"/>
              <w:r w:rsidR="00623CA1">
                <w:rPr>
                  <w:sz w:val="22"/>
                  <w:szCs w:val="22"/>
                  <w:u w:val="single"/>
                </w:rPr>
                <w:t xml:space="preserve">ας </w:t>
              </w:r>
              <w:proofErr w:type="spellStart"/>
              <w:r w:rsidR="00623CA1">
                <w:rPr>
                  <w:sz w:val="22"/>
                  <w:szCs w:val="22"/>
                  <w:u w:val="single"/>
                </w:rPr>
                <w:t>έν</w:t>
              </w:r>
              <w:proofErr w:type="spellEnd"/>
              <w:r w:rsidR="00623CA1">
                <w:rPr>
                  <w:sz w:val="22"/>
                  <w:szCs w:val="22"/>
                  <w:u w:val="single"/>
                </w:rPr>
                <w:t>ας Changemaker</w:t>
              </w:r>
            </w:hyperlink>
          </w:p>
          <w:p w:rsidR="00FF0F87" w:rsidRDefault="00FF0F87">
            <w:pPr>
              <w:jc w:val="both"/>
              <w:rPr>
                <w:sz w:val="22"/>
                <w:szCs w:val="22"/>
              </w:rPr>
            </w:pPr>
          </w:p>
          <w:p w:rsidR="00FF0F87" w:rsidRDefault="00FF0F87">
            <w:pPr>
              <w:jc w:val="both"/>
              <w:rPr>
                <w:sz w:val="22"/>
                <w:szCs w:val="22"/>
              </w:rPr>
            </w:pPr>
          </w:p>
          <w:p w:rsidR="00FF0F87" w:rsidRDefault="00304475">
            <w:pPr>
              <w:jc w:val="both"/>
              <w:rPr>
                <w:sz w:val="22"/>
                <w:szCs w:val="22"/>
              </w:rPr>
            </w:pPr>
            <w:hyperlink r:id="rId70">
              <w:r w:rsidR="00623CA1">
                <w:rPr>
                  <w:sz w:val="22"/>
                  <w:szCs w:val="22"/>
                  <w:u w:val="single"/>
                </w:rPr>
                <w:t>Υπ</w:t>
              </w:r>
              <w:proofErr w:type="spellStart"/>
              <w:r w:rsidR="00623CA1">
                <w:rPr>
                  <w:sz w:val="22"/>
                  <w:szCs w:val="22"/>
                  <w:u w:val="single"/>
                </w:rPr>
                <w:t>ηρεσί</w:t>
              </w:r>
              <w:proofErr w:type="spellEnd"/>
              <w:r w:rsidR="00623CA1">
                <w:rPr>
                  <w:sz w:val="22"/>
                  <w:szCs w:val="22"/>
                  <w:u w:val="single"/>
                </w:rPr>
                <w:t xml:space="preserve">α - SEA - </w:t>
              </w:r>
              <w:proofErr w:type="spellStart"/>
              <w:r w:rsidR="00623CA1">
                <w:rPr>
                  <w:sz w:val="22"/>
                  <w:szCs w:val="22"/>
                  <w:u w:val="single"/>
                </w:rPr>
                <w:t>Agência</w:t>
              </w:r>
              <w:proofErr w:type="spellEnd"/>
              <w:r w:rsidR="00623CA1">
                <w:rPr>
                  <w:sz w:val="22"/>
                  <w:szCs w:val="22"/>
                  <w:u w:val="single"/>
                </w:rPr>
                <w:t xml:space="preserve"> de </w:t>
              </w:r>
              <w:proofErr w:type="spellStart"/>
              <w:r w:rsidR="00623CA1">
                <w:rPr>
                  <w:sz w:val="22"/>
                  <w:szCs w:val="22"/>
                  <w:u w:val="single"/>
                </w:rPr>
                <w:t>Empreendedores</w:t>
              </w:r>
              <w:proofErr w:type="spellEnd"/>
              <w:r w:rsidR="00623CA1">
                <w:rPr>
                  <w:sz w:val="22"/>
                  <w:szCs w:val="22"/>
                  <w:u w:val="single"/>
                </w:rPr>
                <w:t xml:space="preserve"> </w:t>
              </w:r>
              <w:proofErr w:type="spellStart"/>
              <w:r w:rsidR="00623CA1">
                <w:rPr>
                  <w:sz w:val="22"/>
                  <w:szCs w:val="22"/>
                  <w:u w:val="single"/>
                </w:rPr>
                <w:t>Sociais</w:t>
              </w:r>
              <w:proofErr w:type="spellEnd"/>
              <w:r w:rsidR="00623CA1">
                <w:rPr>
                  <w:sz w:val="22"/>
                  <w:szCs w:val="22"/>
                  <w:u w:val="single"/>
                </w:rPr>
                <w:t xml:space="preserve"> (seagency.org)</w:t>
              </w:r>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r>
              <w:rPr>
                <w:sz w:val="22"/>
                <w:szCs w:val="22"/>
              </w:rPr>
              <w:t>Επ</w:t>
            </w:r>
            <w:proofErr w:type="spellStart"/>
            <w:r>
              <w:rPr>
                <w:sz w:val="22"/>
                <w:szCs w:val="22"/>
              </w:rPr>
              <w:t>ιχειρημ</w:t>
            </w:r>
            <w:proofErr w:type="spellEnd"/>
            <w:r>
              <w:rPr>
                <w:sz w:val="22"/>
                <w:szCs w:val="22"/>
              </w:rPr>
              <w:t xml:space="preserve">ατικοί </w:t>
            </w:r>
            <w:proofErr w:type="spellStart"/>
            <w:r>
              <w:rPr>
                <w:sz w:val="22"/>
                <w:szCs w:val="22"/>
              </w:rPr>
              <w:t>Άγγελοι</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Επενδύστε και προσφέρετε υπηρεσίες καθοδήγησης και ευκαιρίες συνεργασίας,</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Με βάση τα συμφέροντα των επιχειρηματικών αγγέλων </w:t>
            </w:r>
          </w:p>
        </w:tc>
        <w:tc>
          <w:tcPr>
            <w:tcW w:w="2370" w:type="dxa"/>
            <w:shd w:val="clear" w:color="auto" w:fill="auto"/>
            <w:tcMar>
              <w:top w:w="100" w:type="dxa"/>
              <w:left w:w="100" w:type="dxa"/>
              <w:bottom w:w="100" w:type="dxa"/>
              <w:right w:w="100" w:type="dxa"/>
            </w:tcMar>
          </w:tcPr>
          <w:p w:rsidR="00FF0F87" w:rsidRDefault="00304475">
            <w:pPr>
              <w:jc w:val="both"/>
              <w:rPr>
                <w:sz w:val="22"/>
                <w:szCs w:val="22"/>
                <w:highlight w:val="white"/>
              </w:rPr>
            </w:pPr>
            <w:hyperlink r:id="rId71">
              <w:r w:rsidR="00623CA1">
                <w:rPr>
                  <w:sz w:val="22"/>
                  <w:szCs w:val="22"/>
                  <w:highlight w:val="white"/>
                  <w:u w:val="single"/>
                </w:rPr>
                <w:t>www.invictaangels.pt</w:t>
              </w:r>
            </w:hyperlink>
          </w:p>
          <w:p w:rsidR="00FF0F87" w:rsidRDefault="00FF0F87">
            <w:pPr>
              <w:jc w:val="both"/>
              <w:rPr>
                <w:sz w:val="22"/>
                <w:szCs w:val="22"/>
                <w:highlight w:val="white"/>
              </w:rPr>
            </w:pPr>
          </w:p>
          <w:p w:rsidR="00FF0F87" w:rsidRDefault="00FF0F87">
            <w:pPr>
              <w:jc w:val="both"/>
              <w:rPr>
                <w:sz w:val="22"/>
                <w:szCs w:val="22"/>
                <w:highlight w:val="white"/>
              </w:rPr>
            </w:pPr>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lastRenderedPageBreak/>
              <w:t>Πλ</w:t>
            </w:r>
            <w:proofErr w:type="spellEnd"/>
            <w:r>
              <w:rPr>
                <w:sz w:val="22"/>
                <w:szCs w:val="22"/>
              </w:rPr>
              <w:t>ατφόρμες Crowdfunding</w:t>
            </w:r>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Pr>
                <w:sz w:val="22"/>
                <w:szCs w:val="22"/>
                <w:highlight w:val="white"/>
              </w:rPr>
              <w:t>PPL</w:t>
            </w:r>
            <w:r w:rsidRPr="00623CA1">
              <w:rPr>
                <w:sz w:val="22"/>
                <w:szCs w:val="22"/>
                <w:highlight w:val="white"/>
                <w:lang w:val="el-GR"/>
              </w:rPr>
              <w:t xml:space="preserve"> </w:t>
            </w:r>
            <w:r>
              <w:rPr>
                <w:sz w:val="22"/>
                <w:szCs w:val="22"/>
                <w:highlight w:val="white"/>
              </w:rPr>
              <w:t>Crowdfunding</w:t>
            </w:r>
            <w:r w:rsidRPr="00623CA1">
              <w:rPr>
                <w:sz w:val="22"/>
                <w:szCs w:val="22"/>
                <w:highlight w:val="white"/>
                <w:lang w:val="el-GR"/>
              </w:rPr>
              <w:t xml:space="preserve"> </w:t>
            </w:r>
            <w:r>
              <w:rPr>
                <w:sz w:val="22"/>
                <w:szCs w:val="22"/>
                <w:highlight w:val="white"/>
              </w:rPr>
              <w:t>Portugal</w:t>
            </w:r>
            <w:r w:rsidRPr="00623CA1">
              <w:rPr>
                <w:sz w:val="22"/>
                <w:szCs w:val="22"/>
                <w:highlight w:val="white"/>
                <w:lang w:val="el-GR"/>
              </w:rPr>
              <w:t>, μια συνεργατική πλατφόρμα χρηματοδότησης αναφοράς, που επικεντρώνεται σε κοινωνικά, δημιουργικά και επιχειρηματικά έργα,</w:t>
            </w: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proofErr w:type="spellStart"/>
            <w:r>
              <w:rPr>
                <w:sz w:val="22"/>
                <w:szCs w:val="22"/>
              </w:rPr>
              <w:t>Ιδιώτες</w:t>
            </w:r>
            <w:proofErr w:type="spellEnd"/>
            <w:r>
              <w:rPr>
                <w:sz w:val="22"/>
                <w:szCs w:val="22"/>
              </w:rPr>
              <w:t xml:space="preserve"> ή </w:t>
            </w:r>
            <w:proofErr w:type="spellStart"/>
            <w:r>
              <w:rPr>
                <w:sz w:val="22"/>
                <w:szCs w:val="22"/>
              </w:rPr>
              <w:t>ιδιωτικές</w:t>
            </w:r>
            <w:proofErr w:type="spellEnd"/>
            <w:r>
              <w:rPr>
                <w:sz w:val="22"/>
                <w:szCs w:val="22"/>
              </w:rPr>
              <w:t xml:space="preserve"> </w:t>
            </w:r>
            <w:proofErr w:type="spellStart"/>
            <w:r>
              <w:rPr>
                <w:sz w:val="22"/>
                <w:szCs w:val="22"/>
              </w:rPr>
              <w:t>ετ</w:t>
            </w:r>
            <w:proofErr w:type="spellEnd"/>
            <w:r>
              <w:rPr>
                <w:sz w:val="22"/>
                <w:szCs w:val="22"/>
              </w:rPr>
              <w:t>αιρείες</w:t>
            </w:r>
          </w:p>
        </w:tc>
        <w:tc>
          <w:tcPr>
            <w:tcW w:w="2370" w:type="dxa"/>
            <w:shd w:val="clear" w:color="auto" w:fill="auto"/>
            <w:tcMar>
              <w:top w:w="100" w:type="dxa"/>
              <w:left w:w="100" w:type="dxa"/>
              <w:bottom w:w="100" w:type="dxa"/>
              <w:right w:w="100" w:type="dxa"/>
            </w:tcMar>
          </w:tcPr>
          <w:p w:rsidR="00FF0F87" w:rsidRDefault="00623CA1">
            <w:pPr>
              <w:jc w:val="both"/>
              <w:rPr>
                <w:sz w:val="22"/>
                <w:szCs w:val="22"/>
                <w:highlight w:val="white"/>
              </w:rPr>
            </w:pPr>
            <w:r>
              <w:rPr>
                <w:sz w:val="22"/>
                <w:szCs w:val="22"/>
                <w:highlight w:val="white"/>
              </w:rPr>
              <w:t>https://ppl.pt/</w:t>
            </w:r>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highlight w:val="white"/>
                <w:lang w:val="el-GR"/>
              </w:rPr>
            </w:pPr>
            <w:r>
              <w:rPr>
                <w:sz w:val="22"/>
                <w:szCs w:val="22"/>
                <w:highlight w:val="white"/>
              </w:rPr>
              <w:t>Portugal</w:t>
            </w:r>
            <w:r w:rsidRPr="00623CA1">
              <w:rPr>
                <w:sz w:val="22"/>
                <w:szCs w:val="22"/>
                <w:highlight w:val="white"/>
                <w:lang w:val="el-GR"/>
              </w:rPr>
              <w:t xml:space="preserve"> </w:t>
            </w:r>
            <w:r>
              <w:rPr>
                <w:sz w:val="22"/>
                <w:szCs w:val="22"/>
                <w:highlight w:val="white"/>
              </w:rPr>
              <w:t>Inova</w:t>
            </w:r>
            <w:proofErr w:type="spellStart"/>
            <w:r w:rsidRPr="00623CA1">
              <w:rPr>
                <w:sz w:val="22"/>
                <w:szCs w:val="22"/>
                <w:highlight w:val="white"/>
                <w:lang w:val="el-GR"/>
              </w:rPr>
              <w:t>çã</w:t>
            </w:r>
            <w:proofErr w:type="spellEnd"/>
            <w:r>
              <w:rPr>
                <w:sz w:val="22"/>
                <w:szCs w:val="22"/>
                <w:highlight w:val="white"/>
              </w:rPr>
              <w:t>o</w:t>
            </w:r>
            <w:r w:rsidRPr="00623CA1">
              <w:rPr>
                <w:sz w:val="22"/>
                <w:szCs w:val="22"/>
                <w:highlight w:val="white"/>
                <w:lang w:val="el-GR"/>
              </w:rPr>
              <w:t xml:space="preserve"> </w:t>
            </w:r>
            <w:r>
              <w:rPr>
                <w:sz w:val="22"/>
                <w:szCs w:val="22"/>
                <w:highlight w:val="white"/>
              </w:rPr>
              <w:t>Social</w:t>
            </w:r>
            <w:r w:rsidRPr="00623CA1">
              <w:rPr>
                <w:sz w:val="22"/>
                <w:szCs w:val="22"/>
                <w:highlight w:val="white"/>
                <w:lang w:val="el-GR"/>
              </w:rPr>
              <w:t>, δημόσια πρωτοβουλία για την προώθηση της κοινωνικής καινοτομίας και την τόνωση της αγοράς κοινωνικών επενδύσεων με την κινητοποίηση περίπου 150.000 ευρώ από το Ευρωπαϊκό Κοινωνικό Ταμείο (συμφωνία εταιρικής σχέσης "Πορτογαλία 2020") μέσω 4 χρηματοδοτικών μέσων, προσανατολισμένων στα διάφορα στάδια του κύκλου ζωής του έργου,</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Σχέδια που προτείνουν εναλλακτικές και καινοτόμες προσεγγίσεις για την αντιμετώπιση κοινωνικών προβλημάτων, </w:t>
            </w:r>
          </w:p>
          <w:p w:rsidR="00FF0F87" w:rsidRPr="00623CA1" w:rsidRDefault="00623CA1">
            <w:pPr>
              <w:jc w:val="both"/>
              <w:rPr>
                <w:sz w:val="22"/>
                <w:szCs w:val="22"/>
                <w:lang w:val="el-GR"/>
              </w:rPr>
            </w:pPr>
            <w:r w:rsidRPr="00623CA1">
              <w:rPr>
                <w:sz w:val="22"/>
                <w:szCs w:val="22"/>
                <w:lang w:val="el-GR"/>
              </w:rPr>
              <w:t xml:space="preserve">Για να υποβάλετε αίτηση, είναι υποχρεωτικό να εγγραφείτε στο </w:t>
            </w:r>
            <w:proofErr w:type="spellStart"/>
            <w:r>
              <w:rPr>
                <w:sz w:val="22"/>
                <w:szCs w:val="22"/>
              </w:rPr>
              <w:t>Balc</w:t>
            </w:r>
            <w:proofErr w:type="spellEnd"/>
            <w:r w:rsidRPr="00623CA1">
              <w:rPr>
                <w:sz w:val="22"/>
                <w:szCs w:val="22"/>
                <w:lang w:val="el-GR"/>
              </w:rPr>
              <w:t>ã</w:t>
            </w:r>
            <w:r>
              <w:rPr>
                <w:sz w:val="22"/>
                <w:szCs w:val="22"/>
              </w:rPr>
              <w:t>o</w:t>
            </w:r>
            <w:r w:rsidRPr="00623CA1">
              <w:rPr>
                <w:sz w:val="22"/>
                <w:szCs w:val="22"/>
                <w:lang w:val="el-GR"/>
              </w:rPr>
              <w:t xml:space="preserve"> 2020 και να συμπληρώσετε την ηλεκτρονική φόρμα που αντιστοιχεί στην ανακοίνωση της πρόσκλησης υποβολής αιτήσεων στην οποία θέλετε να υποβάλετε αίτηση. </w:t>
            </w:r>
          </w:p>
        </w:tc>
        <w:tc>
          <w:tcPr>
            <w:tcW w:w="2370" w:type="dxa"/>
            <w:shd w:val="clear" w:color="auto" w:fill="auto"/>
            <w:tcMar>
              <w:top w:w="100" w:type="dxa"/>
              <w:left w:w="100" w:type="dxa"/>
              <w:bottom w:w="100" w:type="dxa"/>
              <w:right w:w="100" w:type="dxa"/>
            </w:tcMar>
          </w:tcPr>
          <w:p w:rsidR="00FF0F87" w:rsidRDefault="00623CA1">
            <w:pPr>
              <w:jc w:val="both"/>
              <w:rPr>
                <w:sz w:val="22"/>
                <w:szCs w:val="22"/>
                <w:highlight w:val="white"/>
              </w:rPr>
            </w:pPr>
            <w:r>
              <w:rPr>
                <w:sz w:val="22"/>
                <w:szCs w:val="22"/>
                <w:highlight w:val="white"/>
              </w:rPr>
              <w:t>https://inovacaosocial.portugal2020.pt/</w:t>
            </w:r>
          </w:p>
        </w:tc>
      </w:tr>
    </w:tbl>
    <w:p w:rsidR="00FF0F87" w:rsidRDefault="00FF0F87">
      <w:pPr>
        <w:jc w:val="both"/>
        <w:rPr>
          <w:sz w:val="22"/>
          <w:szCs w:val="22"/>
        </w:rPr>
      </w:pPr>
    </w:p>
    <w:p w:rsidR="00FF0F87" w:rsidRDefault="00FF0F87">
      <w:pPr>
        <w:jc w:val="both"/>
        <w:rPr>
          <w:sz w:val="22"/>
          <w:szCs w:val="22"/>
        </w:rPr>
      </w:pPr>
    </w:p>
    <w:p w:rsidR="00FF0F87" w:rsidRDefault="00FF0F87">
      <w:pPr>
        <w:jc w:val="both"/>
        <w:rPr>
          <w:sz w:val="22"/>
          <w:szCs w:val="22"/>
        </w:rPr>
      </w:pPr>
    </w:p>
    <w:p w:rsidR="00FF0F87" w:rsidRDefault="00FF0F87">
      <w:pPr>
        <w:jc w:val="both"/>
        <w:rPr>
          <w:i/>
          <w:sz w:val="22"/>
          <w:szCs w:val="22"/>
        </w:rPr>
      </w:pPr>
    </w:p>
    <w:p w:rsidR="00FF0F87" w:rsidRDefault="00FF0F87">
      <w:pPr>
        <w:jc w:val="both"/>
        <w:rPr>
          <w:sz w:val="22"/>
          <w:szCs w:val="22"/>
        </w:rPr>
      </w:pPr>
    </w:p>
    <w:p w:rsidR="00FF0F87" w:rsidRDefault="00FF0F87">
      <w:pPr>
        <w:jc w:val="both"/>
        <w:rPr>
          <w:sz w:val="22"/>
          <w:szCs w:val="22"/>
        </w:rPr>
      </w:pPr>
    </w:p>
    <w:p w:rsidR="00FF0F87" w:rsidRPr="008628EB" w:rsidRDefault="008628EB">
      <w:pPr>
        <w:pStyle w:val="2"/>
        <w:jc w:val="both"/>
        <w:rPr>
          <w:rFonts w:ascii="Cambria" w:hAnsi="Cambria"/>
          <w:lang w:val="el-GR"/>
        </w:rPr>
      </w:pPr>
      <w:bookmarkStart w:id="64" w:name="_85bjca9qzl5u" w:colFirst="0" w:colLast="0"/>
      <w:bookmarkEnd w:id="64"/>
      <w:r>
        <w:rPr>
          <w:rFonts w:ascii="Cambria" w:hAnsi="Cambria"/>
          <w:lang w:val="el-GR"/>
        </w:rPr>
        <w:t>ΓΕΡΜΑΝΙΑ</w:t>
      </w:r>
    </w:p>
    <w:p w:rsidR="00FF0F87" w:rsidRDefault="00FF0F87">
      <w:pPr>
        <w:widowControl/>
        <w:spacing w:line="276" w:lineRule="auto"/>
        <w:jc w:val="both"/>
        <w:rPr>
          <w:sz w:val="22"/>
          <w:szCs w:val="22"/>
        </w:rPr>
      </w:pPr>
    </w:p>
    <w:tbl>
      <w:tblPr>
        <w:tblStyle w:val="ab"/>
        <w:tblW w:w="9345"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2100"/>
        <w:gridCol w:w="2505"/>
        <w:gridCol w:w="2370"/>
        <w:gridCol w:w="2370"/>
      </w:tblGrid>
      <w:tr w:rsidR="00FF0F87">
        <w:trPr>
          <w:trHeight w:val="960"/>
        </w:trPr>
        <w:tc>
          <w:tcPr>
            <w:tcW w:w="21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FF0F87" w:rsidRDefault="00623CA1">
            <w:pPr>
              <w:jc w:val="both"/>
              <w:rPr>
                <w:b/>
                <w:sz w:val="28"/>
                <w:szCs w:val="28"/>
              </w:rPr>
            </w:pPr>
            <w:r>
              <w:rPr>
                <w:b/>
                <w:sz w:val="28"/>
                <w:szCs w:val="28"/>
              </w:rPr>
              <w:t>Κα</w:t>
            </w:r>
            <w:proofErr w:type="spellStart"/>
            <w:r>
              <w:rPr>
                <w:b/>
                <w:sz w:val="28"/>
                <w:szCs w:val="28"/>
              </w:rPr>
              <w:t>τηγορί</w:t>
            </w:r>
            <w:proofErr w:type="spellEnd"/>
            <w:r>
              <w:rPr>
                <w:b/>
                <w:sz w:val="28"/>
                <w:szCs w:val="28"/>
              </w:rPr>
              <w:t xml:space="preserve">α </w:t>
            </w:r>
          </w:p>
        </w:tc>
        <w:tc>
          <w:tcPr>
            <w:tcW w:w="2505" w:type="dxa"/>
            <w:shd w:val="clear" w:color="auto" w:fill="F3E9D3"/>
            <w:tcMar>
              <w:top w:w="100" w:type="dxa"/>
              <w:left w:w="100" w:type="dxa"/>
              <w:bottom w:w="100" w:type="dxa"/>
              <w:right w:w="100" w:type="dxa"/>
            </w:tcMar>
          </w:tcPr>
          <w:p w:rsidR="00FF0F87" w:rsidRDefault="00623CA1">
            <w:pPr>
              <w:jc w:val="both"/>
              <w:rPr>
                <w:b/>
                <w:sz w:val="28"/>
                <w:szCs w:val="28"/>
              </w:rPr>
            </w:pPr>
            <w:proofErr w:type="spellStart"/>
            <w:r>
              <w:rPr>
                <w:b/>
                <w:sz w:val="28"/>
                <w:szCs w:val="28"/>
              </w:rPr>
              <w:t>Όνομ</w:t>
            </w:r>
            <w:proofErr w:type="spellEnd"/>
            <w:r>
              <w:rPr>
                <w:b/>
                <w:sz w:val="28"/>
                <w:szCs w:val="28"/>
              </w:rPr>
              <w:t>α και π</w:t>
            </w:r>
            <w:proofErr w:type="spellStart"/>
            <w:r>
              <w:rPr>
                <w:b/>
                <w:sz w:val="28"/>
                <w:szCs w:val="28"/>
              </w:rPr>
              <w:t>εριγρ</w:t>
            </w:r>
            <w:proofErr w:type="spellEnd"/>
            <w:r>
              <w:rPr>
                <w:b/>
                <w:sz w:val="28"/>
                <w:szCs w:val="28"/>
              </w:rPr>
              <w:t>αφή</w:t>
            </w:r>
          </w:p>
        </w:tc>
        <w:tc>
          <w:tcPr>
            <w:tcW w:w="2370" w:type="dxa"/>
            <w:shd w:val="clear" w:color="auto" w:fill="F3E9D3"/>
            <w:tcMar>
              <w:top w:w="100" w:type="dxa"/>
              <w:left w:w="100" w:type="dxa"/>
              <w:bottom w:w="100" w:type="dxa"/>
              <w:right w:w="100" w:type="dxa"/>
            </w:tcMar>
          </w:tcPr>
          <w:p w:rsidR="00FF0F87" w:rsidRDefault="00623CA1">
            <w:pPr>
              <w:jc w:val="both"/>
              <w:rPr>
                <w:b/>
                <w:sz w:val="28"/>
                <w:szCs w:val="28"/>
              </w:rPr>
            </w:pPr>
            <w:r>
              <w:rPr>
                <w:b/>
                <w:sz w:val="28"/>
                <w:szCs w:val="28"/>
              </w:rPr>
              <w:t>Απα</w:t>
            </w:r>
            <w:proofErr w:type="spellStart"/>
            <w:r>
              <w:rPr>
                <w:b/>
                <w:sz w:val="28"/>
                <w:szCs w:val="28"/>
              </w:rPr>
              <w:t>ιτήσεις</w:t>
            </w:r>
            <w:proofErr w:type="spellEnd"/>
          </w:p>
        </w:tc>
        <w:tc>
          <w:tcPr>
            <w:tcW w:w="2370" w:type="dxa"/>
            <w:shd w:val="clear" w:color="auto" w:fill="F3E9D3"/>
            <w:tcMar>
              <w:top w:w="100" w:type="dxa"/>
              <w:left w:w="100" w:type="dxa"/>
              <w:bottom w:w="100" w:type="dxa"/>
              <w:right w:w="100" w:type="dxa"/>
            </w:tcMar>
          </w:tcPr>
          <w:p w:rsidR="00FF0F87" w:rsidRDefault="00623CA1">
            <w:pPr>
              <w:jc w:val="both"/>
              <w:rPr>
                <w:b/>
                <w:sz w:val="28"/>
                <w:szCs w:val="28"/>
              </w:rPr>
            </w:pPr>
            <w:proofErr w:type="spellStart"/>
            <w:r>
              <w:rPr>
                <w:b/>
                <w:sz w:val="28"/>
                <w:szCs w:val="28"/>
              </w:rPr>
              <w:t>Δικτυ</w:t>
            </w:r>
            <w:proofErr w:type="spellEnd"/>
            <w:r>
              <w:rPr>
                <w:b/>
                <w:sz w:val="28"/>
                <w:szCs w:val="28"/>
              </w:rPr>
              <w:t xml:space="preserve">ακός </w:t>
            </w:r>
            <w:proofErr w:type="spellStart"/>
            <w:r>
              <w:rPr>
                <w:b/>
                <w:sz w:val="28"/>
                <w:szCs w:val="28"/>
              </w:rPr>
              <w:t>τό</w:t>
            </w:r>
            <w:proofErr w:type="spellEnd"/>
            <w:r>
              <w:rPr>
                <w:b/>
                <w:sz w:val="28"/>
                <w:szCs w:val="28"/>
              </w:rPr>
              <w:t xml:space="preserve">πος </w:t>
            </w:r>
            <w:proofErr w:type="spellStart"/>
            <w:r>
              <w:rPr>
                <w:b/>
                <w:sz w:val="28"/>
                <w:szCs w:val="28"/>
              </w:rPr>
              <w:t>γι</w:t>
            </w:r>
            <w:proofErr w:type="spellEnd"/>
            <w:r>
              <w:rPr>
                <w:b/>
                <w:sz w:val="28"/>
                <w:szCs w:val="28"/>
              </w:rPr>
              <w:t>α ανα</w:t>
            </w:r>
            <w:proofErr w:type="spellStart"/>
            <w:r>
              <w:rPr>
                <w:b/>
                <w:sz w:val="28"/>
                <w:szCs w:val="28"/>
              </w:rPr>
              <w:t>φορά</w:t>
            </w:r>
            <w:proofErr w:type="spellEnd"/>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r>
              <w:rPr>
                <w:sz w:val="22"/>
                <w:szCs w:val="22"/>
              </w:rPr>
              <w:t xml:space="preserve"> </w:t>
            </w:r>
          </w:p>
        </w:tc>
        <w:tc>
          <w:tcPr>
            <w:tcW w:w="2505" w:type="dxa"/>
            <w:shd w:val="clear" w:color="auto" w:fill="auto"/>
            <w:tcMar>
              <w:top w:w="100" w:type="dxa"/>
              <w:left w:w="100" w:type="dxa"/>
              <w:bottom w:w="100" w:type="dxa"/>
              <w:right w:w="100" w:type="dxa"/>
            </w:tcMar>
          </w:tcPr>
          <w:p w:rsidR="00FF0F87" w:rsidRPr="00623CA1" w:rsidRDefault="00623CA1">
            <w:pPr>
              <w:spacing w:before="240" w:after="160"/>
              <w:jc w:val="both"/>
              <w:rPr>
                <w:sz w:val="22"/>
                <w:szCs w:val="22"/>
                <w:lang w:val="el-GR"/>
              </w:rPr>
            </w:pPr>
            <w:r w:rsidRPr="00623CA1">
              <w:rPr>
                <w:sz w:val="22"/>
                <w:szCs w:val="22"/>
                <w:lang w:val="el-GR"/>
              </w:rPr>
              <w:t>Υπόδειγμα επιχειρηματικού σχεδίου στη γερμανική γλώσσα</w:t>
            </w:r>
          </w:p>
        </w:tc>
        <w:tc>
          <w:tcPr>
            <w:tcW w:w="237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r>
              <w:rPr>
                <w:sz w:val="22"/>
                <w:szCs w:val="22"/>
              </w:rPr>
              <w:t>κα</w:t>
            </w:r>
            <w:proofErr w:type="spellStart"/>
            <w:r>
              <w:rPr>
                <w:sz w:val="22"/>
                <w:szCs w:val="22"/>
              </w:rPr>
              <w:t>νέν</w:t>
            </w:r>
            <w:proofErr w:type="spellEnd"/>
            <w:r>
              <w:rPr>
                <w:sz w:val="22"/>
                <w:szCs w:val="22"/>
              </w:rPr>
              <w:t>ας</w:t>
            </w:r>
          </w:p>
        </w:tc>
        <w:tc>
          <w:tcPr>
            <w:tcW w:w="2370" w:type="dxa"/>
            <w:shd w:val="clear" w:color="auto" w:fill="auto"/>
            <w:tcMar>
              <w:top w:w="100" w:type="dxa"/>
              <w:left w:w="100" w:type="dxa"/>
              <w:bottom w:w="100" w:type="dxa"/>
              <w:right w:w="100" w:type="dxa"/>
            </w:tcMar>
          </w:tcPr>
          <w:p w:rsidR="00FF0F87" w:rsidRDefault="00304475">
            <w:pPr>
              <w:spacing w:before="240" w:after="160"/>
              <w:jc w:val="both"/>
              <w:rPr>
                <w:sz w:val="22"/>
                <w:szCs w:val="22"/>
              </w:rPr>
            </w:pPr>
            <w:hyperlink r:id="rId72">
              <w:r w:rsidR="00623CA1">
                <w:rPr>
                  <w:sz w:val="22"/>
                  <w:szCs w:val="22"/>
                  <w:u w:val="single"/>
                </w:rPr>
                <w:t>https://www.existenzgruender.de/DE/Gruendung-vorbereiten/Businessplan/inhalt.html</w:t>
              </w:r>
            </w:hyperlink>
          </w:p>
        </w:tc>
      </w:tr>
      <w:tr w:rsidR="00FF0F87" w:rsidRPr="00304475">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lastRenderedPageBreak/>
              <w:t>Εθνικό</w:t>
            </w:r>
            <w:proofErr w:type="spellEnd"/>
            <w:r>
              <w:rPr>
                <w:sz w:val="22"/>
                <w:szCs w:val="22"/>
              </w:rPr>
              <w:t xml:space="preserve"> επίπ</w:t>
            </w:r>
            <w:proofErr w:type="spellStart"/>
            <w:r>
              <w:rPr>
                <w:sz w:val="22"/>
                <w:szCs w:val="22"/>
              </w:rPr>
              <w:t>εδο</w:t>
            </w:r>
            <w:proofErr w:type="spellEnd"/>
          </w:p>
        </w:tc>
        <w:tc>
          <w:tcPr>
            <w:tcW w:w="2505" w:type="dxa"/>
            <w:shd w:val="clear" w:color="auto" w:fill="auto"/>
            <w:tcMar>
              <w:top w:w="100" w:type="dxa"/>
              <w:left w:w="100" w:type="dxa"/>
              <w:bottom w:w="100" w:type="dxa"/>
              <w:right w:w="100" w:type="dxa"/>
            </w:tcMar>
          </w:tcPr>
          <w:p w:rsidR="00FF0F87" w:rsidRDefault="00623CA1">
            <w:pPr>
              <w:jc w:val="both"/>
              <w:rPr>
                <w:sz w:val="22"/>
                <w:szCs w:val="22"/>
              </w:rPr>
            </w:pPr>
            <w:proofErr w:type="spellStart"/>
            <w:r>
              <w:rPr>
                <w:sz w:val="22"/>
                <w:szCs w:val="22"/>
              </w:rPr>
              <w:t>Χρημ</w:t>
            </w:r>
            <w:proofErr w:type="spellEnd"/>
            <w:r>
              <w:rPr>
                <w:sz w:val="22"/>
                <w:szCs w:val="22"/>
              </w:rPr>
              <w:t xml:space="preserve">ατοδότηση </w:t>
            </w:r>
            <w:proofErr w:type="spellStart"/>
            <w:r>
              <w:rPr>
                <w:sz w:val="22"/>
                <w:szCs w:val="22"/>
              </w:rPr>
              <w:t>γι</w:t>
            </w:r>
            <w:proofErr w:type="spellEnd"/>
            <w:r>
              <w:rPr>
                <w:sz w:val="22"/>
                <w:szCs w:val="22"/>
              </w:rPr>
              <w:t>α επ</w:t>
            </w:r>
            <w:proofErr w:type="spellStart"/>
            <w:r>
              <w:rPr>
                <w:sz w:val="22"/>
                <w:szCs w:val="22"/>
              </w:rPr>
              <w:t>ιχειρημ</w:t>
            </w:r>
            <w:proofErr w:type="spellEnd"/>
            <w:r>
              <w:rPr>
                <w:sz w:val="22"/>
                <w:szCs w:val="22"/>
              </w:rPr>
              <w:t>ατίες</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προθυμία για την έναρξη μιας επιχείρησης</w:t>
            </w:r>
          </w:p>
        </w:tc>
        <w:tc>
          <w:tcPr>
            <w:tcW w:w="2370" w:type="dxa"/>
            <w:shd w:val="clear" w:color="auto" w:fill="auto"/>
            <w:tcMar>
              <w:top w:w="100" w:type="dxa"/>
              <w:left w:w="100" w:type="dxa"/>
              <w:bottom w:w="100" w:type="dxa"/>
              <w:right w:w="100" w:type="dxa"/>
            </w:tcMar>
          </w:tcPr>
          <w:p w:rsidR="00FF0F87" w:rsidRPr="00623CA1" w:rsidRDefault="00304475">
            <w:pPr>
              <w:spacing w:before="240" w:after="160"/>
              <w:jc w:val="both"/>
              <w:rPr>
                <w:sz w:val="22"/>
                <w:szCs w:val="22"/>
                <w:lang w:val="el-GR"/>
              </w:rPr>
            </w:pPr>
            <w:hyperlink r:id="rId73">
              <w:r w:rsidR="00623CA1">
                <w:rPr>
                  <w:sz w:val="22"/>
                  <w:szCs w:val="22"/>
                  <w:u w:val="single"/>
                </w:rPr>
                <w:t>https</w:t>
              </w:r>
              <w:r w:rsidR="00623CA1" w:rsidRPr="00623CA1">
                <w:rPr>
                  <w:sz w:val="22"/>
                  <w:szCs w:val="22"/>
                  <w:u w:val="single"/>
                  <w:lang w:val="el-GR"/>
                </w:rPr>
                <w:t>://</w:t>
              </w:r>
              <w:r w:rsidR="00623CA1">
                <w:rPr>
                  <w:sz w:val="22"/>
                  <w:szCs w:val="22"/>
                  <w:u w:val="single"/>
                </w:rPr>
                <w:t>www</w:t>
              </w:r>
              <w:r w:rsidR="00623CA1" w:rsidRPr="00623CA1">
                <w:rPr>
                  <w:sz w:val="22"/>
                  <w:szCs w:val="22"/>
                  <w:u w:val="single"/>
                  <w:lang w:val="el-GR"/>
                </w:rPr>
                <w:t>.</w:t>
              </w:r>
              <w:proofErr w:type="spellStart"/>
              <w:r w:rsidR="00623CA1">
                <w:rPr>
                  <w:sz w:val="22"/>
                  <w:szCs w:val="22"/>
                  <w:u w:val="single"/>
                </w:rPr>
                <w:t>existenzgruender</w:t>
              </w:r>
              <w:proofErr w:type="spellEnd"/>
              <w:r w:rsidR="00623CA1" w:rsidRPr="00623CA1">
                <w:rPr>
                  <w:sz w:val="22"/>
                  <w:szCs w:val="22"/>
                  <w:u w:val="single"/>
                  <w:lang w:val="el-GR"/>
                </w:rPr>
                <w:t>.</w:t>
              </w:r>
              <w:r w:rsidR="00623CA1">
                <w:rPr>
                  <w:sz w:val="22"/>
                  <w:szCs w:val="22"/>
                  <w:u w:val="single"/>
                </w:rPr>
                <w:t>de</w:t>
              </w:r>
              <w:r w:rsidR="00623CA1" w:rsidRPr="00623CA1">
                <w:rPr>
                  <w:sz w:val="22"/>
                  <w:szCs w:val="22"/>
                  <w:u w:val="single"/>
                  <w:lang w:val="el-GR"/>
                </w:rPr>
                <w:t>/</w:t>
              </w:r>
              <w:r w:rsidR="00623CA1">
                <w:rPr>
                  <w:sz w:val="22"/>
                  <w:szCs w:val="22"/>
                  <w:u w:val="single"/>
                </w:rPr>
                <w:t>DE</w:t>
              </w:r>
              <w:r w:rsidR="00623CA1" w:rsidRPr="00623CA1">
                <w:rPr>
                  <w:sz w:val="22"/>
                  <w:szCs w:val="22"/>
                  <w:u w:val="single"/>
                  <w:lang w:val="el-GR"/>
                </w:rPr>
                <w:t>/</w:t>
              </w:r>
              <w:proofErr w:type="spellStart"/>
              <w:r w:rsidR="00623CA1">
                <w:rPr>
                  <w:sz w:val="22"/>
                  <w:szCs w:val="22"/>
                  <w:u w:val="single"/>
                </w:rPr>
                <w:t>Gruendung</w:t>
              </w:r>
              <w:proofErr w:type="spellEnd"/>
              <w:r w:rsidR="00623CA1" w:rsidRPr="00623CA1">
                <w:rPr>
                  <w:sz w:val="22"/>
                  <w:szCs w:val="22"/>
                  <w:u w:val="single"/>
                  <w:lang w:val="el-GR"/>
                </w:rPr>
                <w:t>-</w:t>
              </w:r>
              <w:proofErr w:type="spellStart"/>
              <w:r w:rsidR="00623CA1">
                <w:rPr>
                  <w:sz w:val="22"/>
                  <w:szCs w:val="22"/>
                  <w:u w:val="single"/>
                </w:rPr>
                <w:t>vorbereiten</w:t>
              </w:r>
              <w:proofErr w:type="spellEnd"/>
              <w:r w:rsidR="00623CA1" w:rsidRPr="00623CA1">
                <w:rPr>
                  <w:sz w:val="22"/>
                  <w:szCs w:val="22"/>
                  <w:u w:val="single"/>
                  <w:lang w:val="el-GR"/>
                </w:rPr>
                <w:t>/</w:t>
              </w:r>
              <w:proofErr w:type="spellStart"/>
              <w:r w:rsidR="00623CA1">
                <w:rPr>
                  <w:sz w:val="22"/>
                  <w:szCs w:val="22"/>
                  <w:u w:val="single"/>
                </w:rPr>
                <w:t>Finanzierung</w:t>
              </w:r>
              <w:proofErr w:type="spellEnd"/>
              <w:r w:rsidR="00623CA1" w:rsidRPr="00623CA1">
                <w:rPr>
                  <w:sz w:val="22"/>
                  <w:szCs w:val="22"/>
                  <w:u w:val="single"/>
                  <w:lang w:val="el-GR"/>
                </w:rPr>
                <w:t>/</w:t>
              </w:r>
              <w:proofErr w:type="spellStart"/>
              <w:r w:rsidR="00623CA1">
                <w:rPr>
                  <w:sz w:val="22"/>
                  <w:szCs w:val="22"/>
                  <w:u w:val="single"/>
                </w:rPr>
                <w:t>Foerderprogramme</w:t>
              </w:r>
              <w:proofErr w:type="spellEnd"/>
              <w:r w:rsidR="00623CA1" w:rsidRPr="00623CA1">
                <w:rPr>
                  <w:sz w:val="22"/>
                  <w:szCs w:val="22"/>
                  <w:u w:val="single"/>
                  <w:lang w:val="el-GR"/>
                </w:rPr>
                <w:t>/</w:t>
              </w:r>
              <w:proofErr w:type="spellStart"/>
              <w:r w:rsidR="00623CA1">
                <w:rPr>
                  <w:sz w:val="22"/>
                  <w:szCs w:val="22"/>
                  <w:u w:val="single"/>
                </w:rPr>
                <w:t>inhalt</w:t>
              </w:r>
              <w:proofErr w:type="spellEnd"/>
              <w:r w:rsidR="00623CA1" w:rsidRPr="00623CA1">
                <w:rPr>
                  <w:sz w:val="22"/>
                  <w:szCs w:val="22"/>
                  <w:u w:val="single"/>
                  <w:lang w:val="el-GR"/>
                </w:rPr>
                <w:t>.</w:t>
              </w:r>
              <w:r w:rsidR="00623CA1">
                <w:rPr>
                  <w:sz w:val="22"/>
                  <w:szCs w:val="22"/>
                  <w:u w:val="single"/>
                </w:rPr>
                <w:t>html</w:t>
              </w:r>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p>
        </w:tc>
        <w:tc>
          <w:tcPr>
            <w:tcW w:w="2505" w:type="dxa"/>
            <w:shd w:val="clear" w:color="auto" w:fill="auto"/>
            <w:tcMar>
              <w:top w:w="100" w:type="dxa"/>
              <w:left w:w="100" w:type="dxa"/>
              <w:bottom w:w="100" w:type="dxa"/>
              <w:right w:w="100" w:type="dxa"/>
            </w:tcMar>
          </w:tcPr>
          <w:p w:rsidR="00FF0F87" w:rsidRPr="00623CA1" w:rsidRDefault="00623CA1">
            <w:pPr>
              <w:spacing w:before="240" w:after="240" w:line="256" w:lineRule="auto"/>
              <w:jc w:val="both"/>
              <w:rPr>
                <w:sz w:val="22"/>
                <w:szCs w:val="22"/>
                <w:lang w:val="el-GR"/>
              </w:rPr>
            </w:pPr>
            <w:r>
              <w:rPr>
                <w:sz w:val="22"/>
                <w:szCs w:val="22"/>
              </w:rPr>
              <w:t>Gr</w:t>
            </w:r>
            <w:r w:rsidRPr="00623CA1">
              <w:rPr>
                <w:sz w:val="22"/>
                <w:szCs w:val="22"/>
                <w:lang w:val="el-GR"/>
              </w:rPr>
              <w:t>ü</w:t>
            </w:r>
            <w:proofErr w:type="spellStart"/>
            <w:r>
              <w:rPr>
                <w:sz w:val="22"/>
                <w:szCs w:val="22"/>
              </w:rPr>
              <w:t>ndungszuschuss</w:t>
            </w:r>
            <w:proofErr w:type="spellEnd"/>
          </w:p>
          <w:p w:rsidR="00FF0F87" w:rsidRPr="00623CA1" w:rsidRDefault="00623CA1">
            <w:pPr>
              <w:spacing w:before="240" w:after="240" w:line="256" w:lineRule="auto"/>
              <w:jc w:val="both"/>
              <w:rPr>
                <w:sz w:val="22"/>
                <w:szCs w:val="22"/>
                <w:lang w:val="el-GR"/>
              </w:rPr>
            </w:pPr>
            <w:r w:rsidRPr="00623CA1">
              <w:rPr>
                <w:sz w:val="22"/>
                <w:szCs w:val="22"/>
                <w:lang w:val="el-GR"/>
              </w:rPr>
              <w:t>Οι ιδρυτές λαμβάνουν πρώτα ένα μηνιαίο επίδομα έξι μηνών του ποσού του πιο πρόσφατου επιδόματος ανεργίας που έλαβαν. Για σκοπούς κοινωνικής ασφάλισης, κατά τη διάρκεια αυτής της περιόδου θα καταβάλλεται ένα πρόσθετο ποσό 300 ευρώ μηνιαίως, το οποίο σας επιτρέπει να ασφαλιστείτε προαιρετικά στην υποχρεωτική κοινωνική ασφάλιση.</w:t>
            </w:r>
          </w:p>
          <w:p w:rsidR="00FF0F87" w:rsidRPr="00623CA1" w:rsidRDefault="00623CA1">
            <w:pPr>
              <w:spacing w:before="240" w:after="240" w:line="256" w:lineRule="auto"/>
              <w:jc w:val="both"/>
              <w:rPr>
                <w:sz w:val="22"/>
                <w:szCs w:val="22"/>
                <w:lang w:val="el-GR"/>
              </w:rPr>
            </w:pPr>
            <w:r w:rsidRPr="00623CA1">
              <w:rPr>
                <w:sz w:val="22"/>
                <w:szCs w:val="22"/>
                <w:lang w:val="el-GR"/>
              </w:rPr>
              <w:t>Η επιχορήγηση εκκίνησης μπορεί να καταβληθεί για εννέα ακόμη μήνες και να ανέλθει σε 300 ευρώ μηνιαίως, εάν ο δικαιούχος αποδείξει την επιχείρησή του με την κατάλληλη τεκμηρίωση.</w:t>
            </w: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proofErr w:type="spellStart"/>
            <w:r>
              <w:rPr>
                <w:sz w:val="22"/>
                <w:szCs w:val="22"/>
              </w:rPr>
              <w:t>Ίδρυση</w:t>
            </w:r>
            <w:proofErr w:type="spellEnd"/>
            <w:r>
              <w:rPr>
                <w:sz w:val="22"/>
                <w:szCs w:val="22"/>
              </w:rPr>
              <w:t xml:space="preserve"> από </w:t>
            </w:r>
            <w:proofErr w:type="spellStart"/>
            <w:r>
              <w:rPr>
                <w:sz w:val="22"/>
                <w:szCs w:val="22"/>
              </w:rPr>
              <w:t>την</w:t>
            </w:r>
            <w:proofErr w:type="spellEnd"/>
            <w:r>
              <w:rPr>
                <w:sz w:val="22"/>
                <w:szCs w:val="22"/>
              </w:rPr>
              <w:t xml:space="preserve"> α</w:t>
            </w:r>
            <w:proofErr w:type="spellStart"/>
            <w:r>
              <w:rPr>
                <w:sz w:val="22"/>
                <w:szCs w:val="22"/>
              </w:rPr>
              <w:t>νεργί</w:t>
            </w:r>
            <w:proofErr w:type="spellEnd"/>
            <w:r>
              <w:rPr>
                <w:sz w:val="22"/>
                <w:szCs w:val="22"/>
              </w:rPr>
              <w:t>α</w:t>
            </w: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r>
              <w:rPr>
                <w:sz w:val="22"/>
                <w:szCs w:val="22"/>
              </w:rPr>
              <w:t>https://www.existenzgruender.de/DE/Gruendung-vorbereiten/Entscheidung/Ihre-Startposition/Gruendung-aus-Arbeitslosigkeit/Gruendungszuschuss/inhalt.html</w:t>
            </w:r>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proofErr w:type="spellStart"/>
            <w:r>
              <w:rPr>
                <w:sz w:val="22"/>
                <w:szCs w:val="22"/>
              </w:rPr>
              <w:t>Einstiegsgeld</w:t>
            </w:r>
            <w:proofErr w:type="spellEnd"/>
          </w:p>
          <w:p w:rsidR="00FF0F87" w:rsidRPr="00623CA1" w:rsidRDefault="00FF0F87">
            <w:pPr>
              <w:jc w:val="both"/>
              <w:rPr>
                <w:sz w:val="22"/>
                <w:szCs w:val="22"/>
                <w:lang w:val="el-GR"/>
              </w:rPr>
            </w:pPr>
          </w:p>
          <w:p w:rsidR="00FF0F87" w:rsidRPr="00623CA1" w:rsidRDefault="00623CA1">
            <w:pPr>
              <w:spacing w:before="240" w:after="240" w:line="256" w:lineRule="auto"/>
              <w:jc w:val="both"/>
              <w:rPr>
                <w:sz w:val="22"/>
                <w:szCs w:val="22"/>
                <w:lang w:val="el-GR"/>
              </w:rPr>
            </w:pPr>
            <w:r w:rsidRPr="00623CA1">
              <w:rPr>
                <w:sz w:val="22"/>
                <w:szCs w:val="22"/>
                <w:lang w:val="el-GR"/>
              </w:rPr>
              <w:t>Η χρηματοδότηση θα λάβει τη μορφή επιχορήγησης για μέγιστο χρονικό διάστημα 24 μηνών.</w:t>
            </w:r>
          </w:p>
          <w:p w:rsidR="00FF0F87" w:rsidRPr="00623CA1" w:rsidRDefault="00623CA1">
            <w:pPr>
              <w:spacing w:before="240" w:after="240" w:line="256" w:lineRule="auto"/>
              <w:jc w:val="both"/>
              <w:rPr>
                <w:sz w:val="22"/>
                <w:szCs w:val="22"/>
                <w:lang w:val="el-GR"/>
              </w:rPr>
            </w:pPr>
            <w:r w:rsidRPr="00623CA1">
              <w:rPr>
                <w:sz w:val="22"/>
                <w:szCs w:val="22"/>
                <w:lang w:val="el-GR"/>
              </w:rPr>
              <w:t xml:space="preserve">Το ποσό της στήριξης </w:t>
            </w:r>
            <w:r w:rsidRPr="00623CA1">
              <w:rPr>
                <w:sz w:val="22"/>
                <w:szCs w:val="22"/>
                <w:lang w:val="el-GR"/>
              </w:rPr>
              <w:lastRenderedPageBreak/>
              <w:t>εξαρτάται από τη διάρκεια της ανεργίας και το μέγεθος της κοινότητας των αιτούντων εργασία.</w:t>
            </w:r>
          </w:p>
          <w:p w:rsidR="00FF0F87" w:rsidRPr="00623CA1" w:rsidRDefault="00623CA1">
            <w:pPr>
              <w:spacing w:before="240" w:after="240" w:line="256" w:lineRule="auto"/>
              <w:jc w:val="both"/>
              <w:rPr>
                <w:sz w:val="22"/>
                <w:szCs w:val="22"/>
                <w:lang w:val="el-GR"/>
              </w:rPr>
            </w:pPr>
            <w:r w:rsidRPr="00623CA1">
              <w:rPr>
                <w:sz w:val="22"/>
                <w:szCs w:val="22"/>
                <w:lang w:val="el-GR"/>
              </w:rPr>
              <w:t xml:space="preserve">Εκτός από την αμοιβή εκκίνησης, μπορούν να χορηγηθούν δάνεια και επιδοτήσεις για την προμήθεια αγαθών στους αυτοαπασχολούμενους. Οι επιχορηγήσεις είναι δυνατές έως το ποσό των 5.000 ευρώ, τα δάνεια και πέραν αυτού. Επιπλέον, κατάλληλοι τρίτοι μπορούν να βοηθηθούν με την παροχή συμβουλών ή τη μετάδοση γνώσεων και δεξιοτήτων, εάν αυτό είναι απαραίτητο για την περαιτέρω άσκηση της </w:t>
            </w:r>
            <w:proofErr w:type="spellStart"/>
            <w:r w:rsidRPr="00623CA1">
              <w:rPr>
                <w:sz w:val="22"/>
                <w:szCs w:val="22"/>
                <w:lang w:val="el-GR"/>
              </w:rPr>
              <w:t>αυτοαπασχόλησης</w:t>
            </w:r>
            <w:proofErr w:type="spellEnd"/>
            <w:r w:rsidRPr="00623CA1">
              <w:rPr>
                <w:sz w:val="22"/>
                <w:szCs w:val="22"/>
                <w:lang w:val="el-GR"/>
              </w:rPr>
              <w:t>.</w:t>
            </w: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proofErr w:type="spellStart"/>
            <w:r>
              <w:rPr>
                <w:sz w:val="22"/>
                <w:szCs w:val="22"/>
              </w:rPr>
              <w:lastRenderedPageBreak/>
              <w:t>Ίδρυση</w:t>
            </w:r>
            <w:proofErr w:type="spellEnd"/>
            <w:r>
              <w:rPr>
                <w:sz w:val="22"/>
                <w:szCs w:val="22"/>
              </w:rPr>
              <w:t xml:space="preserve"> από </w:t>
            </w:r>
            <w:proofErr w:type="spellStart"/>
            <w:r>
              <w:rPr>
                <w:sz w:val="22"/>
                <w:szCs w:val="22"/>
              </w:rPr>
              <w:t>την</w:t>
            </w:r>
            <w:proofErr w:type="spellEnd"/>
            <w:r>
              <w:rPr>
                <w:sz w:val="22"/>
                <w:szCs w:val="22"/>
              </w:rPr>
              <w:t xml:space="preserve"> α</w:t>
            </w:r>
            <w:proofErr w:type="spellStart"/>
            <w:r>
              <w:rPr>
                <w:sz w:val="22"/>
                <w:szCs w:val="22"/>
              </w:rPr>
              <w:t>νεργί</w:t>
            </w:r>
            <w:proofErr w:type="spellEnd"/>
            <w:r>
              <w:rPr>
                <w:sz w:val="22"/>
                <w:szCs w:val="22"/>
              </w:rPr>
              <w:t>α</w:t>
            </w: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r>
              <w:rPr>
                <w:sz w:val="22"/>
                <w:szCs w:val="22"/>
              </w:rPr>
              <w:t>https://www.existenzgruender.de/DE/Gruendung-vorbereiten/Entscheidung/Ihre-Startposition/Gruendung-aus-Arbeitslosigkeit/Einstiegsgeld/inhalt.html</w:t>
            </w:r>
          </w:p>
        </w:tc>
      </w:tr>
    </w:tbl>
    <w:p w:rsidR="00FF0F87" w:rsidRDefault="00FF0F87">
      <w:pPr>
        <w:spacing w:before="240" w:after="240" w:line="256" w:lineRule="auto"/>
        <w:jc w:val="both"/>
        <w:rPr>
          <w:sz w:val="22"/>
          <w:szCs w:val="22"/>
        </w:rPr>
      </w:pPr>
    </w:p>
    <w:p w:rsidR="00FF0F87" w:rsidRPr="008628EB" w:rsidRDefault="00623CA1" w:rsidP="008628EB">
      <w:pPr>
        <w:pStyle w:val="2"/>
        <w:jc w:val="both"/>
        <w:rPr>
          <w:rFonts w:ascii="Cambria" w:hAnsi="Cambria"/>
          <w:lang w:val="el-GR"/>
        </w:rPr>
      </w:pPr>
      <w:bookmarkStart w:id="65" w:name="_p4tp7onvao8t" w:colFirst="0" w:colLast="0"/>
      <w:bookmarkEnd w:id="65"/>
      <w:r w:rsidRPr="0001746C">
        <w:rPr>
          <w:rFonts w:ascii="Cambria" w:hAnsi="Cambria"/>
        </w:rPr>
        <w:t xml:space="preserve"> </w:t>
      </w:r>
      <w:r w:rsidRPr="008628EB">
        <w:rPr>
          <w:rFonts w:ascii="Cambria" w:hAnsi="Cambria"/>
          <w:lang w:val="el-GR"/>
        </w:rPr>
        <w:t>ΠΟΛΩΝΙΑ</w:t>
      </w:r>
    </w:p>
    <w:p w:rsidR="00FF0F87" w:rsidRDefault="00FF0F87">
      <w:pPr>
        <w:widowControl/>
        <w:spacing w:line="276" w:lineRule="auto"/>
        <w:jc w:val="both"/>
        <w:rPr>
          <w:sz w:val="22"/>
          <w:szCs w:val="22"/>
        </w:rPr>
      </w:pPr>
    </w:p>
    <w:tbl>
      <w:tblPr>
        <w:tblStyle w:val="ac"/>
        <w:tblW w:w="9345" w:type="dxa"/>
        <w:tblInd w:w="15"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2100"/>
        <w:gridCol w:w="2505"/>
        <w:gridCol w:w="2370"/>
        <w:gridCol w:w="2370"/>
      </w:tblGrid>
      <w:tr w:rsidR="00FF0F87">
        <w:trPr>
          <w:trHeight w:val="960"/>
        </w:trPr>
        <w:tc>
          <w:tcPr>
            <w:tcW w:w="21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rsidR="00FF0F87" w:rsidRDefault="00623CA1">
            <w:pPr>
              <w:jc w:val="both"/>
              <w:rPr>
                <w:sz w:val="22"/>
                <w:szCs w:val="22"/>
              </w:rPr>
            </w:pPr>
            <w:r>
              <w:rPr>
                <w:sz w:val="22"/>
                <w:szCs w:val="22"/>
              </w:rPr>
              <w:t>Κα</w:t>
            </w:r>
            <w:proofErr w:type="spellStart"/>
            <w:r>
              <w:rPr>
                <w:sz w:val="22"/>
                <w:szCs w:val="22"/>
              </w:rPr>
              <w:t>τηγορί</w:t>
            </w:r>
            <w:proofErr w:type="spellEnd"/>
            <w:r>
              <w:rPr>
                <w:sz w:val="22"/>
                <w:szCs w:val="22"/>
              </w:rPr>
              <w:t xml:space="preserve">α </w:t>
            </w:r>
          </w:p>
        </w:tc>
        <w:tc>
          <w:tcPr>
            <w:tcW w:w="2505" w:type="dxa"/>
            <w:shd w:val="clear" w:color="auto" w:fill="F3E9D3"/>
            <w:tcMar>
              <w:top w:w="100" w:type="dxa"/>
              <w:left w:w="100" w:type="dxa"/>
              <w:bottom w:w="100" w:type="dxa"/>
              <w:right w:w="100" w:type="dxa"/>
            </w:tcMar>
          </w:tcPr>
          <w:p w:rsidR="00FF0F87" w:rsidRDefault="00623CA1">
            <w:pPr>
              <w:jc w:val="both"/>
              <w:rPr>
                <w:sz w:val="22"/>
                <w:szCs w:val="22"/>
              </w:rPr>
            </w:pPr>
            <w:proofErr w:type="spellStart"/>
            <w:r>
              <w:rPr>
                <w:sz w:val="22"/>
                <w:szCs w:val="22"/>
              </w:rPr>
              <w:t>Όνομ</w:t>
            </w:r>
            <w:proofErr w:type="spellEnd"/>
            <w:r>
              <w:rPr>
                <w:sz w:val="22"/>
                <w:szCs w:val="22"/>
              </w:rPr>
              <w:t>α και π</w:t>
            </w:r>
            <w:proofErr w:type="spellStart"/>
            <w:r>
              <w:rPr>
                <w:sz w:val="22"/>
                <w:szCs w:val="22"/>
              </w:rPr>
              <w:t>εριγρ</w:t>
            </w:r>
            <w:proofErr w:type="spellEnd"/>
            <w:r>
              <w:rPr>
                <w:sz w:val="22"/>
                <w:szCs w:val="22"/>
              </w:rPr>
              <w:t>αφή</w:t>
            </w:r>
          </w:p>
        </w:tc>
        <w:tc>
          <w:tcPr>
            <w:tcW w:w="2370" w:type="dxa"/>
            <w:shd w:val="clear" w:color="auto" w:fill="F3E9D3"/>
            <w:tcMar>
              <w:top w:w="100" w:type="dxa"/>
              <w:left w:w="100" w:type="dxa"/>
              <w:bottom w:w="100" w:type="dxa"/>
              <w:right w:w="100" w:type="dxa"/>
            </w:tcMar>
          </w:tcPr>
          <w:p w:rsidR="00FF0F87" w:rsidRDefault="00623CA1">
            <w:pPr>
              <w:jc w:val="both"/>
              <w:rPr>
                <w:sz w:val="22"/>
                <w:szCs w:val="22"/>
              </w:rPr>
            </w:pPr>
            <w:r>
              <w:rPr>
                <w:sz w:val="22"/>
                <w:szCs w:val="22"/>
              </w:rPr>
              <w:t>Απα</w:t>
            </w:r>
            <w:proofErr w:type="spellStart"/>
            <w:r>
              <w:rPr>
                <w:sz w:val="22"/>
                <w:szCs w:val="22"/>
              </w:rPr>
              <w:t>ιτήσεις</w:t>
            </w:r>
            <w:proofErr w:type="spellEnd"/>
          </w:p>
        </w:tc>
        <w:tc>
          <w:tcPr>
            <w:tcW w:w="2370" w:type="dxa"/>
            <w:shd w:val="clear" w:color="auto" w:fill="F3E9D3"/>
            <w:tcMar>
              <w:top w:w="100" w:type="dxa"/>
              <w:left w:w="100" w:type="dxa"/>
              <w:bottom w:w="100" w:type="dxa"/>
              <w:right w:w="100" w:type="dxa"/>
            </w:tcMar>
          </w:tcPr>
          <w:p w:rsidR="00FF0F87" w:rsidRDefault="00623CA1">
            <w:pPr>
              <w:jc w:val="both"/>
              <w:rPr>
                <w:sz w:val="22"/>
                <w:szCs w:val="22"/>
              </w:rPr>
            </w:pPr>
            <w:proofErr w:type="spellStart"/>
            <w:r>
              <w:rPr>
                <w:sz w:val="22"/>
                <w:szCs w:val="22"/>
              </w:rPr>
              <w:t>Δικτυ</w:t>
            </w:r>
            <w:proofErr w:type="spellEnd"/>
            <w:r>
              <w:rPr>
                <w:sz w:val="22"/>
                <w:szCs w:val="22"/>
              </w:rPr>
              <w:t xml:space="preserve">ακός </w:t>
            </w:r>
            <w:proofErr w:type="spellStart"/>
            <w:r>
              <w:rPr>
                <w:sz w:val="22"/>
                <w:szCs w:val="22"/>
              </w:rPr>
              <w:t>τό</w:t>
            </w:r>
            <w:proofErr w:type="spellEnd"/>
            <w:r>
              <w:rPr>
                <w:sz w:val="22"/>
                <w:szCs w:val="22"/>
              </w:rPr>
              <w:t xml:space="preserve">πος </w:t>
            </w:r>
            <w:proofErr w:type="spellStart"/>
            <w:r>
              <w:rPr>
                <w:sz w:val="22"/>
                <w:szCs w:val="22"/>
              </w:rPr>
              <w:t>γι</w:t>
            </w:r>
            <w:proofErr w:type="spellEnd"/>
            <w:r>
              <w:rPr>
                <w:sz w:val="22"/>
                <w:szCs w:val="22"/>
              </w:rPr>
              <w:t>α ανα</w:t>
            </w:r>
            <w:proofErr w:type="spellStart"/>
            <w:r>
              <w:rPr>
                <w:sz w:val="22"/>
                <w:szCs w:val="22"/>
              </w:rPr>
              <w:t>φορά</w:t>
            </w:r>
            <w:proofErr w:type="spellEnd"/>
          </w:p>
        </w:tc>
      </w:tr>
      <w:tr w:rsidR="00FF0F87" w:rsidRPr="00304475">
        <w:trPr>
          <w:trHeight w:val="720"/>
        </w:trPr>
        <w:tc>
          <w:tcPr>
            <w:tcW w:w="2100" w:type="dxa"/>
            <w:shd w:val="clear" w:color="auto" w:fill="auto"/>
            <w:tcMar>
              <w:top w:w="100" w:type="dxa"/>
              <w:left w:w="100" w:type="dxa"/>
              <w:bottom w:w="100" w:type="dxa"/>
              <w:right w:w="100" w:type="dxa"/>
            </w:tcMar>
          </w:tcPr>
          <w:p w:rsidR="00FF0F87" w:rsidRPr="00623CA1" w:rsidRDefault="00623CA1">
            <w:pPr>
              <w:pBdr>
                <w:right w:val="none" w:sz="0" w:space="30" w:color="auto"/>
              </w:pBdr>
              <w:shd w:val="clear" w:color="auto" w:fill="FFFFFF"/>
              <w:ind w:right="111"/>
              <w:jc w:val="both"/>
              <w:rPr>
                <w:sz w:val="22"/>
                <w:szCs w:val="22"/>
                <w:lang w:val="el-GR"/>
              </w:rPr>
            </w:pPr>
            <w:r w:rsidRPr="00623CA1">
              <w:rPr>
                <w:sz w:val="22"/>
                <w:szCs w:val="22"/>
                <w:lang w:val="el-GR"/>
              </w:rPr>
              <w:t>Εθνική βοήθεια από την κυβέρνηση</w:t>
            </w:r>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Pr>
                <w:sz w:val="22"/>
                <w:szCs w:val="22"/>
              </w:rPr>
              <w:t>Poland</w:t>
            </w:r>
            <w:r w:rsidRPr="00623CA1">
              <w:rPr>
                <w:sz w:val="22"/>
                <w:szCs w:val="22"/>
                <w:lang w:val="el-GR"/>
              </w:rPr>
              <w:t>.</w:t>
            </w:r>
            <w:r>
              <w:rPr>
                <w:sz w:val="22"/>
                <w:szCs w:val="22"/>
              </w:rPr>
              <w:t>Business</w:t>
            </w:r>
            <w:r w:rsidRPr="00623CA1">
              <w:rPr>
                <w:sz w:val="22"/>
                <w:szCs w:val="22"/>
                <w:lang w:val="el-GR"/>
              </w:rPr>
              <w:t xml:space="preserve"> </w:t>
            </w:r>
            <w:r>
              <w:rPr>
                <w:sz w:val="22"/>
                <w:szCs w:val="22"/>
              </w:rPr>
              <w:t>Harbour</w:t>
            </w:r>
            <w:r w:rsidRPr="00623CA1">
              <w:rPr>
                <w:sz w:val="22"/>
                <w:szCs w:val="22"/>
                <w:lang w:val="el-GR"/>
              </w:rPr>
              <w:t xml:space="preserve"> - Δημιουργήσαμε το πρόγραμμα </w:t>
            </w:r>
            <w:r>
              <w:rPr>
                <w:sz w:val="22"/>
                <w:szCs w:val="22"/>
              </w:rPr>
              <w:t>Poland</w:t>
            </w:r>
            <w:r w:rsidRPr="00623CA1">
              <w:rPr>
                <w:sz w:val="22"/>
                <w:szCs w:val="22"/>
                <w:lang w:val="el-GR"/>
              </w:rPr>
              <w:t>.</w:t>
            </w:r>
            <w:r>
              <w:rPr>
                <w:sz w:val="22"/>
                <w:szCs w:val="22"/>
              </w:rPr>
              <w:t>Business</w:t>
            </w:r>
            <w:r w:rsidRPr="00623CA1">
              <w:rPr>
                <w:sz w:val="22"/>
                <w:szCs w:val="22"/>
                <w:lang w:val="el-GR"/>
              </w:rPr>
              <w:t xml:space="preserve"> </w:t>
            </w:r>
            <w:r>
              <w:rPr>
                <w:sz w:val="22"/>
                <w:szCs w:val="22"/>
              </w:rPr>
              <w:t>Harbour</w:t>
            </w:r>
            <w:r w:rsidRPr="00623CA1">
              <w:rPr>
                <w:sz w:val="22"/>
                <w:szCs w:val="22"/>
                <w:lang w:val="el-GR"/>
              </w:rPr>
              <w:t xml:space="preserve"> για όσους σκέφτονται να φύγουν από τη Λευκορωσία για την Πολωνία. </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Εάν έχετε δική σας εταιρεία, τεχνικό υπόβαθρο ή εμπειρία στον τομέα της πληροφορικής και σκέφτεστε να μετακομίσετε στην Πολωνία, αυτό το πρόγραμμα είναι για εσάς.</w:t>
            </w:r>
          </w:p>
        </w:tc>
        <w:tc>
          <w:tcPr>
            <w:tcW w:w="2370" w:type="dxa"/>
            <w:shd w:val="clear" w:color="auto" w:fill="auto"/>
            <w:tcMar>
              <w:top w:w="100" w:type="dxa"/>
              <w:left w:w="100" w:type="dxa"/>
              <w:bottom w:w="100" w:type="dxa"/>
              <w:right w:w="100" w:type="dxa"/>
            </w:tcMar>
          </w:tcPr>
          <w:p w:rsidR="00FF0F87" w:rsidRPr="00623CA1" w:rsidRDefault="00304475">
            <w:pPr>
              <w:jc w:val="both"/>
              <w:rPr>
                <w:sz w:val="22"/>
                <w:szCs w:val="22"/>
                <w:lang w:val="el-GR"/>
              </w:rPr>
            </w:pPr>
            <w:hyperlink r:id="rId74">
              <w:r w:rsidR="00623CA1">
                <w:rPr>
                  <w:color w:val="1155CC"/>
                  <w:sz w:val="22"/>
                  <w:szCs w:val="22"/>
                  <w:u w:val="single"/>
                </w:rPr>
                <w:t>https</w:t>
              </w:r>
              <w:r w:rsidR="00623CA1" w:rsidRPr="00623CA1">
                <w:rPr>
                  <w:color w:val="1155CC"/>
                  <w:sz w:val="22"/>
                  <w:szCs w:val="22"/>
                  <w:u w:val="single"/>
                  <w:lang w:val="el-GR"/>
                </w:rPr>
                <w:t>://</w:t>
              </w:r>
              <w:r w:rsidR="00623CA1">
                <w:rPr>
                  <w:color w:val="1155CC"/>
                  <w:sz w:val="22"/>
                  <w:szCs w:val="22"/>
                  <w:u w:val="single"/>
                </w:rPr>
                <w:t>www</w:t>
              </w:r>
              <w:r w:rsidR="00623CA1" w:rsidRPr="00623CA1">
                <w:rPr>
                  <w:color w:val="1155CC"/>
                  <w:sz w:val="22"/>
                  <w:szCs w:val="22"/>
                  <w:u w:val="single"/>
                  <w:lang w:val="el-GR"/>
                </w:rPr>
                <w:t>.</w:t>
              </w:r>
              <w:r w:rsidR="00623CA1">
                <w:rPr>
                  <w:color w:val="1155CC"/>
                  <w:sz w:val="22"/>
                  <w:szCs w:val="22"/>
                  <w:u w:val="single"/>
                </w:rPr>
                <w:t>gov</w:t>
              </w:r>
              <w:r w:rsidR="00623CA1" w:rsidRPr="00623CA1">
                <w:rPr>
                  <w:color w:val="1155CC"/>
                  <w:sz w:val="22"/>
                  <w:szCs w:val="22"/>
                  <w:u w:val="single"/>
                  <w:lang w:val="el-GR"/>
                </w:rPr>
                <w:t>.</w:t>
              </w:r>
              <w:r w:rsidR="00623CA1">
                <w:rPr>
                  <w:color w:val="1155CC"/>
                  <w:sz w:val="22"/>
                  <w:szCs w:val="22"/>
                  <w:u w:val="single"/>
                </w:rPr>
                <w:t>pl</w:t>
              </w:r>
              <w:r w:rsidR="00623CA1" w:rsidRPr="00623CA1">
                <w:rPr>
                  <w:color w:val="1155CC"/>
                  <w:sz w:val="22"/>
                  <w:szCs w:val="22"/>
                  <w:u w:val="single"/>
                  <w:lang w:val="el-GR"/>
                </w:rPr>
                <w:t>/</w:t>
              </w:r>
              <w:r w:rsidR="00623CA1">
                <w:rPr>
                  <w:color w:val="1155CC"/>
                  <w:sz w:val="22"/>
                  <w:szCs w:val="22"/>
                  <w:u w:val="single"/>
                </w:rPr>
                <w:t>web</w:t>
              </w:r>
              <w:r w:rsidR="00623CA1" w:rsidRPr="00623CA1">
                <w:rPr>
                  <w:color w:val="1155CC"/>
                  <w:sz w:val="22"/>
                  <w:szCs w:val="22"/>
                  <w:u w:val="single"/>
                  <w:lang w:val="el-GR"/>
                </w:rPr>
                <w:t>/</w:t>
              </w:r>
              <w:proofErr w:type="spellStart"/>
              <w:r w:rsidR="00623CA1">
                <w:rPr>
                  <w:color w:val="1155CC"/>
                  <w:sz w:val="22"/>
                  <w:szCs w:val="22"/>
                  <w:u w:val="single"/>
                </w:rPr>
                <w:t>poland</w:t>
              </w:r>
              <w:proofErr w:type="spellEnd"/>
              <w:r w:rsidR="00623CA1" w:rsidRPr="00623CA1">
                <w:rPr>
                  <w:color w:val="1155CC"/>
                  <w:sz w:val="22"/>
                  <w:szCs w:val="22"/>
                  <w:u w:val="single"/>
                  <w:lang w:val="el-GR"/>
                </w:rPr>
                <w:t>-</w:t>
              </w:r>
              <w:proofErr w:type="spellStart"/>
              <w:r w:rsidR="00623CA1">
                <w:rPr>
                  <w:color w:val="1155CC"/>
                  <w:sz w:val="22"/>
                  <w:szCs w:val="22"/>
                  <w:u w:val="single"/>
                </w:rPr>
                <w:t>businessharbour</w:t>
              </w:r>
              <w:proofErr w:type="spellEnd"/>
              <w:r w:rsidR="00623CA1" w:rsidRPr="00623CA1">
                <w:rPr>
                  <w:color w:val="1155CC"/>
                  <w:sz w:val="22"/>
                  <w:szCs w:val="22"/>
                  <w:u w:val="single"/>
                  <w:lang w:val="el-GR"/>
                </w:rPr>
                <w:t>-</w:t>
              </w:r>
              <w:proofErr w:type="spellStart"/>
              <w:r w:rsidR="00623CA1">
                <w:rPr>
                  <w:color w:val="1155CC"/>
                  <w:sz w:val="22"/>
                  <w:szCs w:val="22"/>
                  <w:u w:val="single"/>
                </w:rPr>
                <w:t>en</w:t>
              </w:r>
              <w:proofErr w:type="spellEnd"/>
              <w:r w:rsidR="00623CA1" w:rsidRPr="00623CA1">
                <w:rPr>
                  <w:color w:val="1155CC"/>
                  <w:sz w:val="22"/>
                  <w:szCs w:val="22"/>
                  <w:u w:val="single"/>
                  <w:lang w:val="el-GR"/>
                </w:rPr>
                <w:t>/</w:t>
              </w:r>
              <w:r w:rsidR="00623CA1">
                <w:rPr>
                  <w:color w:val="1155CC"/>
                  <w:sz w:val="22"/>
                  <w:szCs w:val="22"/>
                  <w:u w:val="single"/>
                </w:rPr>
                <w:t>find</w:t>
              </w:r>
              <w:r w:rsidR="00623CA1" w:rsidRPr="00623CA1">
                <w:rPr>
                  <w:color w:val="1155CC"/>
                  <w:sz w:val="22"/>
                  <w:szCs w:val="22"/>
                  <w:u w:val="single"/>
                  <w:lang w:val="el-GR"/>
                </w:rPr>
                <w:t>-</w:t>
              </w:r>
              <w:r w:rsidR="00623CA1">
                <w:rPr>
                  <w:color w:val="1155CC"/>
                  <w:sz w:val="22"/>
                  <w:szCs w:val="22"/>
                  <w:u w:val="single"/>
                </w:rPr>
                <w:t>support</w:t>
              </w:r>
            </w:hyperlink>
          </w:p>
        </w:tc>
      </w:tr>
      <w:tr w:rsidR="00FF0F87" w:rsidRPr="00304475">
        <w:trPr>
          <w:trHeight w:val="720"/>
        </w:trPr>
        <w:tc>
          <w:tcPr>
            <w:tcW w:w="2100" w:type="dxa"/>
            <w:shd w:val="clear" w:color="auto" w:fill="auto"/>
            <w:tcMar>
              <w:top w:w="100" w:type="dxa"/>
              <w:left w:w="100" w:type="dxa"/>
              <w:bottom w:w="100" w:type="dxa"/>
              <w:right w:w="100" w:type="dxa"/>
            </w:tcMar>
          </w:tcPr>
          <w:p w:rsidR="00FF0F87" w:rsidRPr="00623CA1" w:rsidRDefault="00623CA1">
            <w:pPr>
              <w:ind w:right="111"/>
              <w:jc w:val="both"/>
              <w:rPr>
                <w:sz w:val="22"/>
                <w:szCs w:val="22"/>
                <w:lang w:val="el-GR"/>
              </w:rPr>
            </w:pPr>
            <w:r w:rsidRPr="00623CA1">
              <w:rPr>
                <w:sz w:val="22"/>
                <w:szCs w:val="22"/>
                <w:lang w:val="el-GR"/>
              </w:rPr>
              <w:lastRenderedPageBreak/>
              <w:t>Εθνική στήριξη για νεοφυείς επιχειρήσεις</w:t>
            </w:r>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Η υποστήριξη απευθύνεται σε απόφοιτους σχολείων και πανεπιστημίων και τελειόφοιτους φοιτητές που αναζητούν εργασία, εγγεγραμμένους ανέργους και φροντιστές ατόμων με αναπηρία που αναζητούν εργασία. Οι επιχειρηματίες, οι μη δημόσιοι παιδικοί σταθμοί και σχολεία και οι γεωργικοί παραγωγοί μπορούν επίσης να επωφεληθούν από τη στήριξη. Βρεφονηπιακοί σταθμοί, παιδικές λέσχες και </w:t>
            </w:r>
            <w:proofErr w:type="spellStart"/>
            <w:r w:rsidRPr="00623CA1">
              <w:rPr>
                <w:sz w:val="22"/>
                <w:szCs w:val="22"/>
                <w:lang w:val="el-GR"/>
              </w:rPr>
              <w:t>πάροχοι</w:t>
            </w:r>
            <w:proofErr w:type="spellEnd"/>
            <w:r w:rsidRPr="00623CA1">
              <w:rPr>
                <w:sz w:val="22"/>
                <w:szCs w:val="22"/>
                <w:lang w:val="el-GR"/>
              </w:rPr>
              <w:t xml:space="preserve"> υπηρεσιών αποκατάστασης μπορούν να υποβάλουν αίτηση για οικονομική στήριξη για τη δημιουργία μιας νέας θέσης εργασίας που σχετίζεται με τη φροντίδα παιδιών με αναπηρία ή την αποκατάσταση παιδιών με αναπηρία.</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φοιτητές στο τελευταίο έτος του πρώτου και δεύτερου κύκλου σπουδών τους, μεταπτυχιακά διπλώματα,</w:t>
            </w:r>
          </w:p>
          <w:p w:rsidR="00FF0F87" w:rsidRPr="00623CA1" w:rsidRDefault="00623CA1">
            <w:pPr>
              <w:jc w:val="both"/>
              <w:rPr>
                <w:sz w:val="22"/>
                <w:szCs w:val="22"/>
                <w:lang w:val="el-GR"/>
              </w:rPr>
            </w:pPr>
            <w:r w:rsidRPr="00623CA1">
              <w:rPr>
                <w:sz w:val="22"/>
                <w:szCs w:val="22"/>
                <w:lang w:val="el-GR"/>
              </w:rPr>
              <w:t>- απόφοιτοι σχολείων και πανεπιστημίων που αναζητούν εργασία, έως και 4 έτη μετά την αποφοίτηση ή την απόκτηση επαγγελματικού πτυχίου,</w:t>
            </w:r>
          </w:p>
          <w:p w:rsidR="00FF0F87" w:rsidRPr="00623CA1" w:rsidRDefault="00623CA1">
            <w:pPr>
              <w:jc w:val="both"/>
              <w:rPr>
                <w:sz w:val="22"/>
                <w:szCs w:val="22"/>
                <w:lang w:val="el-GR"/>
              </w:rPr>
            </w:pPr>
            <w:r w:rsidRPr="00623CA1">
              <w:rPr>
                <w:sz w:val="22"/>
                <w:szCs w:val="22"/>
                <w:lang w:val="el-GR"/>
              </w:rPr>
              <w:t>- οι άνεργοι που είναι εγγεγραμμένοι σε ένα γραφείο, μέχρι τη συμπλήρωση της ηλικίας συνταξιοδότησης,</w:t>
            </w:r>
          </w:p>
          <w:p w:rsidR="00FF0F87" w:rsidRPr="00623CA1" w:rsidRDefault="00623CA1">
            <w:pPr>
              <w:jc w:val="both"/>
              <w:rPr>
                <w:sz w:val="22"/>
                <w:szCs w:val="22"/>
                <w:lang w:val="el-GR"/>
              </w:rPr>
            </w:pPr>
            <w:r w:rsidRPr="00623CA1">
              <w:rPr>
                <w:sz w:val="22"/>
                <w:szCs w:val="22"/>
                <w:lang w:val="el-GR"/>
              </w:rPr>
              <w:t>- φροντιστές ατόμων με αναπηρία - μέλη της οικογένειας που φροντίζουν παιδί με πιστοποιητικό αναπηρίας ή άτομο με αναπηρία, που δεν λαμβάνουν επίδομα νοσηλείας ή επίδομα φροντίδας.</w:t>
            </w:r>
          </w:p>
        </w:tc>
        <w:tc>
          <w:tcPr>
            <w:tcW w:w="2370" w:type="dxa"/>
            <w:shd w:val="clear" w:color="auto" w:fill="auto"/>
            <w:tcMar>
              <w:top w:w="100" w:type="dxa"/>
              <w:left w:w="100" w:type="dxa"/>
              <w:bottom w:w="100" w:type="dxa"/>
              <w:right w:w="100" w:type="dxa"/>
            </w:tcMar>
          </w:tcPr>
          <w:p w:rsidR="00FF0F87" w:rsidRPr="00623CA1" w:rsidRDefault="00304475">
            <w:pPr>
              <w:jc w:val="both"/>
              <w:rPr>
                <w:sz w:val="22"/>
                <w:szCs w:val="22"/>
                <w:lang w:val="el-GR"/>
              </w:rPr>
            </w:pPr>
            <w:hyperlink r:id="rId75">
              <w:r w:rsidR="00623CA1">
                <w:rPr>
                  <w:color w:val="1155CC"/>
                  <w:sz w:val="22"/>
                  <w:szCs w:val="22"/>
                  <w:u w:val="single"/>
                </w:rPr>
                <w:t>https</w:t>
              </w:r>
              <w:r w:rsidR="00623CA1" w:rsidRPr="00623CA1">
                <w:rPr>
                  <w:color w:val="1155CC"/>
                  <w:sz w:val="22"/>
                  <w:szCs w:val="22"/>
                  <w:u w:val="single"/>
                  <w:lang w:val="el-GR"/>
                </w:rPr>
                <w:t>://</w:t>
              </w:r>
              <w:r w:rsidR="00623CA1">
                <w:rPr>
                  <w:color w:val="1155CC"/>
                  <w:sz w:val="22"/>
                  <w:szCs w:val="22"/>
                  <w:u w:val="single"/>
                </w:rPr>
                <w:t>www</w:t>
              </w:r>
              <w:r w:rsidR="00623CA1" w:rsidRPr="00623CA1">
                <w:rPr>
                  <w:color w:val="1155CC"/>
                  <w:sz w:val="22"/>
                  <w:szCs w:val="22"/>
                  <w:u w:val="single"/>
                  <w:lang w:val="el-GR"/>
                </w:rPr>
                <w:t>.</w:t>
              </w:r>
              <w:proofErr w:type="spellStart"/>
              <w:r w:rsidR="00623CA1">
                <w:rPr>
                  <w:color w:val="1155CC"/>
                  <w:sz w:val="22"/>
                  <w:szCs w:val="22"/>
                  <w:u w:val="single"/>
                </w:rPr>
                <w:t>bgk</w:t>
              </w:r>
              <w:proofErr w:type="spellEnd"/>
              <w:r w:rsidR="00623CA1" w:rsidRPr="00623CA1">
                <w:rPr>
                  <w:color w:val="1155CC"/>
                  <w:sz w:val="22"/>
                  <w:szCs w:val="22"/>
                  <w:u w:val="single"/>
                  <w:lang w:val="el-GR"/>
                </w:rPr>
                <w:t>.</w:t>
              </w:r>
              <w:r w:rsidR="00623CA1">
                <w:rPr>
                  <w:color w:val="1155CC"/>
                  <w:sz w:val="22"/>
                  <w:szCs w:val="22"/>
                  <w:u w:val="single"/>
                </w:rPr>
                <w:t>pl</w:t>
              </w:r>
              <w:r w:rsidR="00623CA1" w:rsidRPr="00623CA1">
                <w:rPr>
                  <w:color w:val="1155CC"/>
                  <w:sz w:val="22"/>
                  <w:szCs w:val="22"/>
                  <w:u w:val="single"/>
                  <w:lang w:val="el-GR"/>
                </w:rPr>
                <w:t>/</w:t>
              </w:r>
              <w:proofErr w:type="spellStart"/>
              <w:r w:rsidR="00623CA1">
                <w:rPr>
                  <w:color w:val="1155CC"/>
                  <w:sz w:val="22"/>
                  <w:szCs w:val="22"/>
                  <w:u w:val="single"/>
                </w:rPr>
                <w:t>programy</w:t>
              </w:r>
              <w:proofErr w:type="spellEnd"/>
              <w:r w:rsidR="00623CA1" w:rsidRPr="00623CA1">
                <w:rPr>
                  <w:color w:val="1155CC"/>
                  <w:sz w:val="22"/>
                  <w:szCs w:val="22"/>
                  <w:u w:val="single"/>
                  <w:lang w:val="el-GR"/>
                </w:rPr>
                <w:t>-</w:t>
              </w:r>
              <w:proofErr w:type="spellStart"/>
              <w:r w:rsidR="00623CA1">
                <w:rPr>
                  <w:color w:val="1155CC"/>
                  <w:sz w:val="22"/>
                  <w:szCs w:val="22"/>
                  <w:u w:val="single"/>
                </w:rPr>
                <w:t>i</w:t>
              </w:r>
              <w:proofErr w:type="spellEnd"/>
              <w:r w:rsidR="00623CA1" w:rsidRPr="00623CA1">
                <w:rPr>
                  <w:color w:val="1155CC"/>
                  <w:sz w:val="22"/>
                  <w:szCs w:val="22"/>
                  <w:u w:val="single"/>
                  <w:lang w:val="el-GR"/>
                </w:rPr>
                <w:t>-</w:t>
              </w:r>
              <w:proofErr w:type="spellStart"/>
              <w:r w:rsidR="00623CA1">
                <w:rPr>
                  <w:color w:val="1155CC"/>
                  <w:sz w:val="22"/>
                  <w:szCs w:val="22"/>
                  <w:u w:val="single"/>
                </w:rPr>
                <w:t>fundusze</w:t>
              </w:r>
              <w:proofErr w:type="spellEnd"/>
              <w:r w:rsidR="00623CA1" w:rsidRPr="00623CA1">
                <w:rPr>
                  <w:color w:val="1155CC"/>
                  <w:sz w:val="22"/>
                  <w:szCs w:val="22"/>
                  <w:u w:val="single"/>
                  <w:lang w:val="el-GR"/>
                </w:rPr>
                <w:t>/</w:t>
              </w:r>
              <w:proofErr w:type="spellStart"/>
              <w:r w:rsidR="00623CA1">
                <w:rPr>
                  <w:color w:val="1155CC"/>
                  <w:sz w:val="22"/>
                  <w:szCs w:val="22"/>
                  <w:u w:val="single"/>
                </w:rPr>
                <w:t>programy</w:t>
              </w:r>
              <w:proofErr w:type="spellEnd"/>
              <w:r w:rsidR="00623CA1" w:rsidRPr="00623CA1">
                <w:rPr>
                  <w:color w:val="1155CC"/>
                  <w:sz w:val="22"/>
                  <w:szCs w:val="22"/>
                  <w:u w:val="single"/>
                  <w:lang w:val="el-GR"/>
                </w:rPr>
                <w:t>/</w:t>
              </w:r>
              <w:r w:rsidR="00623CA1">
                <w:rPr>
                  <w:color w:val="1155CC"/>
                  <w:sz w:val="22"/>
                  <w:szCs w:val="22"/>
                  <w:u w:val="single"/>
                </w:rPr>
                <w:t>program</w:t>
              </w:r>
              <w:r w:rsidR="00623CA1" w:rsidRPr="00623CA1">
                <w:rPr>
                  <w:color w:val="1155CC"/>
                  <w:sz w:val="22"/>
                  <w:szCs w:val="22"/>
                  <w:u w:val="single"/>
                  <w:lang w:val="el-GR"/>
                </w:rPr>
                <w:t>-</w:t>
              </w:r>
              <w:proofErr w:type="spellStart"/>
              <w:r w:rsidR="00623CA1">
                <w:rPr>
                  <w:color w:val="1155CC"/>
                  <w:sz w:val="22"/>
                  <w:szCs w:val="22"/>
                  <w:u w:val="single"/>
                </w:rPr>
                <w:t>pierwszy</w:t>
              </w:r>
              <w:proofErr w:type="spellEnd"/>
              <w:r w:rsidR="00623CA1" w:rsidRPr="00623CA1">
                <w:rPr>
                  <w:color w:val="1155CC"/>
                  <w:sz w:val="22"/>
                  <w:szCs w:val="22"/>
                  <w:u w:val="single"/>
                  <w:lang w:val="el-GR"/>
                </w:rPr>
                <w:t>-</w:t>
              </w:r>
              <w:proofErr w:type="spellStart"/>
              <w:r w:rsidR="00623CA1">
                <w:rPr>
                  <w:color w:val="1155CC"/>
                  <w:sz w:val="22"/>
                  <w:szCs w:val="22"/>
                  <w:u w:val="single"/>
                </w:rPr>
                <w:t>biznes</w:t>
              </w:r>
              <w:proofErr w:type="spellEnd"/>
              <w:r w:rsidR="00623CA1" w:rsidRPr="00623CA1">
                <w:rPr>
                  <w:color w:val="1155CC"/>
                  <w:sz w:val="22"/>
                  <w:szCs w:val="22"/>
                  <w:u w:val="single"/>
                  <w:lang w:val="el-GR"/>
                </w:rPr>
                <w:t>-</w:t>
              </w:r>
              <w:proofErr w:type="spellStart"/>
              <w:r w:rsidR="00623CA1">
                <w:rPr>
                  <w:color w:val="1155CC"/>
                  <w:sz w:val="22"/>
                  <w:szCs w:val="22"/>
                  <w:u w:val="single"/>
                </w:rPr>
                <w:t>wsparcie</w:t>
              </w:r>
              <w:proofErr w:type="spellEnd"/>
              <w:r w:rsidR="00623CA1" w:rsidRPr="00623CA1">
                <w:rPr>
                  <w:color w:val="1155CC"/>
                  <w:sz w:val="22"/>
                  <w:szCs w:val="22"/>
                  <w:u w:val="single"/>
                  <w:lang w:val="el-GR"/>
                </w:rPr>
                <w:t>-</w:t>
              </w:r>
              <w:r w:rsidR="00623CA1">
                <w:rPr>
                  <w:color w:val="1155CC"/>
                  <w:sz w:val="22"/>
                  <w:szCs w:val="22"/>
                  <w:u w:val="single"/>
                </w:rPr>
                <w:t>w</w:t>
              </w:r>
              <w:r w:rsidR="00623CA1" w:rsidRPr="00623CA1">
                <w:rPr>
                  <w:color w:val="1155CC"/>
                  <w:sz w:val="22"/>
                  <w:szCs w:val="22"/>
                  <w:u w:val="single"/>
                  <w:lang w:val="el-GR"/>
                </w:rPr>
                <w:t>-</w:t>
              </w:r>
              <w:proofErr w:type="spellStart"/>
              <w:r w:rsidR="00623CA1">
                <w:rPr>
                  <w:color w:val="1155CC"/>
                  <w:sz w:val="22"/>
                  <w:szCs w:val="22"/>
                  <w:u w:val="single"/>
                </w:rPr>
                <w:t>starcie</w:t>
              </w:r>
              <w:proofErr w:type="spellEnd"/>
              <w:r w:rsidR="00623CA1" w:rsidRPr="00623CA1">
                <w:rPr>
                  <w:color w:val="1155CC"/>
                  <w:sz w:val="22"/>
                  <w:szCs w:val="22"/>
                  <w:u w:val="single"/>
                  <w:lang w:val="el-GR"/>
                </w:rPr>
                <w:t>/</w:t>
              </w:r>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Γρ</w:t>
            </w:r>
            <w:proofErr w:type="spellEnd"/>
            <w:r>
              <w:rPr>
                <w:sz w:val="22"/>
                <w:szCs w:val="22"/>
              </w:rPr>
              <w:t>αφεία απα</w:t>
            </w:r>
            <w:proofErr w:type="spellStart"/>
            <w:r>
              <w:rPr>
                <w:sz w:val="22"/>
                <w:szCs w:val="22"/>
              </w:rPr>
              <w:t>σχόλησης</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Βοήθεια για την εύρεση εργασίας και επεξήγηση όλων των κανόνων που σχετίζονται με το εργατικό δίκαιο</w:t>
            </w: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r>
              <w:rPr>
                <w:sz w:val="22"/>
                <w:szCs w:val="22"/>
              </w:rPr>
              <w:t>κα</w:t>
            </w:r>
            <w:proofErr w:type="spellStart"/>
            <w:r>
              <w:rPr>
                <w:sz w:val="22"/>
                <w:szCs w:val="22"/>
              </w:rPr>
              <w:t>νέν</w:t>
            </w:r>
            <w:proofErr w:type="spellEnd"/>
            <w:r>
              <w:rPr>
                <w:sz w:val="22"/>
                <w:szCs w:val="22"/>
              </w:rPr>
              <w:t>ας</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76">
              <w:r w:rsidR="00623CA1">
                <w:rPr>
                  <w:color w:val="1155CC"/>
                  <w:sz w:val="22"/>
                  <w:szCs w:val="22"/>
                  <w:u w:val="single"/>
                </w:rPr>
                <w:t>https://psz.praca.gov.pl/wybor-urzedu</w:t>
              </w:r>
            </w:hyperlink>
          </w:p>
        </w:tc>
      </w:tr>
      <w:tr w:rsidR="00FF0F87" w:rsidRPr="00304475">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r>
              <w:rPr>
                <w:sz w:val="22"/>
                <w:szCs w:val="22"/>
              </w:rPr>
              <w:t xml:space="preserve"> </w:t>
            </w:r>
            <w:proofErr w:type="spellStart"/>
            <w:r>
              <w:rPr>
                <w:sz w:val="22"/>
                <w:szCs w:val="22"/>
              </w:rPr>
              <w:t>Διεθνή</w:t>
            </w:r>
            <w:proofErr w:type="spellEnd"/>
            <w:r>
              <w:rPr>
                <w:sz w:val="22"/>
                <w:szCs w:val="22"/>
              </w:rPr>
              <w:t xml:space="preserve"> </w:t>
            </w:r>
            <w:proofErr w:type="spellStart"/>
            <w:r>
              <w:rPr>
                <w:sz w:val="22"/>
                <w:szCs w:val="22"/>
              </w:rPr>
              <w:t>κεφάλ</w:t>
            </w:r>
            <w:proofErr w:type="spellEnd"/>
            <w:r>
              <w:rPr>
                <w:sz w:val="22"/>
                <w:szCs w:val="22"/>
              </w:rPr>
              <w:t>αια</w:t>
            </w:r>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Ευρωπαϊκά Ταμεία - Θέλετε να βελτιώσετε τα προσόντα σας, να βρείτε δουλειά ή να δημιουργήσετε τη δική σας επιχείρηση; Τα Ευρωπαϊκά Ταμεία θα σας βοηθήσουν να υλοποιήσετε τα σχέδιά σας. Εκτός από οικονομική βοήθεια, τα Ταμεία προσφέρουν υποστήριξη με τη μορφή </w:t>
            </w:r>
            <w:r w:rsidRPr="00623CA1">
              <w:rPr>
                <w:sz w:val="22"/>
                <w:szCs w:val="22"/>
                <w:lang w:val="el-GR"/>
              </w:rPr>
              <w:lastRenderedPageBreak/>
              <w:t>κατάρτισης, πρακτικής άσκησης ή συμβουλευτικής. Υπάρχουν πολλές δυνατότητες. Μάθετε πώς μπορείτε να επωφεληθείτε από αυτά..</w:t>
            </w: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lastRenderedPageBreak/>
              <w:t>Μεταβλητό - με βάση το συγκεκριμένο κίνητρο</w:t>
            </w:r>
          </w:p>
        </w:tc>
        <w:tc>
          <w:tcPr>
            <w:tcW w:w="2370" w:type="dxa"/>
            <w:shd w:val="clear" w:color="auto" w:fill="auto"/>
            <w:tcMar>
              <w:top w:w="100" w:type="dxa"/>
              <w:left w:w="100" w:type="dxa"/>
              <w:bottom w:w="100" w:type="dxa"/>
              <w:right w:w="100" w:type="dxa"/>
            </w:tcMar>
          </w:tcPr>
          <w:p w:rsidR="00FF0F87" w:rsidRPr="00623CA1" w:rsidRDefault="00304475">
            <w:pPr>
              <w:jc w:val="both"/>
              <w:rPr>
                <w:sz w:val="22"/>
                <w:szCs w:val="22"/>
                <w:lang w:val="el-GR"/>
              </w:rPr>
            </w:pPr>
            <w:hyperlink r:id="rId77">
              <w:r w:rsidR="00623CA1">
                <w:rPr>
                  <w:color w:val="1155CC"/>
                  <w:sz w:val="22"/>
                  <w:szCs w:val="22"/>
                  <w:u w:val="single"/>
                </w:rPr>
                <w:t>https</w:t>
              </w:r>
              <w:r w:rsidR="00623CA1" w:rsidRPr="00623CA1">
                <w:rPr>
                  <w:color w:val="1155CC"/>
                  <w:sz w:val="22"/>
                  <w:szCs w:val="22"/>
                  <w:u w:val="single"/>
                  <w:lang w:val="el-GR"/>
                </w:rPr>
                <w:t>://</w:t>
              </w:r>
              <w:r w:rsidR="00623CA1">
                <w:rPr>
                  <w:color w:val="1155CC"/>
                  <w:sz w:val="22"/>
                  <w:szCs w:val="22"/>
                  <w:u w:val="single"/>
                </w:rPr>
                <w:t>www</w:t>
              </w:r>
              <w:r w:rsidR="00623CA1" w:rsidRPr="00623CA1">
                <w:rPr>
                  <w:color w:val="1155CC"/>
                  <w:sz w:val="22"/>
                  <w:szCs w:val="22"/>
                  <w:u w:val="single"/>
                  <w:lang w:val="el-GR"/>
                </w:rPr>
                <w:t>.</w:t>
              </w:r>
              <w:proofErr w:type="spellStart"/>
              <w:r w:rsidR="00623CA1">
                <w:rPr>
                  <w:color w:val="1155CC"/>
                  <w:sz w:val="22"/>
                  <w:szCs w:val="22"/>
                  <w:u w:val="single"/>
                </w:rPr>
                <w:t>funduszeeuropejskie</w:t>
              </w:r>
              <w:proofErr w:type="spellEnd"/>
              <w:r w:rsidR="00623CA1" w:rsidRPr="00623CA1">
                <w:rPr>
                  <w:color w:val="1155CC"/>
                  <w:sz w:val="22"/>
                  <w:szCs w:val="22"/>
                  <w:u w:val="single"/>
                  <w:lang w:val="el-GR"/>
                </w:rPr>
                <w:t>.</w:t>
              </w:r>
              <w:r w:rsidR="00623CA1">
                <w:rPr>
                  <w:color w:val="1155CC"/>
                  <w:sz w:val="22"/>
                  <w:szCs w:val="22"/>
                  <w:u w:val="single"/>
                </w:rPr>
                <w:t>gov</w:t>
              </w:r>
              <w:r w:rsidR="00623CA1" w:rsidRPr="00623CA1">
                <w:rPr>
                  <w:color w:val="1155CC"/>
                  <w:sz w:val="22"/>
                  <w:szCs w:val="22"/>
                  <w:u w:val="single"/>
                  <w:lang w:val="el-GR"/>
                </w:rPr>
                <w:t>.</w:t>
              </w:r>
              <w:r w:rsidR="00623CA1">
                <w:rPr>
                  <w:color w:val="1155CC"/>
                  <w:sz w:val="22"/>
                  <w:szCs w:val="22"/>
                  <w:u w:val="single"/>
                </w:rPr>
                <w:t>pl</w:t>
              </w:r>
              <w:r w:rsidR="00623CA1" w:rsidRPr="00623CA1">
                <w:rPr>
                  <w:color w:val="1155CC"/>
                  <w:sz w:val="22"/>
                  <w:szCs w:val="22"/>
                  <w:u w:val="single"/>
                  <w:lang w:val="el-GR"/>
                </w:rPr>
                <w:t>/</w:t>
              </w:r>
              <w:proofErr w:type="spellStart"/>
              <w:r w:rsidR="00623CA1">
                <w:rPr>
                  <w:color w:val="1155CC"/>
                  <w:sz w:val="22"/>
                  <w:szCs w:val="22"/>
                  <w:u w:val="single"/>
                </w:rPr>
                <w:t>strony</w:t>
              </w:r>
              <w:proofErr w:type="spellEnd"/>
              <w:r w:rsidR="00623CA1" w:rsidRPr="00623CA1">
                <w:rPr>
                  <w:color w:val="1155CC"/>
                  <w:sz w:val="22"/>
                  <w:szCs w:val="22"/>
                  <w:u w:val="single"/>
                  <w:lang w:val="el-GR"/>
                </w:rPr>
                <w:t>/</w:t>
              </w:r>
              <w:r w:rsidR="00623CA1">
                <w:rPr>
                  <w:color w:val="1155CC"/>
                  <w:sz w:val="22"/>
                  <w:szCs w:val="22"/>
                  <w:u w:val="single"/>
                </w:rPr>
                <w:t>o</w:t>
              </w:r>
              <w:r w:rsidR="00623CA1" w:rsidRPr="00623CA1">
                <w:rPr>
                  <w:color w:val="1155CC"/>
                  <w:sz w:val="22"/>
                  <w:szCs w:val="22"/>
                  <w:u w:val="single"/>
                  <w:lang w:val="el-GR"/>
                </w:rPr>
                <w:t>-</w:t>
              </w:r>
              <w:proofErr w:type="spellStart"/>
              <w:r w:rsidR="00623CA1">
                <w:rPr>
                  <w:color w:val="1155CC"/>
                  <w:sz w:val="22"/>
                  <w:szCs w:val="22"/>
                  <w:u w:val="single"/>
                </w:rPr>
                <w:t>funduszach</w:t>
              </w:r>
              <w:proofErr w:type="spellEnd"/>
              <w:r w:rsidR="00623CA1" w:rsidRPr="00623CA1">
                <w:rPr>
                  <w:color w:val="1155CC"/>
                  <w:sz w:val="22"/>
                  <w:szCs w:val="22"/>
                  <w:u w:val="single"/>
                  <w:lang w:val="el-GR"/>
                </w:rPr>
                <w:t>/</w:t>
              </w:r>
              <w:proofErr w:type="spellStart"/>
              <w:r w:rsidR="00623CA1">
                <w:rPr>
                  <w:color w:val="1155CC"/>
                  <w:sz w:val="22"/>
                  <w:szCs w:val="22"/>
                  <w:u w:val="single"/>
                </w:rPr>
                <w:t>sprawdz</w:t>
              </w:r>
              <w:proofErr w:type="spellEnd"/>
              <w:r w:rsidR="00623CA1" w:rsidRPr="00623CA1">
                <w:rPr>
                  <w:color w:val="1155CC"/>
                  <w:sz w:val="22"/>
                  <w:szCs w:val="22"/>
                  <w:u w:val="single"/>
                  <w:lang w:val="el-GR"/>
                </w:rPr>
                <w:t>-</w:t>
              </w:r>
              <w:proofErr w:type="spellStart"/>
              <w:r w:rsidR="00623CA1">
                <w:rPr>
                  <w:color w:val="1155CC"/>
                  <w:sz w:val="22"/>
                  <w:szCs w:val="22"/>
                  <w:u w:val="single"/>
                </w:rPr>
                <w:t>oferte</w:t>
              </w:r>
              <w:proofErr w:type="spellEnd"/>
              <w:r w:rsidR="00623CA1" w:rsidRPr="00623CA1">
                <w:rPr>
                  <w:color w:val="1155CC"/>
                  <w:sz w:val="22"/>
                  <w:szCs w:val="22"/>
                  <w:u w:val="single"/>
                  <w:lang w:val="el-GR"/>
                </w:rPr>
                <w:t>-</w:t>
              </w:r>
              <w:proofErr w:type="spellStart"/>
              <w:r w:rsidR="00623CA1">
                <w:rPr>
                  <w:color w:val="1155CC"/>
                  <w:sz w:val="22"/>
                  <w:szCs w:val="22"/>
                  <w:u w:val="single"/>
                </w:rPr>
                <w:t>dla</w:t>
              </w:r>
              <w:proofErr w:type="spellEnd"/>
              <w:r w:rsidR="00623CA1" w:rsidRPr="00623CA1">
                <w:rPr>
                  <w:color w:val="1155CC"/>
                  <w:sz w:val="22"/>
                  <w:szCs w:val="22"/>
                  <w:u w:val="single"/>
                  <w:lang w:val="el-GR"/>
                </w:rPr>
                <w:t>-</w:t>
              </w:r>
              <w:proofErr w:type="spellStart"/>
              <w:r w:rsidR="00623CA1">
                <w:rPr>
                  <w:color w:val="1155CC"/>
                  <w:sz w:val="22"/>
                  <w:szCs w:val="22"/>
                  <w:u w:val="single"/>
                </w:rPr>
                <w:t>osob</w:t>
              </w:r>
              <w:proofErr w:type="spellEnd"/>
              <w:r w:rsidR="00623CA1" w:rsidRPr="00623CA1">
                <w:rPr>
                  <w:color w:val="1155CC"/>
                  <w:sz w:val="22"/>
                  <w:szCs w:val="22"/>
                  <w:u w:val="single"/>
                  <w:lang w:val="el-GR"/>
                </w:rPr>
                <w:t>-</w:t>
              </w:r>
              <w:proofErr w:type="spellStart"/>
              <w:r w:rsidR="00623CA1">
                <w:rPr>
                  <w:color w:val="1155CC"/>
                  <w:sz w:val="22"/>
                  <w:szCs w:val="22"/>
                  <w:u w:val="single"/>
                </w:rPr>
                <w:t>mlodych</w:t>
              </w:r>
              <w:proofErr w:type="spellEnd"/>
              <w:r w:rsidR="00623CA1" w:rsidRPr="00623CA1">
                <w:rPr>
                  <w:color w:val="1155CC"/>
                  <w:sz w:val="22"/>
                  <w:szCs w:val="22"/>
                  <w:u w:val="single"/>
                  <w:lang w:val="el-GR"/>
                </w:rPr>
                <w:t>/</w:t>
              </w:r>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Εθνική</w:t>
            </w:r>
            <w:proofErr w:type="spellEnd"/>
            <w:r>
              <w:rPr>
                <w:sz w:val="22"/>
                <w:szCs w:val="22"/>
              </w:rPr>
              <w:t xml:space="preserve"> </w:t>
            </w:r>
            <w:proofErr w:type="spellStart"/>
            <w:r>
              <w:rPr>
                <w:sz w:val="22"/>
                <w:szCs w:val="22"/>
              </w:rPr>
              <w:t>στήριξη</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Πολωνική Υπηρεσία Ανάπτυξης Επιχειρήσεων - Η Πολωνική Υπηρεσία Ανάπτυξης Επιχειρήσεων (</w:t>
            </w:r>
            <w:r>
              <w:rPr>
                <w:sz w:val="22"/>
                <w:szCs w:val="22"/>
              </w:rPr>
              <w:t>PARP</w:t>
            </w:r>
            <w:r w:rsidRPr="00623CA1">
              <w:rPr>
                <w:sz w:val="22"/>
                <w:szCs w:val="22"/>
                <w:lang w:val="el-GR"/>
              </w:rPr>
              <w:t xml:space="preserve">) συμμετέχει στην υλοποίηση εθνικών και διεθνών προγραμμάτων που χρηματοδοτούνται από τα διαρθρωτικά ταμεία της ΕΕ, τον κρατικό προϋπολογισμό και τα πολυετή προγράμματα της Ευρωπαϊκής Επιτροπής. Ως βασική αρχή υπεύθυνη για τη δημιουργία ενός φιλικού προς τις επιχειρήσεις περιβάλλοντος στην Πολωνία, η </w:t>
            </w:r>
            <w:r>
              <w:rPr>
                <w:sz w:val="22"/>
                <w:szCs w:val="22"/>
              </w:rPr>
              <w:t>PARP</w:t>
            </w:r>
            <w:r w:rsidRPr="00623CA1">
              <w:rPr>
                <w:sz w:val="22"/>
                <w:szCs w:val="22"/>
                <w:lang w:val="el-GR"/>
              </w:rPr>
              <w:t xml:space="preserve"> συμβάλλει στη δημιουργία και την αποτελεσματική εφαρμογή της κρατικής πολιτικής που σχετίζεται με την επιχειρηματικότητα, την καινοτομία και την προσαρμοστικότητα του προσωπικού. Σύμφωνα με την αρχή "</w:t>
            </w:r>
            <w:r>
              <w:rPr>
                <w:sz w:val="22"/>
                <w:szCs w:val="22"/>
              </w:rPr>
              <w:t>Think</w:t>
            </w:r>
            <w:r w:rsidRPr="00623CA1">
              <w:rPr>
                <w:sz w:val="22"/>
                <w:szCs w:val="22"/>
                <w:lang w:val="el-GR"/>
              </w:rPr>
              <w:t xml:space="preserve"> </w:t>
            </w:r>
            <w:r>
              <w:rPr>
                <w:sz w:val="22"/>
                <w:szCs w:val="22"/>
              </w:rPr>
              <w:t>Small</w:t>
            </w:r>
            <w:r w:rsidRPr="00623CA1">
              <w:rPr>
                <w:sz w:val="22"/>
                <w:szCs w:val="22"/>
                <w:lang w:val="el-GR"/>
              </w:rPr>
              <w:t xml:space="preserve"> </w:t>
            </w:r>
            <w:r>
              <w:rPr>
                <w:sz w:val="22"/>
                <w:szCs w:val="22"/>
              </w:rPr>
              <w:t>First</w:t>
            </w:r>
            <w:r w:rsidRPr="00623CA1">
              <w:rPr>
                <w:sz w:val="22"/>
                <w:szCs w:val="22"/>
                <w:lang w:val="el-GR"/>
              </w:rPr>
              <w:t>", σε όλες τις δραστηριότητές του ο Οργανισμός δίνει ιδιαίτερη έμφαση στις ανάγκες του τομέα των ΜΜΕ.</w:t>
            </w: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proofErr w:type="spellStart"/>
            <w:r>
              <w:rPr>
                <w:sz w:val="22"/>
                <w:szCs w:val="22"/>
              </w:rPr>
              <w:t>Διάφορ</w:t>
            </w:r>
            <w:proofErr w:type="spellEnd"/>
            <w:r>
              <w:rPr>
                <w:sz w:val="22"/>
                <w:szCs w:val="22"/>
              </w:rPr>
              <w:t>α</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78">
              <w:r w:rsidR="00623CA1">
                <w:rPr>
                  <w:color w:val="1155CC"/>
                  <w:sz w:val="22"/>
                  <w:szCs w:val="22"/>
                  <w:u w:val="single"/>
                </w:rPr>
                <w:t xml:space="preserve">https://en.parp.gov.pl </w:t>
              </w:r>
            </w:hyperlink>
          </w:p>
        </w:tc>
      </w:tr>
      <w:tr w:rsidR="00FF0F87" w:rsidRPr="00304475">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r>
              <w:rPr>
                <w:sz w:val="22"/>
                <w:szCs w:val="22"/>
              </w:rPr>
              <w:t xml:space="preserve"> </w:t>
            </w:r>
            <w:proofErr w:type="spellStart"/>
            <w:r>
              <w:rPr>
                <w:sz w:val="22"/>
                <w:szCs w:val="22"/>
              </w:rPr>
              <w:t>Στήριξη</w:t>
            </w:r>
            <w:proofErr w:type="spellEnd"/>
            <w:r>
              <w:rPr>
                <w:sz w:val="22"/>
                <w:szCs w:val="22"/>
              </w:rPr>
              <w:t xml:space="preserve"> </w:t>
            </w:r>
            <w:proofErr w:type="spellStart"/>
            <w:r>
              <w:rPr>
                <w:sz w:val="22"/>
                <w:szCs w:val="22"/>
              </w:rPr>
              <w:t>της</w:t>
            </w:r>
            <w:proofErr w:type="spellEnd"/>
            <w:r>
              <w:rPr>
                <w:sz w:val="22"/>
                <w:szCs w:val="22"/>
              </w:rPr>
              <w:t xml:space="preserve"> </w:t>
            </w:r>
            <w:proofErr w:type="spellStart"/>
            <w:r>
              <w:rPr>
                <w:sz w:val="22"/>
                <w:szCs w:val="22"/>
              </w:rPr>
              <w:t>γεωργί</w:t>
            </w:r>
            <w:proofErr w:type="spellEnd"/>
            <w:r>
              <w:rPr>
                <w:sz w:val="22"/>
                <w:szCs w:val="22"/>
              </w:rPr>
              <w:t>ας</w:t>
            </w:r>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 xml:space="preserve">Ο Οργανισμός Αναδιάρθρωσης </w:t>
            </w:r>
          </w:p>
          <w:p w:rsidR="00FF0F87" w:rsidRPr="00623CA1" w:rsidRDefault="00623CA1">
            <w:pPr>
              <w:jc w:val="both"/>
              <w:rPr>
                <w:sz w:val="22"/>
                <w:szCs w:val="22"/>
                <w:lang w:val="el-GR"/>
              </w:rPr>
            </w:pPr>
            <w:r w:rsidRPr="00623CA1">
              <w:rPr>
                <w:sz w:val="22"/>
                <w:szCs w:val="22"/>
                <w:lang w:val="el-GR"/>
              </w:rPr>
              <w:t>και εκσυγχρονισμού της γεωργίας (</w:t>
            </w:r>
            <w:r>
              <w:rPr>
                <w:sz w:val="22"/>
                <w:szCs w:val="22"/>
              </w:rPr>
              <w:t>ARMA</w:t>
            </w:r>
            <w:r w:rsidRPr="00623CA1">
              <w:rPr>
                <w:sz w:val="22"/>
                <w:szCs w:val="22"/>
                <w:lang w:val="el-GR"/>
              </w:rPr>
              <w:t xml:space="preserve">) - Ο </w:t>
            </w:r>
            <w:r w:rsidRPr="00623CA1">
              <w:rPr>
                <w:sz w:val="22"/>
                <w:szCs w:val="22"/>
                <w:lang w:val="el-GR"/>
              </w:rPr>
              <w:lastRenderedPageBreak/>
              <w:t xml:space="preserve">Οργανισμός, ως φορέας άσκησης της γεωργικής πολιτικής, συνεργάζεται με τον εποπτεύοντα φορέα του - το Υπουργείο Γεωργίας και Αγροτικής Ανάπτυξης. Ταυτόχρονα, ως </w:t>
            </w:r>
            <w:proofErr w:type="spellStart"/>
            <w:r w:rsidRPr="00623CA1">
              <w:rPr>
                <w:sz w:val="22"/>
                <w:szCs w:val="22"/>
                <w:lang w:val="el-GR"/>
              </w:rPr>
              <w:t>δαπανητής</w:t>
            </w:r>
            <w:proofErr w:type="spellEnd"/>
            <w:r w:rsidRPr="00623CA1">
              <w:rPr>
                <w:sz w:val="22"/>
                <w:szCs w:val="22"/>
                <w:lang w:val="el-GR"/>
              </w:rPr>
              <w:t xml:space="preserve"> δημόσιων πόρων, η </w:t>
            </w:r>
            <w:r>
              <w:rPr>
                <w:sz w:val="22"/>
                <w:szCs w:val="22"/>
              </w:rPr>
              <w:t>ARMA</w:t>
            </w:r>
            <w:r w:rsidRPr="00623CA1">
              <w:rPr>
                <w:sz w:val="22"/>
                <w:szCs w:val="22"/>
                <w:lang w:val="el-GR"/>
              </w:rPr>
              <w:t xml:space="preserve"> υπάγεται στην εποπτεία του Υπουργείου Οικονομικών.</w:t>
            </w:r>
          </w:p>
          <w:p w:rsidR="00FF0F87" w:rsidRPr="00623CA1" w:rsidRDefault="00FF0F87">
            <w:pPr>
              <w:jc w:val="both"/>
              <w:rPr>
                <w:sz w:val="22"/>
                <w:szCs w:val="22"/>
                <w:lang w:val="el-GR"/>
              </w:rPr>
            </w:pPr>
          </w:p>
          <w:p w:rsidR="00FF0F87" w:rsidRPr="00623CA1" w:rsidRDefault="00623CA1">
            <w:pPr>
              <w:jc w:val="both"/>
              <w:rPr>
                <w:sz w:val="22"/>
                <w:szCs w:val="22"/>
                <w:lang w:val="el-GR"/>
              </w:rPr>
            </w:pPr>
            <w:r w:rsidRPr="00623CA1">
              <w:rPr>
                <w:sz w:val="22"/>
                <w:szCs w:val="22"/>
                <w:lang w:val="el-GR"/>
              </w:rPr>
              <w:t xml:space="preserve">Το πεδίο δράσης της </w:t>
            </w:r>
            <w:r>
              <w:rPr>
                <w:sz w:val="22"/>
                <w:szCs w:val="22"/>
              </w:rPr>
              <w:t>ARMA</w:t>
            </w:r>
            <w:r w:rsidRPr="00623CA1">
              <w:rPr>
                <w:sz w:val="22"/>
                <w:szCs w:val="22"/>
                <w:lang w:val="el-GR"/>
              </w:rPr>
              <w:t xml:space="preserve"> περιλαμβάνει τόσο την εφαρμογή μέσων που συγχρηματοδοτούνται από τον προϋπολογισμό της Ευρωπαϊκής Ένωσης όσο και την παροχή βοήθειας από εθνικούς πόρους.</w:t>
            </w:r>
          </w:p>
          <w:p w:rsidR="00FF0F87" w:rsidRPr="00623CA1" w:rsidRDefault="00FF0F87">
            <w:pPr>
              <w:jc w:val="both"/>
              <w:rPr>
                <w:sz w:val="22"/>
                <w:szCs w:val="22"/>
                <w:lang w:val="el-GR"/>
              </w:rPr>
            </w:pPr>
          </w:p>
        </w:tc>
        <w:tc>
          <w:tcPr>
            <w:tcW w:w="2370"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lastRenderedPageBreak/>
              <w:t>Μεταβλητή- ανάλογα με τις ανάγκες</w:t>
            </w:r>
          </w:p>
        </w:tc>
        <w:tc>
          <w:tcPr>
            <w:tcW w:w="2370" w:type="dxa"/>
            <w:shd w:val="clear" w:color="auto" w:fill="auto"/>
            <w:tcMar>
              <w:top w:w="100" w:type="dxa"/>
              <w:left w:w="100" w:type="dxa"/>
              <w:bottom w:w="100" w:type="dxa"/>
              <w:right w:w="100" w:type="dxa"/>
            </w:tcMar>
          </w:tcPr>
          <w:p w:rsidR="00FF0F87" w:rsidRPr="00623CA1" w:rsidRDefault="00304475">
            <w:pPr>
              <w:jc w:val="both"/>
              <w:rPr>
                <w:sz w:val="22"/>
                <w:szCs w:val="22"/>
                <w:lang w:val="el-GR"/>
              </w:rPr>
            </w:pPr>
            <w:hyperlink r:id="rId79">
              <w:r w:rsidR="00623CA1">
                <w:rPr>
                  <w:color w:val="1155CC"/>
                  <w:sz w:val="22"/>
                  <w:szCs w:val="22"/>
                  <w:u w:val="single"/>
                </w:rPr>
                <w:t>https</w:t>
              </w:r>
              <w:r w:rsidR="00623CA1" w:rsidRPr="00623CA1">
                <w:rPr>
                  <w:color w:val="1155CC"/>
                  <w:sz w:val="22"/>
                  <w:szCs w:val="22"/>
                  <w:u w:val="single"/>
                  <w:lang w:val="el-GR"/>
                </w:rPr>
                <w:t>://</w:t>
              </w:r>
              <w:r w:rsidR="00623CA1">
                <w:rPr>
                  <w:color w:val="1155CC"/>
                  <w:sz w:val="22"/>
                  <w:szCs w:val="22"/>
                  <w:u w:val="single"/>
                </w:rPr>
                <w:t>www</w:t>
              </w:r>
              <w:r w:rsidR="00623CA1" w:rsidRPr="00623CA1">
                <w:rPr>
                  <w:color w:val="1155CC"/>
                  <w:sz w:val="22"/>
                  <w:szCs w:val="22"/>
                  <w:u w:val="single"/>
                  <w:lang w:val="el-GR"/>
                </w:rPr>
                <w:t>.</w:t>
              </w:r>
              <w:r w:rsidR="00623CA1">
                <w:rPr>
                  <w:color w:val="1155CC"/>
                  <w:sz w:val="22"/>
                  <w:szCs w:val="22"/>
                  <w:u w:val="single"/>
                </w:rPr>
                <w:t>gov</w:t>
              </w:r>
              <w:r w:rsidR="00623CA1" w:rsidRPr="00623CA1">
                <w:rPr>
                  <w:color w:val="1155CC"/>
                  <w:sz w:val="22"/>
                  <w:szCs w:val="22"/>
                  <w:u w:val="single"/>
                  <w:lang w:val="el-GR"/>
                </w:rPr>
                <w:t>.</w:t>
              </w:r>
              <w:r w:rsidR="00623CA1">
                <w:rPr>
                  <w:color w:val="1155CC"/>
                  <w:sz w:val="22"/>
                  <w:szCs w:val="22"/>
                  <w:u w:val="single"/>
                </w:rPr>
                <w:t>pl</w:t>
              </w:r>
              <w:r w:rsidR="00623CA1" w:rsidRPr="00623CA1">
                <w:rPr>
                  <w:color w:val="1155CC"/>
                  <w:sz w:val="22"/>
                  <w:szCs w:val="22"/>
                  <w:u w:val="single"/>
                  <w:lang w:val="el-GR"/>
                </w:rPr>
                <w:t>/</w:t>
              </w:r>
              <w:r w:rsidR="00623CA1">
                <w:rPr>
                  <w:color w:val="1155CC"/>
                  <w:sz w:val="22"/>
                  <w:szCs w:val="22"/>
                  <w:u w:val="single"/>
                </w:rPr>
                <w:t>web</w:t>
              </w:r>
              <w:r w:rsidR="00623CA1" w:rsidRPr="00623CA1">
                <w:rPr>
                  <w:color w:val="1155CC"/>
                  <w:sz w:val="22"/>
                  <w:szCs w:val="22"/>
                  <w:u w:val="single"/>
                  <w:lang w:val="el-GR"/>
                </w:rPr>
                <w:t>/</w:t>
              </w:r>
              <w:proofErr w:type="spellStart"/>
              <w:r w:rsidR="00623CA1">
                <w:rPr>
                  <w:color w:val="1155CC"/>
                  <w:sz w:val="22"/>
                  <w:szCs w:val="22"/>
                  <w:u w:val="single"/>
                </w:rPr>
                <w:t>arimr</w:t>
              </w:r>
              <w:proofErr w:type="spellEnd"/>
              <w:r w:rsidR="00623CA1" w:rsidRPr="00623CA1">
                <w:rPr>
                  <w:color w:val="1155CC"/>
                  <w:sz w:val="22"/>
                  <w:szCs w:val="22"/>
                  <w:u w:val="single"/>
                  <w:lang w:val="el-GR"/>
                </w:rPr>
                <w:t>-</w:t>
              </w:r>
              <w:proofErr w:type="spellStart"/>
              <w:r w:rsidR="00623CA1">
                <w:rPr>
                  <w:color w:val="1155CC"/>
                  <w:sz w:val="22"/>
                  <w:szCs w:val="22"/>
                  <w:u w:val="single"/>
                </w:rPr>
                <w:t>en</w:t>
              </w:r>
              <w:proofErr w:type="spellEnd"/>
            </w:hyperlink>
          </w:p>
        </w:tc>
      </w:tr>
      <w:tr w:rsidR="00FF0F87">
        <w:trPr>
          <w:trHeight w:val="720"/>
        </w:trPr>
        <w:tc>
          <w:tcPr>
            <w:tcW w:w="2100" w:type="dxa"/>
            <w:shd w:val="clear" w:color="auto" w:fill="auto"/>
            <w:tcMar>
              <w:top w:w="100" w:type="dxa"/>
              <w:left w:w="100" w:type="dxa"/>
              <w:bottom w:w="100" w:type="dxa"/>
              <w:right w:w="100" w:type="dxa"/>
            </w:tcMar>
          </w:tcPr>
          <w:p w:rsidR="00FF0F87" w:rsidRDefault="00623CA1">
            <w:pPr>
              <w:pBdr>
                <w:right w:val="none" w:sz="0" w:space="30" w:color="auto"/>
              </w:pBdr>
              <w:shd w:val="clear" w:color="auto" w:fill="FFFFFF"/>
              <w:ind w:right="111"/>
              <w:jc w:val="both"/>
              <w:rPr>
                <w:sz w:val="22"/>
                <w:szCs w:val="22"/>
              </w:rPr>
            </w:pPr>
            <w:proofErr w:type="spellStart"/>
            <w:r>
              <w:rPr>
                <w:sz w:val="22"/>
                <w:szCs w:val="22"/>
              </w:rPr>
              <w:t>Εθνική</w:t>
            </w:r>
            <w:proofErr w:type="spellEnd"/>
            <w:r>
              <w:rPr>
                <w:sz w:val="22"/>
                <w:szCs w:val="22"/>
              </w:rPr>
              <w:t xml:space="preserve"> </w:t>
            </w:r>
            <w:proofErr w:type="spellStart"/>
            <w:r>
              <w:rPr>
                <w:sz w:val="22"/>
                <w:szCs w:val="22"/>
              </w:rPr>
              <w:t>στήριξη</w:t>
            </w:r>
            <w:proofErr w:type="spellEnd"/>
          </w:p>
        </w:tc>
        <w:tc>
          <w:tcPr>
            <w:tcW w:w="2505" w:type="dxa"/>
            <w:shd w:val="clear" w:color="auto" w:fill="auto"/>
            <w:tcMar>
              <w:top w:w="100" w:type="dxa"/>
              <w:left w:w="100" w:type="dxa"/>
              <w:bottom w:w="100" w:type="dxa"/>
              <w:right w:w="100" w:type="dxa"/>
            </w:tcMar>
          </w:tcPr>
          <w:p w:rsidR="00FF0F87" w:rsidRPr="00623CA1" w:rsidRDefault="00623CA1">
            <w:pPr>
              <w:jc w:val="both"/>
              <w:rPr>
                <w:sz w:val="22"/>
                <w:szCs w:val="22"/>
                <w:lang w:val="el-GR"/>
              </w:rPr>
            </w:pPr>
            <w:r w:rsidRPr="00623CA1">
              <w:rPr>
                <w:sz w:val="22"/>
                <w:szCs w:val="22"/>
                <w:lang w:val="el-GR"/>
              </w:rPr>
              <w:t>Χρηματοδότηση από το Πολωνικό Ταμείο Ανάπτυξης (</w:t>
            </w:r>
            <w:r>
              <w:rPr>
                <w:sz w:val="22"/>
                <w:szCs w:val="22"/>
              </w:rPr>
              <w:t>PFR</w:t>
            </w:r>
            <w:r w:rsidRPr="00623CA1">
              <w:rPr>
                <w:sz w:val="22"/>
                <w:szCs w:val="22"/>
                <w:lang w:val="el-GR"/>
              </w:rPr>
              <w:t xml:space="preserve">) - Η προσφορά του </w:t>
            </w:r>
            <w:r>
              <w:rPr>
                <w:sz w:val="22"/>
                <w:szCs w:val="22"/>
              </w:rPr>
              <w:t>PFR</w:t>
            </w:r>
            <w:r w:rsidRPr="00623CA1">
              <w:rPr>
                <w:sz w:val="22"/>
                <w:szCs w:val="22"/>
                <w:lang w:val="el-GR"/>
              </w:rPr>
              <w:t xml:space="preserve"> περιλαμβάνει πακέτα χρηματοοικονομικών και μη χρηματοοικονομικών υπηρεσιών για νέες και ανεπτυγμένες επιχειρήσεις.</w:t>
            </w:r>
          </w:p>
          <w:p w:rsidR="00FF0F87" w:rsidRPr="00623CA1" w:rsidRDefault="00FF0F87">
            <w:pPr>
              <w:jc w:val="both"/>
              <w:rPr>
                <w:sz w:val="22"/>
                <w:szCs w:val="22"/>
                <w:lang w:val="el-GR"/>
              </w:rPr>
            </w:pPr>
          </w:p>
        </w:tc>
        <w:tc>
          <w:tcPr>
            <w:tcW w:w="2370" w:type="dxa"/>
            <w:shd w:val="clear" w:color="auto" w:fill="auto"/>
            <w:tcMar>
              <w:top w:w="100" w:type="dxa"/>
              <w:left w:w="100" w:type="dxa"/>
              <w:bottom w:w="100" w:type="dxa"/>
              <w:right w:w="100" w:type="dxa"/>
            </w:tcMar>
          </w:tcPr>
          <w:p w:rsidR="00FF0F87" w:rsidRDefault="00623CA1">
            <w:pPr>
              <w:jc w:val="both"/>
              <w:rPr>
                <w:sz w:val="22"/>
                <w:szCs w:val="22"/>
              </w:rPr>
            </w:pPr>
            <w:proofErr w:type="spellStart"/>
            <w:r>
              <w:rPr>
                <w:sz w:val="22"/>
                <w:szCs w:val="22"/>
              </w:rPr>
              <w:t>Μετ</w:t>
            </w:r>
            <w:proofErr w:type="spellEnd"/>
            <w:r>
              <w:rPr>
                <w:sz w:val="22"/>
                <w:szCs w:val="22"/>
              </w:rPr>
              <w:t>αβλητή</w:t>
            </w:r>
          </w:p>
        </w:tc>
        <w:tc>
          <w:tcPr>
            <w:tcW w:w="2370" w:type="dxa"/>
            <w:shd w:val="clear" w:color="auto" w:fill="auto"/>
            <w:tcMar>
              <w:top w:w="100" w:type="dxa"/>
              <w:left w:w="100" w:type="dxa"/>
              <w:bottom w:w="100" w:type="dxa"/>
              <w:right w:w="100" w:type="dxa"/>
            </w:tcMar>
          </w:tcPr>
          <w:p w:rsidR="00FF0F87" w:rsidRDefault="00304475">
            <w:pPr>
              <w:jc w:val="both"/>
              <w:rPr>
                <w:sz w:val="22"/>
                <w:szCs w:val="22"/>
              </w:rPr>
            </w:pPr>
            <w:hyperlink r:id="rId80">
              <w:r w:rsidR="00623CA1">
                <w:rPr>
                  <w:color w:val="1155CC"/>
                  <w:sz w:val="22"/>
                  <w:szCs w:val="22"/>
                  <w:u w:val="single"/>
                </w:rPr>
                <w:t>https://pfr.pl/en/</w:t>
              </w:r>
            </w:hyperlink>
          </w:p>
        </w:tc>
      </w:tr>
    </w:tbl>
    <w:p w:rsidR="00FF0F87" w:rsidRDefault="00FF0F87">
      <w:pPr>
        <w:jc w:val="both"/>
        <w:rPr>
          <w:b/>
          <w:i/>
        </w:rPr>
      </w:pPr>
    </w:p>
    <w:p w:rsidR="00FF0F87" w:rsidRDefault="00623CA1">
      <w:pPr>
        <w:pStyle w:val="2"/>
        <w:jc w:val="both"/>
      </w:pPr>
      <w:bookmarkStart w:id="66" w:name="_6gd8nahkc2ru" w:colFirst="0" w:colLast="0"/>
      <w:bookmarkEnd w:id="66"/>
      <w:r>
        <w:t>ΕΛΛΑΔΑ</w:t>
      </w:r>
    </w:p>
    <w:p w:rsidR="00FF0F87" w:rsidRDefault="00FF0F87">
      <w:pPr>
        <w:jc w:val="both"/>
        <w:rPr>
          <w:b/>
        </w:rPr>
      </w:pPr>
    </w:p>
    <w:tbl>
      <w:tblPr>
        <w:tblStyle w:val="ad"/>
        <w:tblW w:w="9435" w:type="dxa"/>
        <w:tblBorders>
          <w:top w:val="nil"/>
          <w:left w:val="nil"/>
          <w:bottom w:val="nil"/>
          <w:right w:val="nil"/>
          <w:insideH w:val="nil"/>
          <w:insideV w:val="nil"/>
        </w:tblBorders>
        <w:tblLayout w:type="fixed"/>
        <w:tblLook w:val="0600" w:firstRow="0" w:lastRow="0" w:firstColumn="0" w:lastColumn="0" w:noHBand="1" w:noVBand="1"/>
      </w:tblPr>
      <w:tblGrid>
        <w:gridCol w:w="2115"/>
        <w:gridCol w:w="2490"/>
        <w:gridCol w:w="2385"/>
        <w:gridCol w:w="2445"/>
      </w:tblGrid>
      <w:tr w:rsidR="00FF0F87">
        <w:trPr>
          <w:trHeight w:val="960"/>
        </w:trPr>
        <w:tc>
          <w:tcPr>
            <w:tcW w:w="2115"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tcPr>
          <w:p w:rsidR="00FF0F87" w:rsidRDefault="00623CA1">
            <w:pPr>
              <w:rPr>
                <w:b/>
                <w:sz w:val="28"/>
                <w:szCs w:val="28"/>
              </w:rPr>
            </w:pPr>
            <w:r>
              <w:rPr>
                <w:b/>
                <w:sz w:val="28"/>
                <w:szCs w:val="28"/>
              </w:rPr>
              <w:t>Κα</w:t>
            </w:r>
            <w:proofErr w:type="spellStart"/>
            <w:r>
              <w:rPr>
                <w:b/>
                <w:sz w:val="28"/>
                <w:szCs w:val="28"/>
              </w:rPr>
              <w:t>τηγορί</w:t>
            </w:r>
            <w:proofErr w:type="spellEnd"/>
            <w:r>
              <w:rPr>
                <w:b/>
                <w:sz w:val="28"/>
                <w:szCs w:val="28"/>
              </w:rPr>
              <w:t xml:space="preserve">α </w:t>
            </w:r>
          </w:p>
        </w:tc>
        <w:tc>
          <w:tcPr>
            <w:tcW w:w="2490" w:type="dxa"/>
            <w:tcBorders>
              <w:top w:val="single" w:sz="8" w:space="0" w:color="F6B26B"/>
              <w:left w:val="nil"/>
              <w:bottom w:val="single" w:sz="8" w:space="0" w:color="F6B26B"/>
              <w:right w:val="single" w:sz="8" w:space="0" w:color="F6B26B"/>
            </w:tcBorders>
            <w:shd w:val="clear" w:color="auto" w:fill="F3E9D3"/>
            <w:tcMar>
              <w:top w:w="100" w:type="dxa"/>
              <w:left w:w="100" w:type="dxa"/>
              <w:bottom w:w="100" w:type="dxa"/>
              <w:right w:w="100" w:type="dxa"/>
            </w:tcMar>
          </w:tcPr>
          <w:p w:rsidR="00FF0F87" w:rsidRDefault="00623CA1">
            <w:pPr>
              <w:rPr>
                <w:b/>
                <w:sz w:val="28"/>
                <w:szCs w:val="28"/>
              </w:rPr>
            </w:pPr>
            <w:proofErr w:type="spellStart"/>
            <w:r>
              <w:rPr>
                <w:b/>
                <w:sz w:val="28"/>
                <w:szCs w:val="28"/>
              </w:rPr>
              <w:t>Όνομ</w:t>
            </w:r>
            <w:proofErr w:type="spellEnd"/>
            <w:r>
              <w:rPr>
                <w:b/>
                <w:sz w:val="28"/>
                <w:szCs w:val="28"/>
              </w:rPr>
              <w:t>α και π</w:t>
            </w:r>
            <w:proofErr w:type="spellStart"/>
            <w:r>
              <w:rPr>
                <w:b/>
                <w:sz w:val="28"/>
                <w:szCs w:val="28"/>
              </w:rPr>
              <w:t>εριγρ</w:t>
            </w:r>
            <w:proofErr w:type="spellEnd"/>
            <w:r>
              <w:rPr>
                <w:b/>
                <w:sz w:val="28"/>
                <w:szCs w:val="28"/>
              </w:rPr>
              <w:t>αφή</w:t>
            </w:r>
          </w:p>
        </w:tc>
        <w:tc>
          <w:tcPr>
            <w:tcW w:w="2385" w:type="dxa"/>
            <w:tcBorders>
              <w:top w:val="single" w:sz="8" w:space="0" w:color="F6B26B"/>
              <w:left w:val="nil"/>
              <w:bottom w:val="single" w:sz="8" w:space="0" w:color="F6B26B"/>
              <w:right w:val="single" w:sz="8" w:space="0" w:color="F6B26B"/>
            </w:tcBorders>
            <w:shd w:val="clear" w:color="auto" w:fill="F3E9D3"/>
            <w:tcMar>
              <w:top w:w="100" w:type="dxa"/>
              <w:left w:w="100" w:type="dxa"/>
              <w:bottom w:w="100" w:type="dxa"/>
              <w:right w:w="100" w:type="dxa"/>
            </w:tcMar>
          </w:tcPr>
          <w:p w:rsidR="00FF0F87" w:rsidRDefault="00623CA1">
            <w:pPr>
              <w:rPr>
                <w:b/>
                <w:sz w:val="28"/>
                <w:szCs w:val="28"/>
              </w:rPr>
            </w:pPr>
            <w:r>
              <w:rPr>
                <w:b/>
                <w:sz w:val="28"/>
                <w:szCs w:val="28"/>
              </w:rPr>
              <w:t>Απα</w:t>
            </w:r>
            <w:proofErr w:type="spellStart"/>
            <w:r>
              <w:rPr>
                <w:b/>
                <w:sz w:val="28"/>
                <w:szCs w:val="28"/>
              </w:rPr>
              <w:t>ιτήσεις</w:t>
            </w:r>
            <w:proofErr w:type="spellEnd"/>
          </w:p>
        </w:tc>
        <w:tc>
          <w:tcPr>
            <w:tcW w:w="2445" w:type="dxa"/>
            <w:tcBorders>
              <w:top w:val="single" w:sz="8" w:space="0" w:color="F6B26B"/>
              <w:left w:val="nil"/>
              <w:bottom w:val="single" w:sz="8" w:space="0" w:color="F6B26B"/>
              <w:right w:val="single" w:sz="8" w:space="0" w:color="F6B26B"/>
            </w:tcBorders>
            <w:shd w:val="clear" w:color="auto" w:fill="F3E9D3"/>
            <w:tcMar>
              <w:top w:w="100" w:type="dxa"/>
              <w:left w:w="100" w:type="dxa"/>
              <w:bottom w:w="100" w:type="dxa"/>
              <w:right w:w="100" w:type="dxa"/>
            </w:tcMar>
          </w:tcPr>
          <w:p w:rsidR="00FF0F87" w:rsidRDefault="00623CA1">
            <w:pPr>
              <w:rPr>
                <w:b/>
                <w:sz w:val="28"/>
                <w:szCs w:val="28"/>
              </w:rPr>
            </w:pPr>
            <w:proofErr w:type="spellStart"/>
            <w:r>
              <w:rPr>
                <w:b/>
                <w:sz w:val="28"/>
                <w:szCs w:val="28"/>
              </w:rPr>
              <w:t>Δικτυ</w:t>
            </w:r>
            <w:proofErr w:type="spellEnd"/>
            <w:r>
              <w:rPr>
                <w:b/>
                <w:sz w:val="28"/>
                <w:szCs w:val="28"/>
              </w:rPr>
              <w:t xml:space="preserve">ακός </w:t>
            </w:r>
            <w:proofErr w:type="spellStart"/>
            <w:r>
              <w:rPr>
                <w:b/>
                <w:sz w:val="28"/>
                <w:szCs w:val="28"/>
              </w:rPr>
              <w:t>τό</w:t>
            </w:r>
            <w:proofErr w:type="spellEnd"/>
            <w:r>
              <w:rPr>
                <w:b/>
                <w:sz w:val="28"/>
                <w:szCs w:val="28"/>
              </w:rPr>
              <w:t xml:space="preserve">πος </w:t>
            </w:r>
            <w:proofErr w:type="spellStart"/>
            <w:r>
              <w:rPr>
                <w:b/>
                <w:sz w:val="28"/>
                <w:szCs w:val="28"/>
              </w:rPr>
              <w:t>γι</w:t>
            </w:r>
            <w:proofErr w:type="spellEnd"/>
            <w:r>
              <w:rPr>
                <w:b/>
                <w:sz w:val="28"/>
                <w:szCs w:val="28"/>
              </w:rPr>
              <w:t>α ανα</w:t>
            </w:r>
            <w:proofErr w:type="spellStart"/>
            <w:r>
              <w:rPr>
                <w:b/>
                <w:sz w:val="28"/>
                <w:szCs w:val="28"/>
              </w:rPr>
              <w:t>φορά</w:t>
            </w:r>
            <w:proofErr w:type="spellEnd"/>
          </w:p>
        </w:tc>
      </w:tr>
      <w:tr w:rsidR="00FF0F87" w:rsidRPr="00304475">
        <w:trPr>
          <w:trHeight w:val="945"/>
        </w:trPr>
        <w:tc>
          <w:tcPr>
            <w:tcW w:w="2115" w:type="dxa"/>
            <w:tcBorders>
              <w:top w:val="nil"/>
              <w:left w:val="single" w:sz="8" w:space="0" w:color="F6B26B"/>
              <w:bottom w:val="single" w:sz="8" w:space="0" w:color="F6B26B"/>
              <w:right w:val="single" w:sz="8" w:space="0" w:color="F6B26B"/>
            </w:tcBorders>
            <w:tcMar>
              <w:top w:w="100" w:type="dxa"/>
              <w:left w:w="100" w:type="dxa"/>
              <w:bottom w:w="100" w:type="dxa"/>
              <w:right w:w="100" w:type="dxa"/>
            </w:tcMar>
          </w:tcPr>
          <w:p w:rsidR="00FF0F87" w:rsidRDefault="00623CA1">
            <w:pPr>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r>
              <w:rPr>
                <w:sz w:val="22"/>
                <w:szCs w:val="22"/>
              </w:rPr>
              <w:t xml:space="preserve"> </w:t>
            </w:r>
          </w:p>
        </w:tc>
        <w:tc>
          <w:tcPr>
            <w:tcW w:w="2490" w:type="dxa"/>
            <w:tcBorders>
              <w:top w:val="nil"/>
              <w:left w:val="nil"/>
              <w:bottom w:val="single" w:sz="8" w:space="0" w:color="F6B26B"/>
              <w:right w:val="single" w:sz="8" w:space="0" w:color="F6B26B"/>
            </w:tcBorders>
            <w:tcMar>
              <w:top w:w="100" w:type="dxa"/>
              <w:left w:w="100" w:type="dxa"/>
              <w:bottom w:w="100" w:type="dxa"/>
              <w:right w:w="100" w:type="dxa"/>
            </w:tcMar>
          </w:tcPr>
          <w:p w:rsidR="00FF0F87" w:rsidRPr="00623CA1" w:rsidRDefault="00623CA1">
            <w:pPr>
              <w:rPr>
                <w:sz w:val="22"/>
                <w:szCs w:val="22"/>
                <w:lang w:val="el-GR"/>
              </w:rPr>
            </w:pPr>
            <w:r w:rsidRPr="00623CA1">
              <w:rPr>
                <w:sz w:val="22"/>
                <w:szCs w:val="22"/>
                <w:lang w:val="el-GR"/>
              </w:rPr>
              <w:t>Επιχειρηματικότητα</w:t>
            </w:r>
          </w:p>
          <w:p w:rsidR="00FF0F87" w:rsidRPr="00623CA1" w:rsidRDefault="00623CA1">
            <w:pPr>
              <w:rPr>
                <w:sz w:val="22"/>
                <w:szCs w:val="22"/>
                <w:lang w:val="el-GR"/>
              </w:rPr>
            </w:pPr>
            <w:r w:rsidRPr="00623CA1">
              <w:rPr>
                <w:sz w:val="22"/>
                <w:szCs w:val="22"/>
                <w:lang w:val="el-GR"/>
              </w:rPr>
              <w:t xml:space="preserve">  των πολύ μικρών και μικρών επιχειρήσεων</w:t>
            </w:r>
          </w:p>
        </w:tc>
        <w:tc>
          <w:tcPr>
            <w:tcW w:w="2385" w:type="dxa"/>
            <w:tcBorders>
              <w:top w:val="nil"/>
              <w:left w:val="nil"/>
              <w:bottom w:val="single" w:sz="8" w:space="0" w:color="F6B26B"/>
              <w:right w:val="single" w:sz="8" w:space="0" w:color="F6B26B"/>
            </w:tcBorders>
            <w:tcMar>
              <w:top w:w="100" w:type="dxa"/>
              <w:left w:w="100" w:type="dxa"/>
              <w:bottom w:w="100" w:type="dxa"/>
              <w:right w:w="100" w:type="dxa"/>
            </w:tcMar>
          </w:tcPr>
          <w:p w:rsidR="00FF0F87" w:rsidRPr="00623CA1" w:rsidRDefault="00623CA1">
            <w:pPr>
              <w:rPr>
                <w:sz w:val="22"/>
                <w:szCs w:val="22"/>
                <w:lang w:val="el-GR"/>
              </w:rPr>
            </w:pPr>
            <w:r w:rsidRPr="00623CA1">
              <w:rPr>
                <w:sz w:val="22"/>
                <w:szCs w:val="22"/>
                <w:lang w:val="el-GR"/>
              </w:rPr>
              <w:t>προθυμία για την έναρξη μιας επιχείρησης</w:t>
            </w:r>
          </w:p>
        </w:tc>
        <w:tc>
          <w:tcPr>
            <w:tcW w:w="2445" w:type="dxa"/>
            <w:tcBorders>
              <w:top w:val="nil"/>
              <w:left w:val="nil"/>
              <w:bottom w:val="single" w:sz="8" w:space="0" w:color="F6B26B"/>
              <w:right w:val="single" w:sz="8" w:space="0" w:color="F6B26B"/>
            </w:tcBorders>
            <w:tcMar>
              <w:top w:w="100" w:type="dxa"/>
              <w:left w:w="100" w:type="dxa"/>
              <w:bottom w:w="100" w:type="dxa"/>
              <w:right w:w="100" w:type="dxa"/>
            </w:tcMar>
          </w:tcPr>
          <w:p w:rsidR="00FF0F87" w:rsidRPr="00623CA1" w:rsidRDefault="00304475">
            <w:pPr>
              <w:rPr>
                <w:sz w:val="22"/>
                <w:szCs w:val="22"/>
                <w:lang w:val="el-GR"/>
              </w:rPr>
            </w:pPr>
            <w:hyperlink r:id="rId81">
              <w:r w:rsidR="00623CA1">
                <w:rPr>
                  <w:color w:val="1155CC"/>
                  <w:sz w:val="22"/>
                  <w:szCs w:val="22"/>
                  <w:u w:val="single"/>
                </w:rPr>
                <w:t>https</w:t>
              </w:r>
              <w:r w:rsidR="00623CA1" w:rsidRPr="00623CA1">
                <w:rPr>
                  <w:color w:val="1155CC"/>
                  <w:sz w:val="22"/>
                  <w:szCs w:val="22"/>
                  <w:u w:val="single"/>
                  <w:lang w:val="el-GR"/>
                </w:rPr>
                <w:t>://</w:t>
              </w:r>
              <w:r w:rsidR="00623CA1">
                <w:rPr>
                  <w:color w:val="1155CC"/>
                  <w:sz w:val="22"/>
                  <w:szCs w:val="22"/>
                  <w:u w:val="single"/>
                </w:rPr>
                <w:t>www</w:t>
              </w:r>
              <w:r w:rsidR="00623CA1" w:rsidRPr="00623CA1">
                <w:rPr>
                  <w:color w:val="1155CC"/>
                  <w:sz w:val="22"/>
                  <w:szCs w:val="22"/>
                  <w:u w:val="single"/>
                  <w:lang w:val="el-GR"/>
                </w:rPr>
                <w:t>.</w:t>
              </w:r>
              <w:proofErr w:type="spellStart"/>
              <w:r w:rsidR="00623CA1">
                <w:rPr>
                  <w:color w:val="1155CC"/>
                  <w:sz w:val="22"/>
                  <w:szCs w:val="22"/>
                  <w:u w:val="single"/>
                </w:rPr>
                <w:t>ependyseis</w:t>
              </w:r>
              <w:proofErr w:type="spellEnd"/>
              <w:r w:rsidR="00623CA1" w:rsidRPr="00623CA1">
                <w:rPr>
                  <w:color w:val="1155CC"/>
                  <w:sz w:val="22"/>
                  <w:szCs w:val="22"/>
                  <w:u w:val="single"/>
                  <w:lang w:val="el-GR"/>
                </w:rPr>
                <w:t>.</w:t>
              </w:r>
              <w:r w:rsidR="00623CA1">
                <w:rPr>
                  <w:color w:val="1155CC"/>
                  <w:sz w:val="22"/>
                  <w:szCs w:val="22"/>
                  <w:u w:val="single"/>
                </w:rPr>
                <w:t>gr</w:t>
              </w:r>
              <w:r w:rsidR="00623CA1" w:rsidRPr="00623CA1">
                <w:rPr>
                  <w:color w:val="1155CC"/>
                  <w:sz w:val="22"/>
                  <w:szCs w:val="22"/>
                  <w:u w:val="single"/>
                  <w:lang w:val="el-GR"/>
                </w:rPr>
                <w:t>/</w:t>
              </w:r>
              <w:proofErr w:type="spellStart"/>
              <w:r w:rsidR="00623CA1">
                <w:rPr>
                  <w:color w:val="1155CC"/>
                  <w:sz w:val="22"/>
                  <w:szCs w:val="22"/>
                  <w:u w:val="single"/>
                </w:rPr>
                <w:t>anaptyxiakos</w:t>
              </w:r>
              <w:proofErr w:type="spellEnd"/>
              <w:r w:rsidR="00623CA1" w:rsidRPr="00623CA1">
                <w:rPr>
                  <w:color w:val="1155CC"/>
                  <w:sz w:val="22"/>
                  <w:szCs w:val="22"/>
                  <w:u w:val="single"/>
                  <w:lang w:val="el-GR"/>
                </w:rPr>
                <w:t>/</w:t>
              </w:r>
              <w:proofErr w:type="spellStart"/>
              <w:r w:rsidR="00623CA1">
                <w:rPr>
                  <w:color w:val="1155CC"/>
                  <w:sz w:val="22"/>
                  <w:szCs w:val="22"/>
                  <w:u w:val="single"/>
                </w:rPr>
                <w:t>nomothesia</w:t>
              </w:r>
              <w:proofErr w:type="spellEnd"/>
              <w:r w:rsidR="00623CA1" w:rsidRPr="00623CA1">
                <w:rPr>
                  <w:color w:val="1155CC"/>
                  <w:sz w:val="22"/>
                  <w:szCs w:val="22"/>
                  <w:u w:val="single"/>
                  <w:lang w:val="el-GR"/>
                </w:rPr>
                <w:t>.</w:t>
              </w:r>
              <w:r w:rsidR="00623CA1">
                <w:rPr>
                  <w:color w:val="1155CC"/>
                  <w:sz w:val="22"/>
                  <w:szCs w:val="22"/>
                  <w:u w:val="single"/>
                </w:rPr>
                <w:t>htm</w:t>
              </w:r>
            </w:hyperlink>
          </w:p>
        </w:tc>
      </w:tr>
      <w:tr w:rsidR="00FF0F87" w:rsidRPr="00304475">
        <w:trPr>
          <w:trHeight w:val="1170"/>
        </w:trPr>
        <w:tc>
          <w:tcPr>
            <w:tcW w:w="2115" w:type="dxa"/>
            <w:tcBorders>
              <w:top w:val="nil"/>
              <w:left w:val="single" w:sz="8" w:space="0" w:color="F6B26B"/>
              <w:bottom w:val="single" w:sz="8" w:space="0" w:color="F6B26B"/>
              <w:right w:val="single" w:sz="8" w:space="0" w:color="F6B26B"/>
            </w:tcBorders>
            <w:tcMar>
              <w:top w:w="100" w:type="dxa"/>
              <w:left w:w="100" w:type="dxa"/>
              <w:bottom w:w="100" w:type="dxa"/>
              <w:right w:w="100" w:type="dxa"/>
            </w:tcMar>
          </w:tcPr>
          <w:p w:rsidR="00FF0F87" w:rsidRDefault="00623CA1">
            <w:pPr>
              <w:rPr>
                <w:sz w:val="22"/>
                <w:szCs w:val="22"/>
              </w:rPr>
            </w:pPr>
            <w:proofErr w:type="spellStart"/>
            <w:r>
              <w:rPr>
                <w:sz w:val="22"/>
                <w:szCs w:val="22"/>
              </w:rPr>
              <w:lastRenderedPageBreak/>
              <w:t>Εθνικό</w:t>
            </w:r>
            <w:proofErr w:type="spellEnd"/>
            <w:r>
              <w:rPr>
                <w:sz w:val="22"/>
                <w:szCs w:val="22"/>
              </w:rPr>
              <w:t xml:space="preserve"> επίπ</w:t>
            </w:r>
            <w:proofErr w:type="spellStart"/>
            <w:r>
              <w:rPr>
                <w:sz w:val="22"/>
                <w:szCs w:val="22"/>
              </w:rPr>
              <w:t>εδο</w:t>
            </w:r>
            <w:proofErr w:type="spellEnd"/>
          </w:p>
        </w:tc>
        <w:tc>
          <w:tcPr>
            <w:tcW w:w="2490" w:type="dxa"/>
            <w:tcBorders>
              <w:top w:val="nil"/>
              <w:left w:val="nil"/>
              <w:bottom w:val="single" w:sz="8" w:space="0" w:color="F6B26B"/>
              <w:right w:val="single" w:sz="8" w:space="0" w:color="F6B26B"/>
            </w:tcBorders>
            <w:tcMar>
              <w:top w:w="100" w:type="dxa"/>
              <w:left w:w="100" w:type="dxa"/>
              <w:bottom w:w="100" w:type="dxa"/>
              <w:right w:w="100" w:type="dxa"/>
            </w:tcMar>
          </w:tcPr>
          <w:p w:rsidR="00FF0F87" w:rsidRPr="00623CA1" w:rsidRDefault="00623CA1">
            <w:pPr>
              <w:rPr>
                <w:sz w:val="22"/>
                <w:szCs w:val="22"/>
                <w:lang w:val="el-GR"/>
              </w:rPr>
            </w:pPr>
            <w:r w:rsidRPr="00623CA1">
              <w:rPr>
                <w:sz w:val="22"/>
                <w:szCs w:val="22"/>
                <w:lang w:val="el-GR"/>
              </w:rPr>
              <w:t>Επιχειρηματικότητα</w:t>
            </w:r>
          </w:p>
          <w:p w:rsidR="00FF0F87" w:rsidRPr="00623CA1" w:rsidRDefault="00623CA1">
            <w:pPr>
              <w:rPr>
                <w:sz w:val="22"/>
                <w:szCs w:val="22"/>
                <w:lang w:val="el-GR"/>
              </w:rPr>
            </w:pPr>
            <w:r w:rsidRPr="00623CA1">
              <w:rPr>
                <w:sz w:val="22"/>
                <w:szCs w:val="22"/>
                <w:lang w:val="el-GR"/>
              </w:rPr>
              <w:t xml:space="preserve">  </w:t>
            </w:r>
            <w:r>
              <w:rPr>
                <w:sz w:val="22"/>
                <w:szCs w:val="22"/>
              </w:rPr>
              <w:t>Fund</w:t>
            </w:r>
            <w:r w:rsidRPr="00623CA1">
              <w:rPr>
                <w:sz w:val="22"/>
                <w:szCs w:val="22"/>
                <w:lang w:val="el-GR"/>
              </w:rPr>
              <w:t xml:space="preserve"> </w:t>
            </w:r>
            <w:r>
              <w:rPr>
                <w:sz w:val="22"/>
                <w:szCs w:val="22"/>
              </w:rPr>
              <w:t>II</w:t>
            </w:r>
            <w:r w:rsidRPr="00623CA1">
              <w:rPr>
                <w:sz w:val="22"/>
                <w:szCs w:val="22"/>
                <w:lang w:val="el-GR"/>
              </w:rPr>
              <w:t xml:space="preserve"> (</w:t>
            </w:r>
            <w:r>
              <w:rPr>
                <w:sz w:val="22"/>
                <w:szCs w:val="22"/>
              </w:rPr>
              <w:t>EBF</w:t>
            </w:r>
            <w:r w:rsidRPr="00623CA1">
              <w:rPr>
                <w:sz w:val="22"/>
                <w:szCs w:val="22"/>
                <w:lang w:val="el-GR"/>
              </w:rPr>
              <w:t xml:space="preserve"> </w:t>
            </w:r>
            <w:r>
              <w:rPr>
                <w:sz w:val="22"/>
                <w:szCs w:val="22"/>
              </w:rPr>
              <w:t>II</w:t>
            </w:r>
            <w:r w:rsidRPr="00623CA1">
              <w:rPr>
                <w:sz w:val="22"/>
                <w:szCs w:val="22"/>
                <w:lang w:val="el-GR"/>
              </w:rPr>
              <w:t>) χρηματοδότηση επιχειρήσεων</w:t>
            </w:r>
          </w:p>
        </w:tc>
        <w:tc>
          <w:tcPr>
            <w:tcW w:w="2385" w:type="dxa"/>
            <w:tcBorders>
              <w:top w:val="nil"/>
              <w:left w:val="nil"/>
              <w:bottom w:val="single" w:sz="8" w:space="0" w:color="F6B26B"/>
              <w:right w:val="single" w:sz="8" w:space="0" w:color="F6B26B"/>
            </w:tcBorders>
            <w:tcMar>
              <w:top w:w="100" w:type="dxa"/>
              <w:left w:w="100" w:type="dxa"/>
              <w:bottom w:w="100" w:type="dxa"/>
              <w:right w:w="100" w:type="dxa"/>
            </w:tcMar>
          </w:tcPr>
          <w:p w:rsidR="00FF0F87" w:rsidRPr="00623CA1" w:rsidRDefault="00623CA1">
            <w:pPr>
              <w:rPr>
                <w:sz w:val="22"/>
                <w:szCs w:val="22"/>
                <w:lang w:val="el-GR"/>
              </w:rPr>
            </w:pPr>
            <w:r w:rsidRPr="00623CA1">
              <w:rPr>
                <w:sz w:val="22"/>
                <w:szCs w:val="22"/>
                <w:lang w:val="el-GR"/>
              </w:rPr>
              <w:t>προθυμία για την έναρξη μιας επιχείρησης</w:t>
            </w:r>
          </w:p>
        </w:tc>
        <w:tc>
          <w:tcPr>
            <w:tcW w:w="2445" w:type="dxa"/>
            <w:tcBorders>
              <w:top w:val="nil"/>
              <w:left w:val="nil"/>
              <w:bottom w:val="single" w:sz="8" w:space="0" w:color="F6B26B"/>
              <w:right w:val="single" w:sz="8" w:space="0" w:color="F6B26B"/>
            </w:tcBorders>
            <w:tcMar>
              <w:top w:w="100" w:type="dxa"/>
              <w:left w:w="100" w:type="dxa"/>
              <w:bottom w:w="100" w:type="dxa"/>
              <w:right w:w="100" w:type="dxa"/>
            </w:tcMar>
          </w:tcPr>
          <w:p w:rsidR="00FF0F87" w:rsidRPr="00623CA1" w:rsidRDefault="00304475">
            <w:pPr>
              <w:rPr>
                <w:sz w:val="22"/>
                <w:szCs w:val="22"/>
                <w:lang w:val="el-GR"/>
              </w:rPr>
            </w:pPr>
            <w:hyperlink r:id="rId82">
              <w:r w:rsidR="00623CA1">
                <w:rPr>
                  <w:color w:val="1155CC"/>
                  <w:sz w:val="22"/>
                  <w:szCs w:val="22"/>
                  <w:u w:val="single"/>
                </w:rPr>
                <w:t>https</w:t>
              </w:r>
              <w:r w:rsidR="00623CA1" w:rsidRPr="00623CA1">
                <w:rPr>
                  <w:color w:val="1155CC"/>
                  <w:sz w:val="22"/>
                  <w:szCs w:val="22"/>
                  <w:u w:val="single"/>
                  <w:lang w:val="el-GR"/>
                </w:rPr>
                <w:t>://</w:t>
              </w:r>
              <w:r w:rsidR="00623CA1">
                <w:rPr>
                  <w:color w:val="1155CC"/>
                  <w:sz w:val="22"/>
                  <w:szCs w:val="22"/>
                  <w:u w:val="single"/>
                </w:rPr>
                <w:t>www</w:t>
              </w:r>
              <w:r w:rsidR="00623CA1" w:rsidRPr="00623CA1">
                <w:rPr>
                  <w:color w:val="1155CC"/>
                  <w:sz w:val="22"/>
                  <w:szCs w:val="22"/>
                  <w:u w:val="single"/>
                  <w:lang w:val="el-GR"/>
                </w:rPr>
                <w:t>.</w:t>
              </w:r>
              <w:proofErr w:type="spellStart"/>
              <w:r w:rsidR="00623CA1">
                <w:rPr>
                  <w:color w:val="1155CC"/>
                  <w:sz w:val="22"/>
                  <w:szCs w:val="22"/>
                  <w:u w:val="single"/>
                </w:rPr>
                <w:t>espa</w:t>
              </w:r>
              <w:proofErr w:type="spellEnd"/>
              <w:r w:rsidR="00623CA1" w:rsidRPr="00623CA1">
                <w:rPr>
                  <w:color w:val="1155CC"/>
                  <w:sz w:val="22"/>
                  <w:szCs w:val="22"/>
                  <w:u w:val="single"/>
                  <w:lang w:val="el-GR"/>
                </w:rPr>
                <w:t>.</w:t>
              </w:r>
              <w:r w:rsidR="00623CA1">
                <w:rPr>
                  <w:color w:val="1155CC"/>
                  <w:sz w:val="22"/>
                  <w:szCs w:val="22"/>
                  <w:u w:val="single"/>
                </w:rPr>
                <w:t>gr</w:t>
              </w:r>
              <w:r w:rsidR="00623CA1" w:rsidRPr="00623CA1">
                <w:rPr>
                  <w:color w:val="1155CC"/>
                  <w:sz w:val="22"/>
                  <w:szCs w:val="22"/>
                  <w:u w:val="single"/>
                  <w:lang w:val="el-GR"/>
                </w:rPr>
                <w:t>/</w:t>
              </w:r>
              <w:r w:rsidR="00623CA1">
                <w:rPr>
                  <w:color w:val="1155CC"/>
                  <w:sz w:val="22"/>
                  <w:szCs w:val="22"/>
                  <w:u w:val="single"/>
                </w:rPr>
                <w:t>el</w:t>
              </w:r>
              <w:r w:rsidR="00623CA1" w:rsidRPr="00623CA1">
                <w:rPr>
                  <w:color w:val="1155CC"/>
                  <w:sz w:val="22"/>
                  <w:szCs w:val="22"/>
                  <w:u w:val="single"/>
                  <w:lang w:val="el-GR"/>
                </w:rPr>
                <w:t>/</w:t>
              </w:r>
              <w:r w:rsidR="00623CA1">
                <w:rPr>
                  <w:color w:val="1155CC"/>
                  <w:sz w:val="22"/>
                  <w:szCs w:val="22"/>
                  <w:u w:val="single"/>
                </w:rPr>
                <w:t>Pages</w:t>
              </w:r>
              <w:r w:rsidR="00623CA1" w:rsidRPr="00623CA1">
                <w:rPr>
                  <w:color w:val="1155CC"/>
                  <w:sz w:val="22"/>
                  <w:szCs w:val="22"/>
                  <w:u w:val="single"/>
                  <w:lang w:val="el-GR"/>
                </w:rPr>
                <w:t>/</w:t>
              </w:r>
              <w:proofErr w:type="spellStart"/>
              <w:r w:rsidR="00623CA1">
                <w:rPr>
                  <w:color w:val="1155CC"/>
                  <w:sz w:val="22"/>
                  <w:szCs w:val="22"/>
                  <w:u w:val="single"/>
                </w:rPr>
                <w:t>ProclamationsFS</w:t>
              </w:r>
              <w:proofErr w:type="spellEnd"/>
              <w:r w:rsidR="00623CA1" w:rsidRPr="00623CA1">
                <w:rPr>
                  <w:color w:val="1155CC"/>
                  <w:sz w:val="22"/>
                  <w:szCs w:val="22"/>
                  <w:u w:val="single"/>
                  <w:lang w:val="el-GR"/>
                </w:rPr>
                <w:t>.</w:t>
              </w:r>
              <w:proofErr w:type="spellStart"/>
              <w:r w:rsidR="00623CA1">
                <w:rPr>
                  <w:color w:val="1155CC"/>
                  <w:sz w:val="22"/>
                  <w:szCs w:val="22"/>
                  <w:u w:val="single"/>
                </w:rPr>
                <w:t>aspx</w:t>
              </w:r>
              <w:proofErr w:type="spellEnd"/>
              <w:r w:rsidR="00623CA1" w:rsidRPr="00623CA1">
                <w:rPr>
                  <w:color w:val="1155CC"/>
                  <w:sz w:val="22"/>
                  <w:szCs w:val="22"/>
                  <w:u w:val="single"/>
                  <w:lang w:val="el-GR"/>
                </w:rPr>
                <w:t>?</w:t>
              </w:r>
              <w:r w:rsidR="00623CA1">
                <w:rPr>
                  <w:color w:val="1155CC"/>
                  <w:sz w:val="22"/>
                  <w:szCs w:val="22"/>
                  <w:u w:val="single"/>
                </w:rPr>
                <w:t>item</w:t>
              </w:r>
              <w:r w:rsidR="00623CA1" w:rsidRPr="00623CA1">
                <w:rPr>
                  <w:color w:val="1155CC"/>
                  <w:sz w:val="22"/>
                  <w:szCs w:val="22"/>
                  <w:u w:val="single"/>
                  <w:lang w:val="el-GR"/>
                </w:rPr>
                <w:t>=4350</w:t>
              </w:r>
            </w:hyperlink>
          </w:p>
        </w:tc>
      </w:tr>
      <w:tr w:rsidR="00FF0F87">
        <w:trPr>
          <w:trHeight w:val="4005"/>
        </w:trPr>
        <w:tc>
          <w:tcPr>
            <w:tcW w:w="2115" w:type="dxa"/>
            <w:tcBorders>
              <w:top w:val="nil"/>
              <w:left w:val="single" w:sz="8" w:space="0" w:color="F6B26B"/>
              <w:bottom w:val="single" w:sz="8" w:space="0" w:color="F6B26B"/>
              <w:right w:val="single" w:sz="8" w:space="0" w:color="F6B26B"/>
            </w:tcBorders>
            <w:tcMar>
              <w:top w:w="100" w:type="dxa"/>
              <w:left w:w="100" w:type="dxa"/>
              <w:bottom w:w="100" w:type="dxa"/>
              <w:right w:w="100" w:type="dxa"/>
            </w:tcMar>
          </w:tcPr>
          <w:p w:rsidR="00FF0F87" w:rsidRDefault="00623CA1">
            <w:pPr>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p>
        </w:tc>
        <w:tc>
          <w:tcPr>
            <w:tcW w:w="2490" w:type="dxa"/>
            <w:tcBorders>
              <w:top w:val="nil"/>
              <w:left w:val="nil"/>
              <w:bottom w:val="single" w:sz="8" w:space="0" w:color="F6B26B"/>
              <w:right w:val="single" w:sz="8" w:space="0" w:color="F6B26B"/>
            </w:tcBorders>
            <w:tcMar>
              <w:top w:w="100" w:type="dxa"/>
              <w:left w:w="100" w:type="dxa"/>
              <w:bottom w:w="100" w:type="dxa"/>
              <w:right w:w="100" w:type="dxa"/>
            </w:tcMar>
          </w:tcPr>
          <w:p w:rsidR="00FF0F87" w:rsidRPr="00623CA1" w:rsidRDefault="00623CA1">
            <w:pPr>
              <w:rPr>
                <w:sz w:val="22"/>
                <w:szCs w:val="22"/>
                <w:lang w:val="el-GR"/>
              </w:rPr>
            </w:pPr>
            <w:r w:rsidRPr="00623CA1">
              <w:rPr>
                <w:sz w:val="22"/>
                <w:szCs w:val="22"/>
                <w:lang w:val="el-GR"/>
              </w:rPr>
              <w:t>Πρόγραμμα επιχορήγησης για επιχειρηματικές πρωτοβουλίες απασχόλησης για νέους</w:t>
            </w:r>
          </w:p>
          <w:p w:rsidR="00FF0F87" w:rsidRPr="00623CA1" w:rsidRDefault="00623CA1">
            <w:pPr>
              <w:rPr>
                <w:sz w:val="22"/>
                <w:szCs w:val="22"/>
                <w:lang w:val="el-GR"/>
              </w:rPr>
            </w:pPr>
            <w:r w:rsidRPr="00623CA1">
              <w:rPr>
                <w:sz w:val="22"/>
                <w:szCs w:val="22"/>
                <w:lang w:val="el-GR"/>
              </w:rPr>
              <w:t xml:space="preserve">  Αυτοαπασχολούμενοι επαγγελματίες ηλικίας 18 έως 29 ετών με έμφαση στις γυναίκες.</w:t>
            </w:r>
          </w:p>
        </w:tc>
        <w:tc>
          <w:tcPr>
            <w:tcW w:w="2385" w:type="dxa"/>
            <w:tcBorders>
              <w:top w:val="nil"/>
              <w:left w:val="nil"/>
              <w:bottom w:val="single" w:sz="8" w:space="0" w:color="F6B26B"/>
              <w:right w:val="single" w:sz="8" w:space="0" w:color="F6B26B"/>
            </w:tcBorders>
            <w:tcMar>
              <w:top w:w="100" w:type="dxa"/>
              <w:left w:w="100" w:type="dxa"/>
              <w:bottom w:w="100" w:type="dxa"/>
              <w:right w:w="100" w:type="dxa"/>
            </w:tcMar>
          </w:tcPr>
          <w:p w:rsidR="00FF0F87" w:rsidRDefault="00623CA1">
            <w:pPr>
              <w:rPr>
                <w:sz w:val="22"/>
                <w:szCs w:val="22"/>
              </w:rPr>
            </w:pPr>
            <w:r>
              <w:rPr>
                <w:sz w:val="22"/>
                <w:szCs w:val="22"/>
              </w:rPr>
              <w:t>18-29 ΥΟ</w:t>
            </w:r>
          </w:p>
        </w:tc>
        <w:tc>
          <w:tcPr>
            <w:tcW w:w="2445" w:type="dxa"/>
            <w:tcBorders>
              <w:top w:val="nil"/>
              <w:left w:val="nil"/>
              <w:bottom w:val="single" w:sz="8" w:space="0" w:color="F6B26B"/>
              <w:right w:val="single" w:sz="8" w:space="0" w:color="F6B26B"/>
            </w:tcBorders>
            <w:tcMar>
              <w:top w:w="100" w:type="dxa"/>
              <w:left w:w="100" w:type="dxa"/>
              <w:bottom w:w="100" w:type="dxa"/>
              <w:right w:w="100" w:type="dxa"/>
            </w:tcMar>
          </w:tcPr>
          <w:p w:rsidR="00FF0F87" w:rsidRDefault="00304475">
            <w:pPr>
              <w:rPr>
                <w:sz w:val="22"/>
                <w:szCs w:val="22"/>
              </w:rPr>
            </w:pPr>
            <w:hyperlink r:id="rId83">
              <w:r w:rsidR="00623CA1">
                <w:rPr>
                  <w:color w:val="1155CC"/>
                  <w:sz w:val="22"/>
                  <w:szCs w:val="22"/>
                  <w:u w:val="single"/>
                </w:rPr>
                <w:t>https://www.dypa.gov.gr/proghramma-epikhorighisis-epikheirimatikwn-protovoyliwn-apaskholisis-neon-eleutheron-epaghghelmatiwn-hlikias-18-eos-29-etwn-me-emfasi-stis-ginaikes</w:t>
              </w:r>
            </w:hyperlink>
          </w:p>
        </w:tc>
      </w:tr>
      <w:tr w:rsidR="00FF0F87">
        <w:trPr>
          <w:trHeight w:val="2625"/>
        </w:trPr>
        <w:tc>
          <w:tcPr>
            <w:tcW w:w="2115" w:type="dxa"/>
            <w:tcBorders>
              <w:top w:val="nil"/>
              <w:left w:val="single" w:sz="8" w:space="0" w:color="F6B26B"/>
              <w:bottom w:val="single" w:sz="8" w:space="0" w:color="F6B26B"/>
              <w:right w:val="single" w:sz="8" w:space="0" w:color="F6B26B"/>
            </w:tcBorders>
            <w:tcMar>
              <w:top w:w="100" w:type="dxa"/>
              <w:left w:w="100" w:type="dxa"/>
              <w:bottom w:w="100" w:type="dxa"/>
              <w:right w:w="100" w:type="dxa"/>
            </w:tcMar>
          </w:tcPr>
          <w:p w:rsidR="00FF0F87" w:rsidRDefault="00623CA1">
            <w:pPr>
              <w:rPr>
                <w:sz w:val="22"/>
                <w:szCs w:val="22"/>
              </w:rPr>
            </w:pPr>
            <w:proofErr w:type="spellStart"/>
            <w:r>
              <w:rPr>
                <w:sz w:val="22"/>
                <w:szCs w:val="22"/>
              </w:rPr>
              <w:t>Εθνικό</w:t>
            </w:r>
            <w:proofErr w:type="spellEnd"/>
            <w:r>
              <w:rPr>
                <w:sz w:val="22"/>
                <w:szCs w:val="22"/>
              </w:rPr>
              <w:t xml:space="preserve"> επίπ</w:t>
            </w:r>
            <w:proofErr w:type="spellStart"/>
            <w:r>
              <w:rPr>
                <w:sz w:val="22"/>
                <w:szCs w:val="22"/>
              </w:rPr>
              <w:t>εδο</w:t>
            </w:r>
            <w:proofErr w:type="spellEnd"/>
          </w:p>
        </w:tc>
        <w:tc>
          <w:tcPr>
            <w:tcW w:w="2490" w:type="dxa"/>
            <w:tcBorders>
              <w:top w:val="nil"/>
              <w:left w:val="nil"/>
              <w:bottom w:val="single" w:sz="8" w:space="0" w:color="F6B26B"/>
              <w:right w:val="single" w:sz="8" w:space="0" w:color="F6B26B"/>
            </w:tcBorders>
            <w:tcMar>
              <w:top w:w="100" w:type="dxa"/>
              <w:left w:w="100" w:type="dxa"/>
              <w:bottom w:w="100" w:type="dxa"/>
              <w:right w:w="100" w:type="dxa"/>
            </w:tcMar>
          </w:tcPr>
          <w:p w:rsidR="00FF0F87" w:rsidRPr="00623CA1" w:rsidRDefault="00623CA1">
            <w:pPr>
              <w:rPr>
                <w:sz w:val="22"/>
                <w:szCs w:val="22"/>
                <w:lang w:val="el-GR"/>
              </w:rPr>
            </w:pPr>
            <w:r w:rsidRPr="00623CA1">
              <w:rPr>
                <w:sz w:val="22"/>
                <w:szCs w:val="22"/>
                <w:lang w:val="el-GR"/>
              </w:rPr>
              <w:t>Νέο πιλοτικό πρόγραμμα για την επιχειρηματικότητα των νέων</w:t>
            </w:r>
          </w:p>
          <w:p w:rsidR="00FF0F87" w:rsidRPr="00623CA1" w:rsidRDefault="00623CA1">
            <w:pPr>
              <w:rPr>
                <w:sz w:val="22"/>
                <w:szCs w:val="22"/>
                <w:lang w:val="el-GR"/>
              </w:rPr>
            </w:pPr>
            <w:r w:rsidRPr="00623CA1">
              <w:rPr>
                <w:sz w:val="22"/>
                <w:szCs w:val="22"/>
                <w:lang w:val="el-GR"/>
              </w:rPr>
              <w:t xml:space="preserve">  Πρόγραμμα για ανέργους, με έμφαση στις γυναίκες</w:t>
            </w:r>
          </w:p>
        </w:tc>
        <w:tc>
          <w:tcPr>
            <w:tcW w:w="2385" w:type="dxa"/>
            <w:tcBorders>
              <w:top w:val="nil"/>
              <w:left w:val="nil"/>
              <w:bottom w:val="single" w:sz="8" w:space="0" w:color="F6B26B"/>
              <w:right w:val="single" w:sz="8" w:space="0" w:color="F6B26B"/>
            </w:tcBorders>
            <w:tcMar>
              <w:top w:w="100" w:type="dxa"/>
              <w:left w:w="100" w:type="dxa"/>
              <w:bottom w:w="100" w:type="dxa"/>
              <w:right w:w="100" w:type="dxa"/>
            </w:tcMar>
          </w:tcPr>
          <w:p w:rsidR="00FF0F87" w:rsidRDefault="00623CA1">
            <w:pPr>
              <w:rPr>
                <w:sz w:val="22"/>
                <w:szCs w:val="22"/>
              </w:rPr>
            </w:pPr>
            <w:proofErr w:type="spellStart"/>
            <w:r>
              <w:rPr>
                <w:sz w:val="22"/>
                <w:szCs w:val="22"/>
              </w:rPr>
              <w:t>Ίδρυση</w:t>
            </w:r>
            <w:proofErr w:type="spellEnd"/>
            <w:r>
              <w:rPr>
                <w:sz w:val="22"/>
                <w:szCs w:val="22"/>
              </w:rPr>
              <w:t xml:space="preserve"> από </w:t>
            </w:r>
            <w:proofErr w:type="spellStart"/>
            <w:r>
              <w:rPr>
                <w:sz w:val="22"/>
                <w:szCs w:val="22"/>
              </w:rPr>
              <w:t>την</w:t>
            </w:r>
            <w:proofErr w:type="spellEnd"/>
            <w:r>
              <w:rPr>
                <w:sz w:val="22"/>
                <w:szCs w:val="22"/>
              </w:rPr>
              <w:t xml:space="preserve"> α</w:t>
            </w:r>
            <w:proofErr w:type="spellStart"/>
            <w:r>
              <w:rPr>
                <w:sz w:val="22"/>
                <w:szCs w:val="22"/>
              </w:rPr>
              <w:t>νεργί</w:t>
            </w:r>
            <w:proofErr w:type="spellEnd"/>
            <w:r>
              <w:rPr>
                <w:sz w:val="22"/>
                <w:szCs w:val="22"/>
              </w:rPr>
              <w:t>α</w:t>
            </w:r>
          </w:p>
        </w:tc>
        <w:tc>
          <w:tcPr>
            <w:tcW w:w="2445" w:type="dxa"/>
            <w:tcBorders>
              <w:top w:val="nil"/>
              <w:left w:val="nil"/>
              <w:bottom w:val="single" w:sz="8" w:space="0" w:color="F6B26B"/>
              <w:right w:val="single" w:sz="8" w:space="0" w:color="F6B26B"/>
            </w:tcBorders>
            <w:tcMar>
              <w:top w:w="100" w:type="dxa"/>
              <w:left w:w="100" w:type="dxa"/>
              <w:bottom w:w="100" w:type="dxa"/>
              <w:right w:w="100" w:type="dxa"/>
            </w:tcMar>
          </w:tcPr>
          <w:p w:rsidR="00FF0F87" w:rsidRDefault="00304475">
            <w:pPr>
              <w:rPr>
                <w:sz w:val="22"/>
                <w:szCs w:val="22"/>
              </w:rPr>
            </w:pPr>
            <w:hyperlink r:id="rId84">
              <w:r w:rsidR="00623CA1">
                <w:rPr>
                  <w:color w:val="1155CC"/>
                  <w:sz w:val="22"/>
                  <w:szCs w:val="22"/>
                  <w:u w:val="single"/>
                </w:rPr>
                <w:t>https://www.dypa.gov.gr/proghramma-epikhorighisis-epikheirimatikwn-protovoyliwn-apaskholisis-neon-eleutheron-epaghghelmatiwn-hlikias-18-eos-29-etwn-me-emfasi-stis-ginaikes</w:t>
              </w:r>
            </w:hyperlink>
          </w:p>
          <w:p w:rsidR="00FF0F87" w:rsidRDefault="00623CA1">
            <w:pPr>
              <w:rPr>
                <w:sz w:val="22"/>
                <w:szCs w:val="22"/>
              </w:rPr>
            </w:pPr>
            <w:r>
              <w:rPr>
                <w:sz w:val="22"/>
                <w:szCs w:val="22"/>
              </w:rPr>
              <w:t xml:space="preserve"> </w:t>
            </w:r>
          </w:p>
        </w:tc>
      </w:tr>
    </w:tbl>
    <w:p w:rsidR="00FF0F87" w:rsidRDefault="00FF0F87">
      <w:pPr>
        <w:jc w:val="both"/>
        <w:rPr>
          <w:sz w:val="22"/>
          <w:szCs w:val="22"/>
        </w:rPr>
      </w:pPr>
    </w:p>
    <w:p w:rsidR="00FF0F87" w:rsidRDefault="00FF0F87">
      <w:pPr>
        <w:jc w:val="both"/>
        <w:rPr>
          <w:sz w:val="22"/>
          <w:szCs w:val="22"/>
        </w:rPr>
      </w:pPr>
    </w:p>
    <w:p w:rsidR="00FF0F87" w:rsidRDefault="00FF0F87">
      <w:pPr>
        <w:jc w:val="both"/>
        <w:rPr>
          <w:sz w:val="22"/>
          <w:szCs w:val="22"/>
        </w:rPr>
      </w:pPr>
    </w:p>
    <w:p w:rsidR="00FF0F87" w:rsidRDefault="00FF0F87">
      <w:pPr>
        <w:jc w:val="both"/>
        <w:rPr>
          <w:sz w:val="22"/>
          <w:szCs w:val="22"/>
        </w:rPr>
      </w:pPr>
    </w:p>
    <w:p w:rsidR="00FF0F87" w:rsidRDefault="00FF0F87">
      <w:pPr>
        <w:jc w:val="both"/>
        <w:rPr>
          <w:sz w:val="22"/>
          <w:szCs w:val="22"/>
        </w:rPr>
      </w:pPr>
    </w:p>
    <w:p w:rsidR="00FF0F87" w:rsidRDefault="00FF0F87">
      <w:pPr>
        <w:jc w:val="both"/>
        <w:rPr>
          <w:sz w:val="22"/>
          <w:szCs w:val="22"/>
        </w:rPr>
      </w:pPr>
    </w:p>
    <w:p w:rsidR="00FF0F87" w:rsidRDefault="00FF0F87">
      <w:pPr>
        <w:jc w:val="both"/>
        <w:rPr>
          <w:sz w:val="22"/>
          <w:szCs w:val="22"/>
        </w:rPr>
      </w:pPr>
    </w:p>
    <w:p w:rsidR="00FF0F87" w:rsidRDefault="00FF0F87">
      <w:pPr>
        <w:jc w:val="both"/>
        <w:rPr>
          <w:sz w:val="22"/>
          <w:szCs w:val="22"/>
        </w:rPr>
      </w:pPr>
    </w:p>
    <w:p w:rsidR="00FF0F87" w:rsidRDefault="00FF0F87">
      <w:pPr>
        <w:jc w:val="both"/>
      </w:pPr>
    </w:p>
    <w:p w:rsidR="00FF0F87" w:rsidRDefault="00FF0F87">
      <w:pPr>
        <w:jc w:val="both"/>
      </w:pPr>
    </w:p>
    <w:p w:rsidR="00FF0F87" w:rsidRDefault="00FF0F87">
      <w:pPr>
        <w:jc w:val="both"/>
      </w:pPr>
    </w:p>
    <w:p w:rsidR="00FF0F87" w:rsidRDefault="00FF0F87">
      <w:pPr>
        <w:jc w:val="both"/>
      </w:pPr>
    </w:p>
    <w:p w:rsidR="00FF0F87" w:rsidRDefault="00FF0F87">
      <w:pPr>
        <w:jc w:val="both"/>
      </w:pPr>
    </w:p>
    <w:p w:rsidR="00FF0F87" w:rsidRPr="0091016D" w:rsidRDefault="00623CA1">
      <w:pPr>
        <w:pStyle w:val="1"/>
        <w:jc w:val="both"/>
        <w:rPr>
          <w:rFonts w:ascii="Cambria" w:hAnsi="Cambria"/>
          <w:sz w:val="50"/>
          <w:szCs w:val="50"/>
          <w:lang w:val="el-GR"/>
        </w:rPr>
      </w:pPr>
      <w:bookmarkStart w:id="67" w:name="_nufx6dzsn3n" w:colFirst="0" w:colLast="0"/>
      <w:bookmarkEnd w:id="67"/>
      <w:r w:rsidRPr="0091016D">
        <w:rPr>
          <w:sz w:val="50"/>
          <w:szCs w:val="50"/>
          <w:lang w:val="el-GR"/>
        </w:rPr>
        <w:lastRenderedPageBreak/>
        <w:t>10.</w:t>
      </w:r>
      <w:r w:rsidR="008628EB" w:rsidRPr="0091016D">
        <w:rPr>
          <w:rFonts w:ascii="Cambria" w:hAnsi="Cambria"/>
          <w:sz w:val="50"/>
          <w:szCs w:val="50"/>
          <w:lang w:val="el-GR"/>
        </w:rPr>
        <w:t>ΣΥΜΠΕΡΑΣΜΑΤΙΚΕΣ ΠΑΡΑΤΗΡΗΣΕΙΣ</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Διαβάσατε τον οδηγό μέχρι το τέλος; Τότε ελπίζουμε ότι είστε έτοιμοι για μια επιτυχημένη αρχή! </w:t>
      </w:r>
    </w:p>
    <w:p w:rsidR="00FF0F87" w:rsidRPr="00623CA1" w:rsidRDefault="00FF0F87">
      <w:pPr>
        <w:jc w:val="both"/>
        <w:rPr>
          <w:lang w:val="el-GR"/>
        </w:rPr>
      </w:pPr>
    </w:p>
    <w:p w:rsidR="00FF0F87" w:rsidRPr="00623CA1" w:rsidRDefault="00623CA1">
      <w:pPr>
        <w:jc w:val="both"/>
        <w:rPr>
          <w:lang w:val="el-GR"/>
        </w:rPr>
      </w:pPr>
      <w:r w:rsidRPr="00623CA1">
        <w:rPr>
          <w:lang w:val="el-GR"/>
        </w:rPr>
        <w:t xml:space="preserve">Πράγματι, η επιχειρηματικότητα είναι μια διαδικασία μάθησης και ένα ταξίδι ανακάλυψης. Δεν χρειάζεται να γνωρίζετε τα πάντα για να κάνετε το πρώτο μικρό βήμα, και όταν ξεκινάτε τη δική σας επιχείρηση, ο καλύτερος τρόπος για να μάθετε είναι κάνοντας - όπως είπε κάποτε η </w:t>
      </w:r>
      <w:r>
        <w:t>Simone</w:t>
      </w:r>
      <w:r w:rsidRPr="00623CA1">
        <w:rPr>
          <w:lang w:val="el-GR"/>
        </w:rPr>
        <w:t xml:space="preserve"> </w:t>
      </w:r>
      <w:r>
        <w:t>Sinek</w:t>
      </w:r>
      <w:r w:rsidRPr="00623CA1">
        <w:rPr>
          <w:lang w:val="el-GR"/>
        </w:rPr>
        <w:t xml:space="preserve"> "</w:t>
      </w:r>
      <w:r>
        <w:t>Dream</w:t>
      </w:r>
      <w:r w:rsidRPr="00623CA1">
        <w:rPr>
          <w:lang w:val="el-GR"/>
        </w:rPr>
        <w:t xml:space="preserve"> </w:t>
      </w:r>
      <w:r>
        <w:t>big</w:t>
      </w:r>
      <w:r w:rsidRPr="00623CA1">
        <w:rPr>
          <w:lang w:val="el-GR"/>
        </w:rPr>
        <w:t xml:space="preserve">. Ξεκίνα από μικρό. Αλλά πάνω απ' όλα, ξεκίνα". </w:t>
      </w:r>
    </w:p>
    <w:p w:rsidR="00FF0F87" w:rsidRPr="00623CA1" w:rsidRDefault="00FF0F87">
      <w:pPr>
        <w:jc w:val="both"/>
        <w:rPr>
          <w:lang w:val="el-GR"/>
        </w:rPr>
      </w:pPr>
    </w:p>
    <w:p w:rsidR="00FF0F87" w:rsidRPr="00623CA1" w:rsidRDefault="00623CA1">
      <w:pPr>
        <w:jc w:val="both"/>
        <w:rPr>
          <w:lang w:val="el-GR"/>
        </w:rPr>
      </w:pPr>
      <w:r w:rsidRPr="00623CA1">
        <w:rPr>
          <w:lang w:val="el-GR"/>
        </w:rPr>
        <w:t>Επομένως, μη σταματάτε ποτέ να μαθαίνετε και να αναπτύσσετε τις γνώσεις σας και να θυμάστε, ο καθένας θα έχει διαφορετικό ιδανικό χρονοδιάγραμμα για την έναρξη μιας νέας επιχείρησης, αλλά αν έχετε αρκετό χρόνο για να αφιερώσετε την προσοχή σας στην έναρξη, τότε μη φοβάστε να κάνετε το πρώτο βήμα και να απολαύσετε τη διαδικασία!</w:t>
      </w:r>
    </w:p>
    <w:p w:rsidR="00FF0F87" w:rsidRDefault="00623CA1">
      <w:pPr>
        <w:jc w:val="both"/>
      </w:pPr>
      <w:r>
        <w:rPr>
          <w:noProof/>
        </w:rPr>
        <w:drawing>
          <wp:inline distT="114300" distB="114300" distL="114300" distR="114300">
            <wp:extent cx="5943600" cy="44577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5"/>
                    <a:srcRect/>
                    <a:stretch>
                      <a:fillRect/>
                    </a:stretch>
                  </pic:blipFill>
                  <pic:spPr>
                    <a:xfrm>
                      <a:off x="0" y="0"/>
                      <a:ext cx="5943600" cy="4457700"/>
                    </a:xfrm>
                    <a:prstGeom prst="rect">
                      <a:avLst/>
                    </a:prstGeom>
                    <a:ln/>
                  </pic:spPr>
                </pic:pic>
              </a:graphicData>
            </a:graphic>
          </wp:inline>
        </w:drawing>
      </w:r>
    </w:p>
    <w:p w:rsidR="00FF0F87" w:rsidRDefault="00623CA1" w:rsidP="008628EB">
      <w:pPr>
        <w:ind w:left="1440" w:firstLine="720"/>
        <w:jc w:val="both"/>
      </w:pPr>
      <w:proofErr w:type="spellStart"/>
      <w:r>
        <w:rPr>
          <w:sz w:val="20"/>
          <w:szCs w:val="20"/>
        </w:rPr>
        <w:t>Συντελεστές</w:t>
      </w:r>
      <w:proofErr w:type="spellEnd"/>
      <w:r>
        <w:rPr>
          <w:sz w:val="20"/>
          <w:szCs w:val="20"/>
        </w:rPr>
        <w:t xml:space="preserve">: </w:t>
      </w:r>
      <w:hyperlink r:id="rId86">
        <w:proofErr w:type="spellStart"/>
        <w:r>
          <w:rPr>
            <w:color w:val="1155CC"/>
            <w:sz w:val="20"/>
            <w:szCs w:val="20"/>
            <w:u w:val="single"/>
          </w:rPr>
          <w:t>Hurca</w:t>
        </w:r>
        <w:proofErr w:type="spellEnd"/>
      </w:hyperlink>
      <w:r>
        <w:rPr>
          <w:sz w:val="20"/>
          <w:szCs w:val="20"/>
        </w:rPr>
        <w:t>, (2022).</w:t>
      </w:r>
    </w:p>
    <w:sectPr w:rsidR="00FF0F87" w:rsidSect="0001746C">
      <w:headerReference w:type="default" r:id="rId87"/>
      <w:footerReference w:type="default" r:id="rId88"/>
      <w:headerReference w:type="first" r:id="rId89"/>
      <w:footerReference w:type="first" r:id="rId90"/>
      <w:pgSz w:w="12240" w:h="15840"/>
      <w:pgMar w:top="1440" w:right="616"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13D5" w:rsidRDefault="007313D5">
      <w:r>
        <w:separator/>
      </w:r>
    </w:p>
  </w:endnote>
  <w:endnote w:type="continuationSeparator" w:id="0">
    <w:p w:rsidR="007313D5" w:rsidRDefault="00731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Droid Serif">
    <w:altName w:val="Times New Roman"/>
    <w:charset w:val="00"/>
    <w:family w:val="auto"/>
    <w:pitch w:val="default"/>
  </w:font>
  <w:font w:name="Oswald">
    <w:altName w:val="Arial Narrow"/>
    <w:charset w:val="00"/>
    <w:family w:val="auto"/>
    <w:pitch w:val="default"/>
  </w:font>
  <w:font w:name="Trebuchet MS">
    <w:panose1 w:val="020B0603020202020204"/>
    <w:charset w:val="A1"/>
    <w:family w:val="swiss"/>
    <w:pitch w:val="variable"/>
    <w:sig w:usb0="000006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___WRD_EMBED_SUB_43">
    <w:altName w:val="Times New Roman"/>
    <w:charset w:val="00"/>
    <w:family w:val="auto"/>
    <w:pitch w:val="default"/>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68" w:name="_37o5xb65948r" w:colFirst="0" w:colLast="0"/>
  <w:bookmarkEnd w:id="68"/>
  <w:p w:rsidR="00623CA1" w:rsidRDefault="00623CA1">
    <w:pPr>
      <w:pStyle w:val="4"/>
      <w:pBdr>
        <w:top w:val="nil"/>
        <w:left w:val="nil"/>
        <w:bottom w:val="nil"/>
        <w:right w:val="nil"/>
        <w:between w:val="nil"/>
      </w:pBdr>
      <w:rPr>
        <w:b/>
      </w:rPr>
    </w:pPr>
    <w:r>
      <w:fldChar w:fldCharType="begin"/>
    </w:r>
    <w:r>
      <w:instrText>PAGE</w:instrText>
    </w:r>
    <w:r>
      <w:fldChar w:fldCharType="separate"/>
    </w:r>
    <w:r w:rsidR="008628EB">
      <w:rPr>
        <w:noProof/>
      </w:rPr>
      <w:t>63</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CA1" w:rsidRPr="0001746C" w:rsidRDefault="0001746C" w:rsidP="0001746C">
    <w:pPr>
      <w:pStyle w:val="Web"/>
      <w:spacing w:before="0" w:beforeAutospacing="0" w:after="0" w:afterAutospacing="0"/>
      <w:ind w:left="3600"/>
      <w:jc w:val="both"/>
      <w:rPr>
        <w:rFonts w:asciiTheme="majorHAnsi" w:hAnsiTheme="majorHAnsi"/>
        <w:sz w:val="18"/>
        <w:szCs w:val="18"/>
      </w:rPr>
    </w:pPr>
    <w:r w:rsidRPr="0001746C">
      <w:rPr>
        <w:rFonts w:asciiTheme="majorHAnsi" w:hAnsiTheme="majorHAnsi" w:cs="Arial"/>
        <w:color w:val="404040"/>
        <w:sz w:val="18"/>
        <w:szCs w:val="18"/>
      </w:rPr>
      <w:t xml:space="preserve">Με τη χρηματοδότηση της Ευρωπαϊκής Ένωσης. Οι απόψεις και οι γνώμες που διατυπώνονται εκφράζουν αποκλειστικά τις απόψεις των συντακτών και δεν αντιπροσωπεύουν </w:t>
    </w:r>
    <w:proofErr w:type="spellStart"/>
    <w:r w:rsidRPr="0001746C">
      <w:rPr>
        <w:rFonts w:asciiTheme="majorHAnsi" w:hAnsiTheme="majorHAnsi" w:cs="Arial"/>
        <w:color w:val="404040"/>
        <w:sz w:val="18"/>
        <w:szCs w:val="18"/>
      </w:rPr>
      <w:t>κατ'ανάγκη</w:t>
    </w:r>
    <w:proofErr w:type="spellEnd"/>
    <w:r w:rsidRPr="0001746C">
      <w:rPr>
        <w:rFonts w:asciiTheme="majorHAnsi" w:hAnsiTheme="majorHAnsi" w:cs="Arial"/>
        <w:color w:val="404040"/>
        <w:sz w:val="18"/>
        <w:szCs w:val="18"/>
      </w:rPr>
      <w:t xml:space="preserve"> τις απόψεις της Ευρωπαϊκής Ένωσης ή του Ευρωπαϊκού Εκτελεστικού Οργανισμού Εκπαίδευσης και Πολιτισμού (EACEA). Η Ευρωπαϊκή Ένωση και ο EACEA δεν μπορούν να θεωρηθούν υπεύθυνοι για τις εκφραζόμενες απόψεις.</w:t>
    </w:r>
    <w:r w:rsidRPr="0001746C">
      <w:rPr>
        <w:rFonts w:asciiTheme="majorHAnsi" w:hAnsiTheme="majorHAnsi"/>
        <w:noProof/>
        <w:sz w:val="18"/>
        <w:szCs w:val="18"/>
      </w:rPr>
      <w:drawing>
        <wp:anchor distT="0" distB="0" distL="114300" distR="114300" simplePos="0" relativeHeight="251659264" behindDoc="0" locked="0" layoutInCell="1" allowOverlap="1">
          <wp:simplePos x="0" y="0"/>
          <wp:positionH relativeFrom="column">
            <wp:posOffset>-647700</wp:posOffset>
          </wp:positionH>
          <wp:positionV relativeFrom="paragraph">
            <wp:posOffset>76835</wp:posOffset>
          </wp:positionV>
          <wp:extent cx="2566670" cy="485775"/>
          <wp:effectExtent l="0" t="0" r="5080" b="9525"/>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L- Funded by the EU_POS.jpg"/>
                  <pic:cNvPicPr/>
                </pic:nvPicPr>
                <pic:blipFill>
                  <a:blip r:embed="rId1">
                    <a:extLst>
                      <a:ext uri="{28A0092B-C50C-407E-A947-70E740481C1C}">
                        <a14:useLocalDpi xmlns:a14="http://schemas.microsoft.com/office/drawing/2010/main" val="0"/>
                      </a:ext>
                    </a:extLst>
                  </a:blip>
                  <a:stretch>
                    <a:fillRect/>
                  </a:stretch>
                </pic:blipFill>
                <pic:spPr>
                  <a:xfrm>
                    <a:off x="0" y="0"/>
                    <a:ext cx="2566670" cy="4857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13D5" w:rsidRDefault="007313D5">
      <w:r>
        <w:separator/>
      </w:r>
    </w:p>
  </w:footnote>
  <w:footnote w:type="continuationSeparator" w:id="0">
    <w:p w:rsidR="007313D5" w:rsidRDefault="007313D5">
      <w:r>
        <w:continuationSeparator/>
      </w:r>
    </w:p>
  </w:footnote>
  <w:footnote w:id="1">
    <w:p w:rsidR="00623CA1" w:rsidRDefault="00623CA1">
      <w:pPr>
        <w:rPr>
          <w:sz w:val="20"/>
          <w:szCs w:val="20"/>
        </w:rPr>
      </w:pPr>
      <w:r>
        <w:rPr>
          <w:vertAlign w:val="superscript"/>
        </w:rPr>
        <w:footnoteRef/>
      </w:r>
      <w:hyperlink r:id="rId1">
        <w:r>
          <w:rPr>
            <w:color w:val="1155CC"/>
            <w:sz w:val="20"/>
            <w:szCs w:val="20"/>
            <w:u w:val="single"/>
          </w:rPr>
          <w:t xml:space="preserve"> https://in.indeed.com/career-advice/career-development/types-of-entrepreneurship </w:t>
        </w:r>
      </w:hyperlink>
    </w:p>
  </w:footnote>
  <w:footnote w:id="2">
    <w:p w:rsidR="00623CA1" w:rsidRPr="00623CA1" w:rsidRDefault="00623CA1">
      <w:pPr>
        <w:pStyle w:val="1"/>
        <w:spacing w:before="0" w:line="288" w:lineRule="auto"/>
        <w:rPr>
          <w:rFonts w:ascii="Droid Serif" w:eastAsia="Droid Serif" w:hAnsi="Droid Serif" w:cs="Droid Serif"/>
          <w:b w:val="0"/>
          <w:color w:val="000000"/>
          <w:sz w:val="20"/>
          <w:szCs w:val="20"/>
          <w:lang w:val="el-GR"/>
        </w:rPr>
      </w:pPr>
      <w:bookmarkStart w:id="26" w:name="_u2nyh22t2toa" w:colFirst="0" w:colLast="0"/>
      <w:bookmarkEnd w:id="26"/>
      <w:r w:rsidRPr="0091016D">
        <w:rPr>
          <w:rFonts w:ascii="Droid Serif" w:eastAsia="Droid Serif" w:hAnsi="Droid Serif" w:cs="Droid Serif"/>
          <w:b w:val="0"/>
          <w:color w:val="auto"/>
          <w:sz w:val="24"/>
          <w:szCs w:val="24"/>
          <w:vertAlign w:val="superscript"/>
        </w:rPr>
        <w:footnoteRef/>
      </w:r>
      <w:hyperlink r:id="rId2">
        <w:r>
          <w:rPr>
            <w:rFonts w:ascii="Droid Serif" w:eastAsia="Droid Serif" w:hAnsi="Droid Serif" w:cs="Droid Serif"/>
            <w:b w:val="0"/>
            <w:color w:val="000000"/>
            <w:sz w:val="20"/>
            <w:szCs w:val="20"/>
          </w:rPr>
          <w:t>Lean</w:t>
        </w:r>
        <w:r w:rsidRPr="00623CA1">
          <w:rPr>
            <w:rFonts w:ascii="Droid Serif" w:eastAsia="Droid Serif" w:hAnsi="Droid Serif" w:cs="Droid Serif"/>
            <w:b w:val="0"/>
            <w:color w:val="000000"/>
            <w:sz w:val="20"/>
            <w:szCs w:val="20"/>
            <w:lang w:val="el-GR"/>
          </w:rPr>
          <w:t xml:space="preserve"> </w:t>
        </w:r>
        <w:r>
          <w:rPr>
            <w:rFonts w:ascii="Droid Serif" w:eastAsia="Droid Serif" w:hAnsi="Droid Serif" w:cs="Droid Serif"/>
            <w:b w:val="0"/>
            <w:color w:val="000000"/>
            <w:sz w:val="20"/>
            <w:szCs w:val="20"/>
          </w:rPr>
          <w:t>Startup</w:t>
        </w:r>
        <w:r w:rsidRPr="00623CA1">
          <w:rPr>
            <w:rFonts w:ascii="Droid Serif" w:eastAsia="Droid Serif" w:hAnsi="Droid Serif" w:cs="Droid Serif"/>
            <w:b w:val="0"/>
            <w:color w:val="000000"/>
            <w:sz w:val="20"/>
            <w:szCs w:val="20"/>
            <w:lang w:val="el-GR"/>
          </w:rPr>
          <w:t xml:space="preserve"> </w:t>
        </w:r>
        <w:r>
          <w:rPr>
            <w:rFonts w:ascii="Droid Serif" w:eastAsia="Droid Serif" w:hAnsi="Droid Serif" w:cs="Droid Serif"/>
            <w:b w:val="0"/>
            <w:color w:val="000000"/>
            <w:sz w:val="20"/>
            <w:szCs w:val="20"/>
          </w:rPr>
          <w:t>Co</w:t>
        </w:r>
        <w:r w:rsidRPr="00623CA1">
          <w:rPr>
            <w:rFonts w:ascii="Droid Serif" w:eastAsia="Droid Serif" w:hAnsi="Droid Serif" w:cs="Droid Serif"/>
            <w:b w:val="0"/>
            <w:color w:val="000000"/>
            <w:sz w:val="20"/>
            <w:szCs w:val="20"/>
            <w:lang w:val="el-GR"/>
          </w:rPr>
          <w:t>. Εκπαιδευτικό πρόγραμμα</w:t>
        </w:r>
      </w:hyperlink>
      <w:r w:rsidRPr="00623CA1">
        <w:rPr>
          <w:rFonts w:ascii="Droid Serif" w:eastAsia="Droid Serif" w:hAnsi="Droid Serif" w:cs="Droid Serif"/>
          <w:b w:val="0"/>
          <w:color w:val="000000"/>
          <w:sz w:val="20"/>
          <w:szCs w:val="20"/>
          <w:lang w:val="el-GR"/>
        </w:rPr>
        <w:t xml:space="preserve">, </w:t>
      </w:r>
      <w:r w:rsidRPr="00623CA1">
        <w:rPr>
          <w:rFonts w:ascii="Droid Serif" w:eastAsia="Droid Serif" w:hAnsi="Droid Serif" w:cs="Droid Serif"/>
          <w:b w:val="0"/>
          <w:i/>
          <w:color w:val="000000"/>
          <w:sz w:val="20"/>
          <w:szCs w:val="20"/>
          <w:lang w:val="el-GR"/>
        </w:rPr>
        <w:t xml:space="preserve">Πλαίσιο αποφάσεων: </w:t>
      </w:r>
      <w:r>
        <w:rPr>
          <w:rFonts w:ascii="Droid Serif" w:eastAsia="Droid Serif" w:hAnsi="Droid Serif" w:cs="Droid Serif"/>
          <w:b w:val="0"/>
          <w:color w:val="000000"/>
          <w:sz w:val="20"/>
          <w:szCs w:val="20"/>
        </w:rPr>
        <w:t>https</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leanstartup</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co</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falling</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love</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problem</w:t>
      </w:r>
      <w:r w:rsidRPr="00623CA1">
        <w:rPr>
          <w:rFonts w:ascii="Droid Serif" w:eastAsia="Droid Serif" w:hAnsi="Droid Serif" w:cs="Droid Serif"/>
          <w:b w:val="0"/>
          <w:color w:val="000000"/>
          <w:sz w:val="20"/>
          <w:szCs w:val="20"/>
          <w:lang w:val="el-GR"/>
        </w:rPr>
        <w:t xml:space="preserve">/; </w:t>
      </w:r>
      <w:r>
        <w:rPr>
          <w:rFonts w:ascii="Droid Serif" w:eastAsia="Droid Serif" w:hAnsi="Droid Serif" w:cs="Droid Serif"/>
          <w:b w:val="0"/>
          <w:color w:val="000000"/>
          <w:sz w:val="20"/>
          <w:szCs w:val="20"/>
        </w:rPr>
        <w:t>https</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www</w:t>
      </w:r>
      <w:r w:rsidRPr="00623CA1">
        <w:rPr>
          <w:rFonts w:ascii="Droid Serif" w:eastAsia="Droid Serif" w:hAnsi="Droid Serif" w:cs="Droid Serif"/>
          <w:b w:val="0"/>
          <w:color w:val="000000"/>
          <w:sz w:val="20"/>
          <w:szCs w:val="20"/>
          <w:lang w:val="el-GR"/>
        </w:rPr>
        <w:t>.</w:t>
      </w:r>
      <w:proofErr w:type="spellStart"/>
      <w:r>
        <w:rPr>
          <w:rFonts w:ascii="Droid Serif" w:eastAsia="Droid Serif" w:hAnsi="Droid Serif" w:cs="Droid Serif"/>
          <w:b w:val="0"/>
          <w:color w:val="000000"/>
          <w:sz w:val="20"/>
          <w:szCs w:val="20"/>
        </w:rPr>
        <w:t>wordsforwellness</w:t>
      </w:r>
      <w:proofErr w:type="spellEnd"/>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com</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blog</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post</w:t>
      </w:r>
      <w:r w:rsidRPr="00623CA1">
        <w:rPr>
          <w:rFonts w:ascii="Droid Serif" w:eastAsia="Droid Serif" w:hAnsi="Droid Serif" w:cs="Droid Serif"/>
          <w:b w:val="0"/>
          <w:color w:val="000000"/>
          <w:sz w:val="20"/>
          <w:szCs w:val="20"/>
          <w:lang w:val="el-GR"/>
        </w:rPr>
        <w:t>/77454/</w:t>
      </w:r>
      <w:r>
        <w:rPr>
          <w:rFonts w:ascii="Droid Serif" w:eastAsia="Droid Serif" w:hAnsi="Droid Serif" w:cs="Droid Serif"/>
          <w:b w:val="0"/>
          <w:color w:val="000000"/>
          <w:sz w:val="20"/>
          <w:szCs w:val="20"/>
        </w:rPr>
        <w:t>what</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problem</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does</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your</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product</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or</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service</w:t>
      </w:r>
      <w:r w:rsidRPr="00623CA1">
        <w:rPr>
          <w:rFonts w:ascii="Droid Serif" w:eastAsia="Droid Serif" w:hAnsi="Droid Serif" w:cs="Droid Serif"/>
          <w:b w:val="0"/>
          <w:color w:val="000000"/>
          <w:sz w:val="20"/>
          <w:szCs w:val="20"/>
          <w:lang w:val="el-GR"/>
        </w:rPr>
        <w:t>-</w:t>
      </w:r>
      <w:r>
        <w:rPr>
          <w:rFonts w:ascii="Droid Serif" w:eastAsia="Droid Serif" w:hAnsi="Droid Serif" w:cs="Droid Serif"/>
          <w:b w:val="0"/>
          <w:color w:val="000000"/>
          <w:sz w:val="20"/>
          <w:szCs w:val="20"/>
        </w:rPr>
        <w:t>solve</w:t>
      </w:r>
      <w:r w:rsidRPr="00623CA1">
        <w:rPr>
          <w:rFonts w:ascii="Droid Serif" w:eastAsia="Droid Serif" w:hAnsi="Droid Serif" w:cs="Droid Serif"/>
          <w:b w:val="0"/>
          <w:color w:val="000000"/>
          <w:sz w:val="20"/>
          <w:szCs w:val="20"/>
          <w:lang w:val="el-GR"/>
        </w:rPr>
        <w:t xml:space="preserve">/  </w:t>
      </w:r>
    </w:p>
  </w:footnote>
  <w:footnote w:id="3">
    <w:p w:rsidR="00623CA1" w:rsidRPr="00623CA1" w:rsidRDefault="00623CA1">
      <w:pPr>
        <w:rPr>
          <w:sz w:val="16"/>
          <w:szCs w:val="16"/>
          <w:lang w:val="el-GR"/>
        </w:rPr>
      </w:pPr>
      <w:r>
        <w:rPr>
          <w:vertAlign w:val="superscript"/>
        </w:rPr>
        <w:footnoteRef/>
      </w:r>
      <w:hyperlink r:id="rId3">
        <w:r>
          <w:rPr>
            <w:color w:val="1155CC"/>
            <w:sz w:val="20"/>
            <w:szCs w:val="20"/>
            <w:u w:val="single"/>
          </w:rPr>
          <w:t>https</w:t>
        </w:r>
        <w:r w:rsidRPr="00623CA1">
          <w:rPr>
            <w:color w:val="1155CC"/>
            <w:sz w:val="20"/>
            <w:szCs w:val="20"/>
            <w:u w:val="single"/>
            <w:lang w:val="el-GR"/>
          </w:rPr>
          <w:t>://</w:t>
        </w:r>
        <w:proofErr w:type="spellStart"/>
        <w:r>
          <w:rPr>
            <w:color w:val="1155CC"/>
            <w:sz w:val="20"/>
            <w:szCs w:val="20"/>
            <w:u w:val="single"/>
          </w:rPr>
          <w:t>ylai</w:t>
        </w:r>
        <w:proofErr w:type="spellEnd"/>
        <w:r w:rsidRPr="00623CA1">
          <w:rPr>
            <w:color w:val="1155CC"/>
            <w:sz w:val="20"/>
            <w:szCs w:val="20"/>
            <w:u w:val="single"/>
            <w:lang w:val="el-GR"/>
          </w:rPr>
          <w:t>.</w:t>
        </w:r>
        <w:r>
          <w:rPr>
            <w:color w:val="1155CC"/>
            <w:sz w:val="20"/>
            <w:szCs w:val="20"/>
            <w:u w:val="single"/>
          </w:rPr>
          <w:t>state</w:t>
        </w:r>
        <w:r w:rsidRPr="00623CA1">
          <w:rPr>
            <w:color w:val="1155CC"/>
            <w:sz w:val="20"/>
            <w:szCs w:val="20"/>
            <w:u w:val="single"/>
            <w:lang w:val="el-GR"/>
          </w:rPr>
          <w:t>.</w:t>
        </w:r>
        <w:r>
          <w:rPr>
            <w:color w:val="1155CC"/>
            <w:sz w:val="20"/>
            <w:szCs w:val="20"/>
            <w:u w:val="single"/>
          </w:rPr>
          <w:t>gov</w:t>
        </w:r>
        <w:r w:rsidRPr="00623CA1">
          <w:rPr>
            <w:color w:val="1155CC"/>
            <w:sz w:val="20"/>
            <w:szCs w:val="20"/>
            <w:u w:val="single"/>
            <w:lang w:val="el-GR"/>
          </w:rPr>
          <w:t>/</w:t>
        </w:r>
        <w:r>
          <w:rPr>
            <w:color w:val="1155CC"/>
            <w:sz w:val="20"/>
            <w:szCs w:val="20"/>
            <w:u w:val="single"/>
          </w:rPr>
          <w:t>expand</w:t>
        </w:r>
        <w:r w:rsidRPr="00623CA1">
          <w:rPr>
            <w:color w:val="1155CC"/>
            <w:sz w:val="20"/>
            <w:szCs w:val="20"/>
            <w:u w:val="single"/>
            <w:lang w:val="el-GR"/>
          </w:rPr>
          <w:t>-</w:t>
        </w:r>
        <w:r>
          <w:rPr>
            <w:color w:val="1155CC"/>
            <w:sz w:val="20"/>
            <w:szCs w:val="20"/>
            <w:u w:val="single"/>
          </w:rPr>
          <w:t>your</w:t>
        </w:r>
        <w:r w:rsidRPr="00623CA1">
          <w:rPr>
            <w:color w:val="1155CC"/>
            <w:sz w:val="20"/>
            <w:szCs w:val="20"/>
            <w:u w:val="single"/>
            <w:lang w:val="el-GR"/>
          </w:rPr>
          <w:t>-</w:t>
        </w:r>
        <w:r>
          <w:rPr>
            <w:color w:val="1155CC"/>
            <w:sz w:val="20"/>
            <w:szCs w:val="20"/>
            <w:u w:val="single"/>
          </w:rPr>
          <w:t>horizon</w:t>
        </w:r>
        <w:r w:rsidRPr="00623CA1">
          <w:rPr>
            <w:color w:val="1155CC"/>
            <w:sz w:val="20"/>
            <w:szCs w:val="20"/>
            <w:u w:val="single"/>
            <w:lang w:val="el-GR"/>
          </w:rPr>
          <w:t>-</w:t>
        </w:r>
        <w:r>
          <w:rPr>
            <w:color w:val="1155CC"/>
            <w:sz w:val="20"/>
            <w:szCs w:val="20"/>
            <w:u w:val="single"/>
          </w:rPr>
          <w:t>explore</w:t>
        </w:r>
        <w:r w:rsidRPr="00623CA1">
          <w:rPr>
            <w:color w:val="1155CC"/>
            <w:sz w:val="20"/>
            <w:szCs w:val="20"/>
            <w:u w:val="single"/>
            <w:lang w:val="el-GR"/>
          </w:rPr>
          <w:t>-</w:t>
        </w:r>
        <w:r>
          <w:rPr>
            <w:color w:val="1155CC"/>
            <w:sz w:val="20"/>
            <w:szCs w:val="20"/>
            <w:u w:val="single"/>
          </w:rPr>
          <w:t>new</w:t>
        </w:r>
        <w:r w:rsidRPr="00623CA1">
          <w:rPr>
            <w:color w:val="1155CC"/>
            <w:sz w:val="20"/>
            <w:szCs w:val="20"/>
            <w:u w:val="single"/>
            <w:lang w:val="el-GR"/>
          </w:rPr>
          <w:t>-</w:t>
        </w:r>
        <w:r>
          <w:rPr>
            <w:color w:val="1155CC"/>
            <w:sz w:val="20"/>
            <w:szCs w:val="20"/>
            <w:u w:val="single"/>
          </w:rPr>
          <w:t>ways</w:t>
        </w:r>
        <w:r w:rsidRPr="00623CA1">
          <w:rPr>
            <w:color w:val="1155CC"/>
            <w:sz w:val="20"/>
            <w:szCs w:val="20"/>
            <w:u w:val="single"/>
            <w:lang w:val="el-GR"/>
          </w:rPr>
          <w:t>-</w:t>
        </w:r>
        <w:r>
          <w:rPr>
            <w:color w:val="1155CC"/>
            <w:sz w:val="20"/>
            <w:szCs w:val="20"/>
            <w:u w:val="single"/>
          </w:rPr>
          <w:t>to</w:t>
        </w:r>
        <w:r w:rsidRPr="00623CA1">
          <w:rPr>
            <w:color w:val="1155CC"/>
            <w:sz w:val="20"/>
            <w:szCs w:val="20"/>
            <w:u w:val="single"/>
            <w:lang w:val="el-GR"/>
          </w:rPr>
          <w:t>-</w:t>
        </w:r>
        <w:r>
          <w:rPr>
            <w:color w:val="1155CC"/>
            <w:sz w:val="20"/>
            <w:szCs w:val="20"/>
            <w:u w:val="single"/>
          </w:rPr>
          <w:t>find</w:t>
        </w:r>
        <w:r w:rsidRPr="00623CA1">
          <w:rPr>
            <w:color w:val="1155CC"/>
            <w:sz w:val="20"/>
            <w:szCs w:val="20"/>
            <w:u w:val="single"/>
            <w:lang w:val="el-GR"/>
          </w:rPr>
          <w:t>-</w:t>
        </w:r>
        <w:r>
          <w:rPr>
            <w:color w:val="1155CC"/>
            <w:sz w:val="20"/>
            <w:szCs w:val="20"/>
            <w:u w:val="single"/>
          </w:rPr>
          <w:t>partners</w:t>
        </w:r>
        <w:r w:rsidRPr="00623CA1">
          <w:rPr>
            <w:color w:val="1155CC"/>
            <w:sz w:val="20"/>
            <w:szCs w:val="20"/>
            <w:u w:val="single"/>
            <w:lang w:val="el-GR"/>
          </w:rPr>
          <w:t>-</w:t>
        </w:r>
        <w:r>
          <w:rPr>
            <w:color w:val="1155CC"/>
            <w:sz w:val="20"/>
            <w:szCs w:val="20"/>
            <w:u w:val="single"/>
          </w:rPr>
          <w:t>and</w:t>
        </w:r>
        <w:r w:rsidRPr="00623CA1">
          <w:rPr>
            <w:color w:val="1155CC"/>
            <w:sz w:val="20"/>
            <w:szCs w:val="20"/>
            <w:u w:val="single"/>
            <w:lang w:val="el-GR"/>
          </w:rPr>
          <w:t>-</w:t>
        </w:r>
        <w:r>
          <w:rPr>
            <w:color w:val="1155CC"/>
            <w:sz w:val="20"/>
            <w:szCs w:val="20"/>
            <w:u w:val="single"/>
          </w:rPr>
          <w:t>grow</w:t>
        </w:r>
        <w:r w:rsidRPr="00623CA1">
          <w:rPr>
            <w:color w:val="1155CC"/>
            <w:sz w:val="20"/>
            <w:szCs w:val="20"/>
            <w:u w:val="single"/>
            <w:lang w:val="el-GR"/>
          </w:rPr>
          <w:t>-</w:t>
        </w:r>
        <w:r>
          <w:rPr>
            <w:color w:val="1155CC"/>
            <w:sz w:val="20"/>
            <w:szCs w:val="20"/>
            <w:u w:val="single"/>
          </w:rPr>
          <w:t>your</w:t>
        </w:r>
        <w:r w:rsidRPr="00623CA1">
          <w:rPr>
            <w:color w:val="1155CC"/>
            <w:sz w:val="20"/>
            <w:szCs w:val="20"/>
            <w:u w:val="single"/>
            <w:lang w:val="el-GR"/>
          </w:rPr>
          <w:t>-</w:t>
        </w:r>
        <w:r>
          <w:rPr>
            <w:color w:val="1155CC"/>
            <w:sz w:val="20"/>
            <w:szCs w:val="20"/>
            <w:u w:val="single"/>
          </w:rPr>
          <w:t>business</w:t>
        </w:r>
        <w:r w:rsidRPr="00623CA1">
          <w:rPr>
            <w:color w:val="1155CC"/>
            <w:sz w:val="20"/>
            <w:szCs w:val="20"/>
            <w:u w:val="single"/>
            <w:lang w:val="el-GR"/>
          </w:rPr>
          <w:t>/</w:t>
        </w:r>
      </w:hyperlink>
    </w:p>
  </w:footnote>
  <w:footnote w:id="4">
    <w:p w:rsidR="00623CA1" w:rsidRPr="00623CA1" w:rsidRDefault="00623CA1">
      <w:pPr>
        <w:rPr>
          <w:sz w:val="20"/>
          <w:szCs w:val="20"/>
          <w:lang w:val="el-GR"/>
        </w:rPr>
      </w:pPr>
      <w:r>
        <w:rPr>
          <w:vertAlign w:val="superscript"/>
        </w:rPr>
        <w:footnoteRef/>
      </w:r>
      <w:r w:rsidRPr="00623CA1">
        <w:rPr>
          <w:sz w:val="20"/>
          <w:szCs w:val="20"/>
          <w:lang w:val="el-GR"/>
        </w:rPr>
        <w:t xml:space="preserve"> </w:t>
      </w:r>
      <w:r w:rsidRPr="00623CA1">
        <w:rPr>
          <w:sz w:val="20"/>
          <w:szCs w:val="20"/>
          <w:lang w:val="el-GR"/>
        </w:rPr>
        <w:t xml:space="preserve">Ανατρέξτε στο Βιβλίο </w:t>
      </w:r>
      <w:r>
        <w:rPr>
          <w:sz w:val="20"/>
          <w:szCs w:val="20"/>
        </w:rPr>
        <w:t>V</w:t>
      </w:r>
      <w:r w:rsidRPr="00623CA1">
        <w:rPr>
          <w:sz w:val="20"/>
          <w:szCs w:val="20"/>
          <w:lang w:val="el-GR"/>
        </w:rPr>
        <w:t xml:space="preserve">, Ιταλικός Αστικός Κώδικας, διαθέσιμο εδώ: </w:t>
      </w:r>
      <w:hyperlink r:id="rId4">
        <w:r>
          <w:rPr>
            <w:color w:val="1155CC"/>
            <w:sz w:val="20"/>
            <w:szCs w:val="20"/>
            <w:u w:val="single"/>
          </w:rPr>
          <w:t>https</w:t>
        </w:r>
        <w:r w:rsidRPr="00623CA1">
          <w:rPr>
            <w:color w:val="1155CC"/>
            <w:sz w:val="20"/>
            <w:szCs w:val="20"/>
            <w:u w:val="single"/>
            <w:lang w:val="el-GR"/>
          </w:rPr>
          <w:t>:</w:t>
        </w:r>
      </w:hyperlink>
      <w:r w:rsidRPr="00623CA1">
        <w:rPr>
          <w:sz w:val="20"/>
          <w:szCs w:val="20"/>
          <w:lang w:val="el-GR"/>
        </w:rPr>
        <w:t>//</w:t>
      </w:r>
      <w:r>
        <w:rPr>
          <w:sz w:val="20"/>
          <w:szCs w:val="20"/>
        </w:rPr>
        <w:t>www</w:t>
      </w:r>
      <w:r w:rsidRPr="00623CA1">
        <w:rPr>
          <w:sz w:val="20"/>
          <w:szCs w:val="20"/>
          <w:lang w:val="el-GR"/>
        </w:rPr>
        <w:t>.</w:t>
      </w:r>
      <w:proofErr w:type="spellStart"/>
      <w:r>
        <w:rPr>
          <w:sz w:val="20"/>
          <w:szCs w:val="20"/>
        </w:rPr>
        <w:t>brocardi</w:t>
      </w:r>
      <w:proofErr w:type="spellEnd"/>
      <w:r w:rsidRPr="00623CA1">
        <w:rPr>
          <w:sz w:val="20"/>
          <w:szCs w:val="20"/>
          <w:lang w:val="el-GR"/>
        </w:rPr>
        <w:t>.</w:t>
      </w:r>
      <w:r>
        <w:rPr>
          <w:sz w:val="20"/>
          <w:szCs w:val="20"/>
        </w:rPr>
        <w:t>it</w:t>
      </w:r>
      <w:r w:rsidRPr="00623CA1">
        <w:rPr>
          <w:sz w:val="20"/>
          <w:szCs w:val="20"/>
          <w:lang w:val="el-GR"/>
        </w:rPr>
        <w:t>/</w:t>
      </w:r>
      <w:proofErr w:type="spellStart"/>
      <w:r>
        <w:rPr>
          <w:sz w:val="20"/>
          <w:szCs w:val="20"/>
        </w:rPr>
        <w:t>codice</w:t>
      </w:r>
      <w:proofErr w:type="spellEnd"/>
      <w:r w:rsidRPr="00623CA1">
        <w:rPr>
          <w:sz w:val="20"/>
          <w:szCs w:val="20"/>
          <w:lang w:val="el-GR"/>
        </w:rPr>
        <w:t>-</w:t>
      </w:r>
      <w:proofErr w:type="spellStart"/>
      <w:r>
        <w:rPr>
          <w:sz w:val="20"/>
          <w:szCs w:val="20"/>
        </w:rPr>
        <w:t>civile</w:t>
      </w:r>
      <w:proofErr w:type="spellEnd"/>
      <w:r w:rsidRPr="00623CA1">
        <w:rPr>
          <w:sz w:val="20"/>
          <w:szCs w:val="20"/>
          <w:lang w:val="el-GR"/>
        </w:rPr>
        <w:t>/</w:t>
      </w:r>
      <w:proofErr w:type="spellStart"/>
      <w:r>
        <w:rPr>
          <w:sz w:val="20"/>
          <w:szCs w:val="20"/>
        </w:rPr>
        <w:t>libro</w:t>
      </w:r>
      <w:proofErr w:type="spellEnd"/>
      <w:r w:rsidRPr="00623CA1">
        <w:rPr>
          <w:sz w:val="20"/>
          <w:szCs w:val="20"/>
          <w:lang w:val="el-GR"/>
        </w:rPr>
        <w:t>-</w:t>
      </w:r>
      <w:r>
        <w:rPr>
          <w:sz w:val="20"/>
          <w:szCs w:val="20"/>
        </w:rPr>
        <w:t>quinto</w:t>
      </w:r>
      <w:r w:rsidRPr="00623CA1">
        <w:rPr>
          <w:sz w:val="20"/>
          <w:szCs w:val="20"/>
          <w:lang w:val="el-GR"/>
        </w:rPr>
        <w:t xml:space="preserve">/ </w:t>
      </w:r>
    </w:p>
  </w:footnote>
  <w:footnote w:id="5">
    <w:p w:rsidR="00623CA1" w:rsidRPr="00623CA1" w:rsidRDefault="00623CA1">
      <w:pPr>
        <w:rPr>
          <w:sz w:val="20"/>
          <w:szCs w:val="20"/>
          <w:lang w:val="el-GR"/>
        </w:rPr>
      </w:pPr>
      <w:r>
        <w:rPr>
          <w:vertAlign w:val="superscript"/>
        </w:rPr>
        <w:footnoteRef/>
      </w:r>
      <w:r w:rsidRPr="00623CA1">
        <w:rPr>
          <w:sz w:val="20"/>
          <w:szCs w:val="20"/>
          <w:lang w:val="el-GR"/>
        </w:rPr>
        <w:t xml:space="preserve"> Ανατρέξτε στη δοκιμή του νόμου αριθ. </w:t>
      </w:r>
      <w:r w:rsidRPr="00623CA1">
        <w:rPr>
          <w:sz w:val="20"/>
          <w:szCs w:val="20"/>
          <w:lang w:val="el-GR"/>
        </w:rPr>
        <w:t xml:space="preserve">112/117 που είναι διαθέσιμη εδώ: </w:t>
      </w:r>
      <w:hyperlink r:id="rId5">
        <w:r>
          <w:rPr>
            <w:color w:val="1155CC"/>
            <w:sz w:val="20"/>
            <w:szCs w:val="20"/>
            <w:u w:val="single"/>
          </w:rPr>
          <w:t>https</w:t>
        </w:r>
        <w:r w:rsidRPr="00623CA1">
          <w:rPr>
            <w:color w:val="1155CC"/>
            <w:sz w:val="20"/>
            <w:szCs w:val="20"/>
            <w:u w:val="single"/>
            <w:lang w:val="el-GR"/>
          </w:rPr>
          <w:t>://</w:t>
        </w:r>
        <w:r>
          <w:rPr>
            <w:color w:val="1155CC"/>
            <w:sz w:val="20"/>
            <w:szCs w:val="20"/>
            <w:u w:val="single"/>
          </w:rPr>
          <w:t>www</w:t>
        </w:r>
        <w:r w:rsidRPr="00623CA1">
          <w:rPr>
            <w:color w:val="1155CC"/>
            <w:sz w:val="20"/>
            <w:szCs w:val="20"/>
            <w:u w:val="single"/>
            <w:lang w:val="el-GR"/>
          </w:rPr>
          <w:t>.</w:t>
        </w:r>
        <w:proofErr w:type="spellStart"/>
        <w:r>
          <w:rPr>
            <w:color w:val="1155CC"/>
            <w:sz w:val="20"/>
            <w:szCs w:val="20"/>
            <w:u w:val="single"/>
          </w:rPr>
          <w:t>normattiva</w:t>
        </w:r>
        <w:proofErr w:type="spellEnd"/>
        <w:r w:rsidRPr="00623CA1">
          <w:rPr>
            <w:color w:val="1155CC"/>
            <w:sz w:val="20"/>
            <w:szCs w:val="20"/>
            <w:u w:val="single"/>
            <w:lang w:val="el-GR"/>
          </w:rPr>
          <w:t>.</w:t>
        </w:r>
        <w:r>
          <w:rPr>
            <w:color w:val="1155CC"/>
            <w:sz w:val="20"/>
            <w:szCs w:val="20"/>
            <w:u w:val="single"/>
          </w:rPr>
          <w:t>it</w:t>
        </w:r>
        <w:r w:rsidRPr="00623CA1">
          <w:rPr>
            <w:color w:val="1155CC"/>
            <w:sz w:val="20"/>
            <w:szCs w:val="20"/>
            <w:u w:val="single"/>
            <w:lang w:val="el-GR"/>
          </w:rPr>
          <w:t>/</w:t>
        </w:r>
        <w:proofErr w:type="spellStart"/>
        <w:r>
          <w:rPr>
            <w:color w:val="1155CC"/>
            <w:sz w:val="20"/>
            <w:szCs w:val="20"/>
            <w:u w:val="single"/>
          </w:rPr>
          <w:t>uri</w:t>
        </w:r>
        <w:proofErr w:type="spellEnd"/>
        <w:r w:rsidRPr="00623CA1">
          <w:rPr>
            <w:color w:val="1155CC"/>
            <w:sz w:val="20"/>
            <w:szCs w:val="20"/>
            <w:u w:val="single"/>
            <w:lang w:val="el-GR"/>
          </w:rPr>
          <w:t>-</w:t>
        </w:r>
        <w:r>
          <w:rPr>
            <w:color w:val="1155CC"/>
            <w:sz w:val="20"/>
            <w:szCs w:val="20"/>
            <w:u w:val="single"/>
          </w:rPr>
          <w:t>res</w:t>
        </w:r>
        <w:r w:rsidRPr="00623CA1">
          <w:rPr>
            <w:color w:val="1155CC"/>
            <w:sz w:val="20"/>
            <w:szCs w:val="20"/>
            <w:u w:val="single"/>
            <w:lang w:val="el-GR"/>
          </w:rPr>
          <w:t>/</w:t>
        </w:r>
        <w:r>
          <w:rPr>
            <w:color w:val="1155CC"/>
            <w:sz w:val="20"/>
            <w:szCs w:val="20"/>
            <w:u w:val="single"/>
          </w:rPr>
          <w:t>N</w:t>
        </w:r>
        <w:r w:rsidRPr="00623CA1">
          <w:rPr>
            <w:color w:val="1155CC"/>
            <w:sz w:val="20"/>
            <w:szCs w:val="20"/>
            <w:u w:val="single"/>
            <w:lang w:val="el-GR"/>
          </w:rPr>
          <w:t>2</w:t>
        </w:r>
        <w:r>
          <w:rPr>
            <w:color w:val="1155CC"/>
            <w:sz w:val="20"/>
            <w:szCs w:val="20"/>
            <w:u w:val="single"/>
          </w:rPr>
          <w:t>Ls</w:t>
        </w:r>
        <w:r w:rsidRPr="00623CA1">
          <w:rPr>
            <w:color w:val="1155CC"/>
            <w:sz w:val="20"/>
            <w:szCs w:val="20"/>
            <w:u w:val="single"/>
            <w:lang w:val="el-GR"/>
          </w:rPr>
          <w:t>?</w:t>
        </w:r>
        <w:r>
          <w:rPr>
            <w:color w:val="1155CC"/>
            <w:sz w:val="20"/>
            <w:szCs w:val="20"/>
            <w:u w:val="single"/>
          </w:rPr>
          <w:t>urn</w:t>
        </w:r>
        <w:r w:rsidRPr="00623CA1">
          <w:rPr>
            <w:color w:val="1155CC"/>
            <w:sz w:val="20"/>
            <w:szCs w:val="20"/>
            <w:u w:val="single"/>
            <w:lang w:val="el-GR"/>
          </w:rPr>
          <w:t>:</w:t>
        </w:r>
        <w:proofErr w:type="spellStart"/>
        <w:r>
          <w:rPr>
            <w:color w:val="1155CC"/>
            <w:sz w:val="20"/>
            <w:szCs w:val="20"/>
            <w:u w:val="single"/>
          </w:rPr>
          <w:t>nir</w:t>
        </w:r>
        <w:proofErr w:type="spellEnd"/>
        <w:r w:rsidRPr="00623CA1">
          <w:rPr>
            <w:color w:val="1155CC"/>
            <w:sz w:val="20"/>
            <w:szCs w:val="20"/>
            <w:u w:val="single"/>
            <w:lang w:val="el-GR"/>
          </w:rPr>
          <w:t>:</w:t>
        </w:r>
        <w:proofErr w:type="spellStart"/>
        <w:r>
          <w:rPr>
            <w:color w:val="1155CC"/>
            <w:sz w:val="20"/>
            <w:szCs w:val="20"/>
            <w:u w:val="single"/>
          </w:rPr>
          <w:t>stato</w:t>
        </w:r>
        <w:proofErr w:type="spellEnd"/>
        <w:r w:rsidRPr="00623CA1">
          <w:rPr>
            <w:color w:val="1155CC"/>
            <w:sz w:val="20"/>
            <w:szCs w:val="20"/>
            <w:u w:val="single"/>
            <w:lang w:val="el-GR"/>
          </w:rPr>
          <w:t>:</w:t>
        </w:r>
        <w:proofErr w:type="spellStart"/>
        <w:r>
          <w:rPr>
            <w:color w:val="1155CC"/>
            <w:sz w:val="20"/>
            <w:szCs w:val="20"/>
            <w:u w:val="single"/>
          </w:rPr>
          <w:t>decreto</w:t>
        </w:r>
        <w:proofErr w:type="spellEnd"/>
        <w:r w:rsidRPr="00623CA1">
          <w:rPr>
            <w:color w:val="1155CC"/>
            <w:sz w:val="20"/>
            <w:szCs w:val="20"/>
            <w:u w:val="single"/>
            <w:lang w:val="el-GR"/>
          </w:rPr>
          <w:t>.</w:t>
        </w:r>
        <w:proofErr w:type="spellStart"/>
        <w:r>
          <w:rPr>
            <w:color w:val="1155CC"/>
            <w:sz w:val="20"/>
            <w:szCs w:val="20"/>
            <w:u w:val="single"/>
          </w:rPr>
          <w:t>legislativo</w:t>
        </w:r>
        <w:proofErr w:type="spellEnd"/>
        <w:r w:rsidRPr="00623CA1">
          <w:rPr>
            <w:color w:val="1155CC"/>
            <w:sz w:val="20"/>
            <w:szCs w:val="20"/>
            <w:u w:val="single"/>
            <w:lang w:val="el-GR"/>
          </w:rPr>
          <w:t>:2017-07-03;112!</w:t>
        </w:r>
        <w:proofErr w:type="spellStart"/>
        <w:r>
          <w:rPr>
            <w:color w:val="1155CC"/>
            <w:sz w:val="20"/>
            <w:szCs w:val="20"/>
            <w:u w:val="single"/>
          </w:rPr>
          <w:t>vig</w:t>
        </w:r>
        <w:proofErr w:type="spellEnd"/>
        <w:r w:rsidRPr="00623CA1">
          <w:rPr>
            <w:color w:val="1155CC"/>
            <w:sz w:val="20"/>
            <w:szCs w:val="20"/>
            <w:u w:val="single"/>
            <w:lang w:val="el-GR"/>
          </w:rPr>
          <w:t xml:space="preserve">= </w:t>
        </w:r>
      </w:hyperlink>
    </w:p>
  </w:footnote>
  <w:footnote w:id="6">
    <w:p w:rsidR="00623CA1" w:rsidRPr="00623CA1" w:rsidRDefault="00623CA1">
      <w:pPr>
        <w:rPr>
          <w:sz w:val="20"/>
          <w:szCs w:val="20"/>
          <w:lang w:val="el-GR"/>
        </w:rPr>
      </w:pPr>
      <w:r>
        <w:rPr>
          <w:vertAlign w:val="superscript"/>
        </w:rPr>
        <w:footnoteRef/>
      </w:r>
      <w:hyperlink r:id="rId6">
        <w:r w:rsidRPr="00623CA1">
          <w:rPr>
            <w:color w:val="1155CC"/>
            <w:sz w:val="20"/>
            <w:szCs w:val="20"/>
            <w:u w:val="single"/>
            <w:lang w:val="el-GR"/>
          </w:rPr>
          <w:t xml:space="preserve"> </w:t>
        </w:r>
        <w:r>
          <w:rPr>
            <w:color w:val="1155CC"/>
            <w:sz w:val="20"/>
            <w:szCs w:val="20"/>
            <w:u w:val="single"/>
          </w:rPr>
          <w:t>https</w:t>
        </w:r>
        <w:r w:rsidRPr="00623CA1">
          <w:rPr>
            <w:color w:val="1155CC"/>
            <w:sz w:val="20"/>
            <w:szCs w:val="20"/>
            <w:u w:val="single"/>
            <w:lang w:val="el-GR"/>
          </w:rPr>
          <w:t>://</w:t>
        </w:r>
        <w:r>
          <w:rPr>
            <w:color w:val="1155CC"/>
            <w:sz w:val="20"/>
            <w:szCs w:val="20"/>
            <w:u w:val="single"/>
          </w:rPr>
          <w:t>www</w:t>
        </w:r>
        <w:r w:rsidRPr="00623CA1">
          <w:rPr>
            <w:color w:val="1155CC"/>
            <w:sz w:val="20"/>
            <w:szCs w:val="20"/>
            <w:u w:val="single"/>
            <w:lang w:val="el-GR"/>
          </w:rPr>
          <w:t>.</w:t>
        </w:r>
        <w:proofErr w:type="spellStart"/>
        <w:r>
          <w:rPr>
            <w:color w:val="1155CC"/>
            <w:sz w:val="20"/>
            <w:szCs w:val="20"/>
            <w:u w:val="single"/>
          </w:rPr>
          <w:t>iamexpat</w:t>
        </w:r>
        <w:proofErr w:type="spellEnd"/>
        <w:r w:rsidRPr="00623CA1">
          <w:rPr>
            <w:color w:val="1155CC"/>
            <w:sz w:val="20"/>
            <w:szCs w:val="20"/>
            <w:u w:val="single"/>
            <w:lang w:val="el-GR"/>
          </w:rPr>
          <w:t>.</w:t>
        </w:r>
        <w:r>
          <w:rPr>
            <w:color w:val="1155CC"/>
            <w:sz w:val="20"/>
            <w:szCs w:val="20"/>
            <w:u w:val="single"/>
          </w:rPr>
          <w:t>de</w:t>
        </w:r>
        <w:r w:rsidRPr="00623CA1">
          <w:rPr>
            <w:color w:val="1155CC"/>
            <w:sz w:val="20"/>
            <w:szCs w:val="20"/>
            <w:u w:val="single"/>
            <w:lang w:val="el-GR"/>
          </w:rPr>
          <w:t>/</w:t>
        </w:r>
        <w:r>
          <w:rPr>
            <w:color w:val="1155CC"/>
            <w:sz w:val="20"/>
            <w:szCs w:val="20"/>
            <w:u w:val="single"/>
          </w:rPr>
          <w:t>career</w:t>
        </w:r>
        <w:r w:rsidRPr="00623CA1">
          <w:rPr>
            <w:color w:val="1155CC"/>
            <w:sz w:val="20"/>
            <w:szCs w:val="20"/>
            <w:u w:val="single"/>
            <w:lang w:val="el-GR"/>
          </w:rPr>
          <w:t>/</w:t>
        </w:r>
        <w:r>
          <w:rPr>
            <w:color w:val="1155CC"/>
            <w:sz w:val="20"/>
            <w:szCs w:val="20"/>
            <w:u w:val="single"/>
          </w:rPr>
          <w:t>entrepreneur</w:t>
        </w:r>
        <w:r w:rsidRPr="00623CA1">
          <w:rPr>
            <w:color w:val="1155CC"/>
            <w:sz w:val="20"/>
            <w:szCs w:val="20"/>
            <w:u w:val="single"/>
            <w:lang w:val="el-GR"/>
          </w:rPr>
          <w:t>-</w:t>
        </w:r>
        <w:proofErr w:type="spellStart"/>
        <w:r>
          <w:rPr>
            <w:color w:val="1155CC"/>
            <w:sz w:val="20"/>
            <w:szCs w:val="20"/>
            <w:u w:val="single"/>
          </w:rPr>
          <w:t>germany</w:t>
        </w:r>
        <w:proofErr w:type="spellEnd"/>
        <w:r w:rsidRPr="00623CA1">
          <w:rPr>
            <w:color w:val="1155CC"/>
            <w:sz w:val="20"/>
            <w:szCs w:val="20"/>
            <w:u w:val="single"/>
            <w:lang w:val="el-GR"/>
          </w:rPr>
          <w:t>/</w:t>
        </w:r>
        <w:r>
          <w:rPr>
            <w:color w:val="1155CC"/>
            <w:sz w:val="20"/>
            <w:szCs w:val="20"/>
            <w:u w:val="single"/>
          </w:rPr>
          <w:t>how</w:t>
        </w:r>
        <w:r w:rsidRPr="00623CA1">
          <w:rPr>
            <w:color w:val="1155CC"/>
            <w:sz w:val="20"/>
            <w:szCs w:val="20"/>
            <w:u w:val="single"/>
            <w:lang w:val="el-GR"/>
          </w:rPr>
          <w:t>-</w:t>
        </w:r>
        <w:r>
          <w:rPr>
            <w:color w:val="1155CC"/>
            <w:sz w:val="20"/>
            <w:szCs w:val="20"/>
            <w:u w:val="single"/>
          </w:rPr>
          <w:t>to</w:t>
        </w:r>
        <w:r w:rsidRPr="00623CA1">
          <w:rPr>
            <w:color w:val="1155CC"/>
            <w:sz w:val="20"/>
            <w:szCs w:val="20"/>
            <w:u w:val="single"/>
            <w:lang w:val="el-GR"/>
          </w:rPr>
          <w:t>-</w:t>
        </w:r>
        <w:r>
          <w:rPr>
            <w:color w:val="1155CC"/>
            <w:sz w:val="20"/>
            <w:szCs w:val="20"/>
            <w:u w:val="single"/>
          </w:rPr>
          <w:t>start</w:t>
        </w:r>
        <w:r w:rsidRPr="00623CA1">
          <w:rPr>
            <w:color w:val="1155CC"/>
            <w:sz w:val="20"/>
            <w:szCs w:val="20"/>
            <w:u w:val="single"/>
            <w:lang w:val="el-GR"/>
          </w:rPr>
          <w:t>-</w:t>
        </w:r>
        <w:r>
          <w:rPr>
            <w:color w:val="1155CC"/>
            <w:sz w:val="20"/>
            <w:szCs w:val="20"/>
            <w:u w:val="single"/>
          </w:rPr>
          <w:t>up</w:t>
        </w:r>
        <w:r w:rsidRPr="00623CA1">
          <w:rPr>
            <w:color w:val="1155CC"/>
            <w:sz w:val="20"/>
            <w:szCs w:val="20"/>
            <w:u w:val="single"/>
            <w:lang w:val="el-GR"/>
          </w:rPr>
          <w:t>-</w:t>
        </w:r>
        <w:r>
          <w:rPr>
            <w:color w:val="1155CC"/>
            <w:sz w:val="20"/>
            <w:szCs w:val="20"/>
            <w:u w:val="single"/>
          </w:rPr>
          <w:t>your</w:t>
        </w:r>
        <w:r w:rsidRPr="00623CA1">
          <w:rPr>
            <w:color w:val="1155CC"/>
            <w:sz w:val="20"/>
            <w:szCs w:val="20"/>
            <w:u w:val="single"/>
            <w:lang w:val="el-GR"/>
          </w:rPr>
          <w:t>-</w:t>
        </w:r>
        <w:r>
          <w:rPr>
            <w:color w:val="1155CC"/>
            <w:sz w:val="20"/>
            <w:szCs w:val="20"/>
            <w:u w:val="single"/>
          </w:rPr>
          <w:t>own</w:t>
        </w:r>
        <w:r w:rsidRPr="00623CA1">
          <w:rPr>
            <w:color w:val="1155CC"/>
            <w:sz w:val="20"/>
            <w:szCs w:val="20"/>
            <w:u w:val="single"/>
            <w:lang w:val="el-GR"/>
          </w:rPr>
          <w:t>-</w:t>
        </w:r>
        <w:r>
          <w:rPr>
            <w:color w:val="1155CC"/>
            <w:sz w:val="20"/>
            <w:szCs w:val="20"/>
            <w:u w:val="single"/>
          </w:rPr>
          <w:t>business</w:t>
        </w:r>
        <w:r w:rsidRPr="00623CA1">
          <w:rPr>
            <w:color w:val="1155CC"/>
            <w:sz w:val="20"/>
            <w:szCs w:val="20"/>
            <w:u w:val="single"/>
            <w:lang w:val="el-GR"/>
          </w:rPr>
          <w:t xml:space="preserve"> </w:t>
        </w:r>
      </w:hyperlink>
    </w:p>
  </w:footnote>
  <w:footnote w:id="7">
    <w:p w:rsidR="00623CA1" w:rsidRPr="00623CA1" w:rsidRDefault="00623CA1">
      <w:pPr>
        <w:rPr>
          <w:sz w:val="20"/>
          <w:szCs w:val="20"/>
          <w:lang w:val="el-GR"/>
        </w:rPr>
      </w:pPr>
      <w:r>
        <w:rPr>
          <w:vertAlign w:val="superscript"/>
        </w:rPr>
        <w:footnoteRef/>
      </w:r>
      <w:r>
        <w:rPr>
          <w:b/>
          <w:color w:val="1155CC"/>
          <w:sz w:val="18"/>
          <w:szCs w:val="18"/>
          <w:u w:val="single"/>
        </w:rPr>
        <w:t>https</w:t>
      </w:r>
      <w:r w:rsidRPr="00623CA1">
        <w:rPr>
          <w:b/>
          <w:color w:val="1155CC"/>
          <w:sz w:val="18"/>
          <w:szCs w:val="18"/>
          <w:u w:val="single"/>
          <w:lang w:val="el-GR"/>
        </w:rPr>
        <w:t>://</w:t>
      </w:r>
      <w:r>
        <w:rPr>
          <w:b/>
          <w:color w:val="1155CC"/>
          <w:sz w:val="18"/>
          <w:szCs w:val="18"/>
          <w:u w:val="single"/>
        </w:rPr>
        <w:t>www</w:t>
      </w:r>
      <w:r w:rsidRPr="00623CA1">
        <w:rPr>
          <w:b/>
          <w:color w:val="1155CC"/>
          <w:sz w:val="18"/>
          <w:szCs w:val="18"/>
          <w:u w:val="single"/>
          <w:lang w:val="el-GR"/>
        </w:rPr>
        <w:t>.</w:t>
      </w:r>
      <w:r>
        <w:rPr>
          <w:b/>
          <w:color w:val="1155CC"/>
          <w:sz w:val="18"/>
          <w:szCs w:val="18"/>
          <w:u w:val="single"/>
        </w:rPr>
        <w:t>gov</w:t>
      </w:r>
      <w:r w:rsidRPr="00623CA1">
        <w:rPr>
          <w:b/>
          <w:color w:val="1155CC"/>
          <w:sz w:val="18"/>
          <w:szCs w:val="18"/>
          <w:u w:val="single"/>
          <w:lang w:val="el-GR"/>
        </w:rPr>
        <w:t>.</w:t>
      </w:r>
      <w:r>
        <w:rPr>
          <w:b/>
          <w:color w:val="1155CC"/>
          <w:sz w:val="18"/>
          <w:szCs w:val="18"/>
          <w:u w:val="single"/>
        </w:rPr>
        <w:t>gr</w:t>
      </w:r>
      <w:r w:rsidRPr="00623CA1">
        <w:rPr>
          <w:b/>
          <w:color w:val="1155CC"/>
          <w:sz w:val="18"/>
          <w:szCs w:val="18"/>
          <w:u w:val="single"/>
          <w:lang w:val="el-GR"/>
        </w:rPr>
        <w:t>/</w:t>
      </w:r>
      <w:r>
        <w:rPr>
          <w:b/>
          <w:color w:val="1155CC"/>
          <w:sz w:val="18"/>
          <w:szCs w:val="18"/>
          <w:u w:val="single"/>
        </w:rPr>
        <w:t>el</w:t>
      </w:r>
      <w:r w:rsidRPr="00623CA1">
        <w:rPr>
          <w:b/>
          <w:color w:val="1155CC"/>
          <w:sz w:val="18"/>
          <w:szCs w:val="18"/>
          <w:u w:val="single"/>
          <w:lang w:val="el-GR"/>
        </w:rPr>
        <w:t>/</w:t>
      </w:r>
      <w:proofErr w:type="spellStart"/>
      <w:r>
        <w:rPr>
          <w:b/>
          <w:color w:val="1155CC"/>
          <w:sz w:val="18"/>
          <w:szCs w:val="18"/>
          <w:u w:val="single"/>
        </w:rPr>
        <w:t>sdg</w:t>
      </w:r>
      <w:proofErr w:type="spellEnd"/>
      <w:r w:rsidRPr="00623CA1">
        <w:rPr>
          <w:b/>
          <w:color w:val="1155CC"/>
          <w:sz w:val="18"/>
          <w:szCs w:val="18"/>
          <w:u w:val="single"/>
          <w:lang w:val="el-GR"/>
        </w:rPr>
        <w:t>/</w:t>
      </w:r>
      <w:r>
        <w:rPr>
          <w:b/>
          <w:color w:val="1155CC"/>
          <w:sz w:val="18"/>
          <w:szCs w:val="18"/>
          <w:u w:val="single"/>
        </w:rPr>
        <w:t>starting</w:t>
      </w:r>
      <w:r w:rsidRPr="00623CA1">
        <w:rPr>
          <w:b/>
          <w:color w:val="1155CC"/>
          <w:sz w:val="18"/>
          <w:szCs w:val="18"/>
          <w:u w:val="single"/>
          <w:lang w:val="el-GR"/>
        </w:rPr>
        <w:t>-</w:t>
      </w:r>
      <w:r>
        <w:rPr>
          <w:b/>
          <w:color w:val="1155CC"/>
          <w:sz w:val="18"/>
          <w:szCs w:val="18"/>
          <w:u w:val="single"/>
        </w:rPr>
        <w:t>running</w:t>
      </w:r>
      <w:r w:rsidRPr="00623CA1">
        <w:rPr>
          <w:b/>
          <w:color w:val="1155CC"/>
          <w:sz w:val="18"/>
          <w:szCs w:val="18"/>
          <w:u w:val="single"/>
          <w:lang w:val="el-GR"/>
        </w:rPr>
        <w:t>-</w:t>
      </w:r>
      <w:r>
        <w:rPr>
          <w:b/>
          <w:color w:val="1155CC"/>
          <w:sz w:val="18"/>
          <w:szCs w:val="18"/>
          <w:u w:val="single"/>
        </w:rPr>
        <w:t>and</w:t>
      </w:r>
      <w:r w:rsidRPr="00623CA1">
        <w:rPr>
          <w:b/>
          <w:color w:val="1155CC"/>
          <w:sz w:val="18"/>
          <w:szCs w:val="18"/>
          <w:u w:val="single"/>
          <w:lang w:val="el-GR"/>
        </w:rPr>
        <w:t>-</w:t>
      </w:r>
      <w:r>
        <w:rPr>
          <w:b/>
          <w:color w:val="1155CC"/>
          <w:sz w:val="18"/>
          <w:szCs w:val="18"/>
          <w:u w:val="single"/>
        </w:rPr>
        <w:t>closing</w:t>
      </w:r>
      <w:r w:rsidRPr="00623CA1">
        <w:rPr>
          <w:b/>
          <w:color w:val="1155CC"/>
          <w:sz w:val="18"/>
          <w:szCs w:val="18"/>
          <w:u w:val="single"/>
          <w:lang w:val="el-GR"/>
        </w:rPr>
        <w:t>-</w:t>
      </w:r>
      <w:r>
        <w:rPr>
          <w:b/>
          <w:color w:val="1155CC"/>
          <w:sz w:val="18"/>
          <w:szCs w:val="18"/>
          <w:u w:val="single"/>
        </w:rPr>
        <w:t>business</w:t>
      </w:r>
      <w:r w:rsidRPr="00623CA1">
        <w:rPr>
          <w:b/>
          <w:color w:val="1155CC"/>
          <w:sz w:val="18"/>
          <w:szCs w:val="18"/>
          <w:u w:val="single"/>
          <w:lang w:val="el-GR"/>
        </w:rPr>
        <w:t>/</w:t>
      </w:r>
      <w:r>
        <w:rPr>
          <w:b/>
          <w:color w:val="1155CC"/>
          <w:sz w:val="18"/>
          <w:szCs w:val="18"/>
          <w:u w:val="single"/>
        </w:rPr>
        <w:t>registering</w:t>
      </w:r>
      <w:r w:rsidRPr="00623CA1">
        <w:rPr>
          <w:b/>
          <w:color w:val="1155CC"/>
          <w:sz w:val="18"/>
          <w:szCs w:val="18"/>
          <w:u w:val="single"/>
          <w:lang w:val="el-GR"/>
        </w:rPr>
        <w:t>-</w:t>
      </w:r>
      <w:r>
        <w:rPr>
          <w:b/>
          <w:color w:val="1155CC"/>
          <w:sz w:val="18"/>
          <w:szCs w:val="18"/>
          <w:u w:val="single"/>
        </w:rPr>
        <w:t>changing</w:t>
      </w:r>
      <w:r w:rsidRPr="00623CA1">
        <w:rPr>
          <w:b/>
          <w:color w:val="1155CC"/>
          <w:sz w:val="18"/>
          <w:szCs w:val="18"/>
          <w:u w:val="single"/>
          <w:lang w:val="el-GR"/>
        </w:rPr>
        <w:t>-</w:t>
      </w:r>
      <w:r>
        <w:rPr>
          <w:b/>
          <w:color w:val="1155CC"/>
          <w:sz w:val="18"/>
          <w:szCs w:val="18"/>
          <w:u w:val="single"/>
        </w:rPr>
        <w:t>legal</w:t>
      </w:r>
      <w:r w:rsidRPr="00623CA1">
        <w:rPr>
          <w:b/>
          <w:color w:val="1155CC"/>
          <w:sz w:val="18"/>
          <w:szCs w:val="18"/>
          <w:u w:val="single"/>
          <w:lang w:val="el-GR"/>
        </w:rPr>
        <w:t>-</w:t>
      </w:r>
      <w:r>
        <w:rPr>
          <w:b/>
          <w:color w:val="1155CC"/>
          <w:sz w:val="18"/>
          <w:szCs w:val="18"/>
          <w:u w:val="single"/>
        </w:rPr>
        <w:t>form</w:t>
      </w:r>
      <w:r w:rsidRPr="00623CA1">
        <w:rPr>
          <w:b/>
          <w:color w:val="1155CC"/>
          <w:sz w:val="18"/>
          <w:szCs w:val="18"/>
          <w:u w:val="single"/>
          <w:lang w:val="el-GR"/>
        </w:rPr>
        <w:t>-</w:t>
      </w:r>
      <w:r>
        <w:rPr>
          <w:b/>
          <w:color w:val="1155CC"/>
          <w:sz w:val="18"/>
          <w:szCs w:val="18"/>
          <w:u w:val="single"/>
        </w:rPr>
        <w:t>of</w:t>
      </w:r>
      <w:r w:rsidRPr="00623CA1">
        <w:rPr>
          <w:b/>
          <w:color w:val="1155CC"/>
          <w:sz w:val="18"/>
          <w:szCs w:val="18"/>
          <w:u w:val="single"/>
          <w:lang w:val="el-GR"/>
        </w:rPr>
        <w:t>-</w:t>
      </w:r>
      <w:r>
        <w:rPr>
          <w:b/>
          <w:color w:val="1155CC"/>
          <w:sz w:val="18"/>
          <w:szCs w:val="18"/>
          <w:u w:val="single"/>
        </w:rPr>
        <w:t>or</w:t>
      </w:r>
      <w:r w:rsidRPr="00623CA1">
        <w:rPr>
          <w:b/>
          <w:color w:val="1155CC"/>
          <w:sz w:val="18"/>
          <w:szCs w:val="18"/>
          <w:u w:val="single"/>
          <w:lang w:val="el-GR"/>
        </w:rPr>
        <w:t>-</w:t>
      </w:r>
      <w:r>
        <w:rPr>
          <w:b/>
          <w:color w:val="1155CC"/>
          <w:sz w:val="18"/>
          <w:szCs w:val="18"/>
          <w:u w:val="single"/>
        </w:rPr>
        <w:t>closing</w:t>
      </w:r>
      <w:r w:rsidRPr="00623CA1">
        <w:rPr>
          <w:b/>
          <w:color w:val="1155CC"/>
          <w:sz w:val="18"/>
          <w:szCs w:val="18"/>
          <w:u w:val="single"/>
          <w:lang w:val="el-GR"/>
        </w:rPr>
        <w:t>-</w:t>
      </w:r>
      <w:r>
        <w:rPr>
          <w:b/>
          <w:color w:val="1155CC"/>
          <w:sz w:val="18"/>
          <w:szCs w:val="18"/>
          <w:u w:val="single"/>
        </w:rPr>
        <w:t>business</w:t>
      </w:r>
      <w:r w:rsidRPr="00623CA1">
        <w:rPr>
          <w:b/>
          <w:color w:val="1155CC"/>
          <w:sz w:val="18"/>
          <w:szCs w:val="18"/>
          <w:u w:val="single"/>
          <w:lang w:val="el-GR"/>
        </w:rPr>
        <w:t>/</w:t>
      </w:r>
      <w:r>
        <w:rPr>
          <w:b/>
          <w:color w:val="1155CC"/>
          <w:sz w:val="18"/>
          <w:szCs w:val="18"/>
          <w:u w:val="single"/>
        </w:rPr>
        <w:t>general</w:t>
      </w:r>
      <w:r w:rsidRPr="00623CA1">
        <w:rPr>
          <w:b/>
          <w:color w:val="1155CC"/>
          <w:sz w:val="18"/>
          <w:szCs w:val="18"/>
          <w:u w:val="single"/>
          <w:lang w:val="el-GR"/>
        </w:rPr>
        <w:t>/</w:t>
      </w:r>
      <w:r>
        <w:rPr>
          <w:b/>
          <w:color w:val="1155CC"/>
          <w:sz w:val="18"/>
          <w:szCs w:val="18"/>
          <w:u w:val="single"/>
        </w:rPr>
        <w:t>how</w:t>
      </w:r>
      <w:r w:rsidRPr="00623CA1">
        <w:rPr>
          <w:b/>
          <w:color w:val="1155CC"/>
          <w:sz w:val="18"/>
          <w:szCs w:val="18"/>
          <w:u w:val="single"/>
          <w:lang w:val="el-GR"/>
        </w:rPr>
        <w:t>-</w:t>
      </w:r>
      <w:r>
        <w:rPr>
          <w:b/>
          <w:color w:val="1155CC"/>
          <w:sz w:val="18"/>
          <w:szCs w:val="18"/>
          <w:u w:val="single"/>
        </w:rPr>
        <w:t>to</w:t>
      </w:r>
      <w:r w:rsidRPr="00623CA1">
        <w:rPr>
          <w:b/>
          <w:color w:val="1155CC"/>
          <w:sz w:val="18"/>
          <w:szCs w:val="18"/>
          <w:u w:val="single"/>
          <w:lang w:val="el-GR"/>
        </w:rPr>
        <w:t>-</w:t>
      </w:r>
      <w:r>
        <w:rPr>
          <w:b/>
          <w:color w:val="1155CC"/>
          <w:sz w:val="18"/>
          <w:szCs w:val="18"/>
          <w:u w:val="single"/>
        </w:rPr>
        <w:t>start</w:t>
      </w:r>
      <w:r w:rsidRPr="00623CA1">
        <w:rPr>
          <w:b/>
          <w:color w:val="1155CC"/>
          <w:sz w:val="18"/>
          <w:szCs w:val="18"/>
          <w:u w:val="single"/>
          <w:lang w:val="el-GR"/>
        </w:rPr>
        <w:t>-</w:t>
      </w:r>
      <w:r>
        <w:rPr>
          <w:b/>
          <w:color w:val="1155CC"/>
          <w:sz w:val="18"/>
          <w:szCs w:val="18"/>
          <w:u w:val="single"/>
        </w:rPr>
        <w:t>business</w:t>
      </w:r>
      <w:r w:rsidRPr="00623CA1">
        <w:rPr>
          <w:b/>
          <w:color w:val="1155CC"/>
          <w:sz w:val="18"/>
          <w:szCs w:val="18"/>
          <w:u w:val="single"/>
          <w:lang w:val="el-GR"/>
        </w:rPr>
        <w:t>-</w:t>
      </w:r>
      <w:r>
        <w:rPr>
          <w:b/>
          <w:color w:val="1155CC"/>
          <w:sz w:val="18"/>
          <w:szCs w:val="18"/>
          <w:u w:val="single"/>
        </w:rPr>
        <w:t>in</w:t>
      </w:r>
      <w:r w:rsidRPr="00623CA1">
        <w:rPr>
          <w:b/>
          <w:color w:val="1155CC"/>
          <w:sz w:val="18"/>
          <w:szCs w:val="18"/>
          <w:u w:val="single"/>
          <w:lang w:val="el-GR"/>
        </w:rPr>
        <w:t>-</w:t>
      </w:r>
      <w:proofErr w:type="spellStart"/>
      <w:r>
        <w:rPr>
          <w:b/>
          <w:color w:val="1155CC"/>
          <w:sz w:val="18"/>
          <w:szCs w:val="18"/>
          <w:u w:val="single"/>
        </w:rPr>
        <w:t>greece</w:t>
      </w:r>
      <w:proofErr w:type="spellEnd"/>
      <w:r w:rsidRPr="00623CA1">
        <w:rPr>
          <w:b/>
          <w:color w:val="1155CC"/>
          <w:sz w:val="18"/>
          <w:szCs w:val="18"/>
          <w:u w:val="single"/>
          <w:lang w:val="el-GR"/>
        </w:rPr>
        <w:t xml:space="preserve">; </w:t>
      </w:r>
      <w:r>
        <w:rPr>
          <w:b/>
          <w:color w:val="1155CC"/>
          <w:sz w:val="18"/>
          <w:szCs w:val="18"/>
          <w:u w:val="single"/>
        </w:rPr>
        <w:t>https</w:t>
      </w:r>
      <w:r w:rsidRPr="00623CA1">
        <w:rPr>
          <w:b/>
          <w:color w:val="1155CC"/>
          <w:sz w:val="18"/>
          <w:szCs w:val="18"/>
          <w:u w:val="single"/>
          <w:lang w:val="el-GR"/>
        </w:rPr>
        <w:t>://</w:t>
      </w:r>
      <w:r>
        <w:rPr>
          <w:b/>
          <w:color w:val="1155CC"/>
          <w:sz w:val="18"/>
          <w:szCs w:val="18"/>
          <w:u w:val="single"/>
        </w:rPr>
        <w:t>www</w:t>
      </w:r>
      <w:r w:rsidRPr="00623CA1">
        <w:rPr>
          <w:b/>
          <w:color w:val="1155CC"/>
          <w:sz w:val="18"/>
          <w:szCs w:val="18"/>
          <w:u w:val="single"/>
          <w:lang w:val="el-GR"/>
        </w:rPr>
        <w:t>.</w:t>
      </w:r>
      <w:r>
        <w:rPr>
          <w:b/>
          <w:color w:val="1155CC"/>
          <w:sz w:val="18"/>
          <w:szCs w:val="18"/>
          <w:u w:val="single"/>
        </w:rPr>
        <w:t>gov</w:t>
      </w:r>
      <w:r w:rsidRPr="00623CA1">
        <w:rPr>
          <w:b/>
          <w:color w:val="1155CC"/>
          <w:sz w:val="18"/>
          <w:szCs w:val="18"/>
          <w:u w:val="single"/>
          <w:lang w:val="el-GR"/>
        </w:rPr>
        <w:t>.</w:t>
      </w:r>
      <w:r>
        <w:rPr>
          <w:b/>
          <w:color w:val="1155CC"/>
          <w:sz w:val="18"/>
          <w:szCs w:val="18"/>
          <w:u w:val="single"/>
        </w:rPr>
        <w:t>gr</w:t>
      </w:r>
      <w:r w:rsidRPr="00623CA1">
        <w:rPr>
          <w:b/>
          <w:color w:val="1155CC"/>
          <w:sz w:val="18"/>
          <w:szCs w:val="18"/>
          <w:u w:val="single"/>
          <w:lang w:val="el-GR"/>
        </w:rPr>
        <w:t>/</w:t>
      </w:r>
      <w:proofErr w:type="spellStart"/>
      <w:r>
        <w:rPr>
          <w:b/>
          <w:color w:val="1155CC"/>
          <w:sz w:val="18"/>
          <w:szCs w:val="18"/>
          <w:u w:val="single"/>
        </w:rPr>
        <w:t>en</w:t>
      </w:r>
      <w:proofErr w:type="spellEnd"/>
      <w:r w:rsidRPr="00623CA1">
        <w:rPr>
          <w:b/>
          <w:color w:val="1155CC"/>
          <w:sz w:val="18"/>
          <w:szCs w:val="18"/>
          <w:u w:val="single"/>
          <w:lang w:val="el-GR"/>
        </w:rPr>
        <w:t>/</w:t>
      </w:r>
      <w:proofErr w:type="spellStart"/>
      <w:r>
        <w:rPr>
          <w:b/>
          <w:color w:val="1155CC"/>
          <w:sz w:val="18"/>
          <w:szCs w:val="18"/>
          <w:u w:val="single"/>
        </w:rPr>
        <w:t>sdg</w:t>
      </w:r>
      <w:proofErr w:type="spellEnd"/>
      <w:r w:rsidRPr="00623CA1">
        <w:rPr>
          <w:b/>
          <w:color w:val="1155CC"/>
          <w:sz w:val="18"/>
          <w:szCs w:val="18"/>
          <w:u w:val="single"/>
          <w:lang w:val="el-GR"/>
        </w:rPr>
        <w:t>/</w:t>
      </w:r>
      <w:r>
        <w:rPr>
          <w:b/>
          <w:color w:val="1155CC"/>
          <w:sz w:val="18"/>
          <w:szCs w:val="18"/>
          <w:u w:val="single"/>
        </w:rPr>
        <w:t>starting</w:t>
      </w:r>
      <w:r w:rsidRPr="00623CA1">
        <w:rPr>
          <w:b/>
          <w:color w:val="1155CC"/>
          <w:sz w:val="18"/>
          <w:szCs w:val="18"/>
          <w:u w:val="single"/>
          <w:lang w:val="el-GR"/>
        </w:rPr>
        <w:t>-</w:t>
      </w:r>
      <w:r>
        <w:rPr>
          <w:b/>
          <w:color w:val="1155CC"/>
          <w:sz w:val="18"/>
          <w:szCs w:val="18"/>
          <w:u w:val="single"/>
        </w:rPr>
        <w:t>running</w:t>
      </w:r>
      <w:r w:rsidRPr="00623CA1">
        <w:rPr>
          <w:b/>
          <w:color w:val="1155CC"/>
          <w:sz w:val="18"/>
          <w:szCs w:val="18"/>
          <w:u w:val="single"/>
          <w:lang w:val="el-GR"/>
        </w:rPr>
        <w:t>-</w:t>
      </w:r>
      <w:r>
        <w:rPr>
          <w:b/>
          <w:color w:val="1155CC"/>
          <w:sz w:val="18"/>
          <w:szCs w:val="18"/>
          <w:u w:val="single"/>
        </w:rPr>
        <w:t>and</w:t>
      </w:r>
      <w:r w:rsidRPr="00623CA1">
        <w:rPr>
          <w:b/>
          <w:color w:val="1155CC"/>
          <w:sz w:val="18"/>
          <w:szCs w:val="18"/>
          <w:u w:val="single"/>
          <w:lang w:val="el-GR"/>
        </w:rPr>
        <w:t>-</w:t>
      </w:r>
      <w:r>
        <w:rPr>
          <w:b/>
          <w:color w:val="1155CC"/>
          <w:sz w:val="18"/>
          <w:szCs w:val="18"/>
          <w:u w:val="single"/>
        </w:rPr>
        <w:t>closing</w:t>
      </w:r>
      <w:r w:rsidRPr="00623CA1">
        <w:rPr>
          <w:b/>
          <w:color w:val="1155CC"/>
          <w:sz w:val="18"/>
          <w:szCs w:val="18"/>
          <w:u w:val="single"/>
          <w:lang w:val="el-GR"/>
        </w:rPr>
        <w:t>-</w:t>
      </w:r>
      <w:r>
        <w:rPr>
          <w:b/>
          <w:color w:val="1155CC"/>
          <w:sz w:val="18"/>
          <w:szCs w:val="18"/>
          <w:u w:val="single"/>
        </w:rPr>
        <w:t>business</w:t>
      </w:r>
      <w:r w:rsidRPr="00623CA1">
        <w:rPr>
          <w:b/>
          <w:color w:val="1155CC"/>
          <w:sz w:val="18"/>
          <w:szCs w:val="18"/>
          <w:u w:val="single"/>
          <w:lang w:val="el-GR"/>
        </w:rPr>
        <w:t>/</w:t>
      </w:r>
      <w:r>
        <w:rPr>
          <w:b/>
          <w:color w:val="1155CC"/>
          <w:sz w:val="18"/>
          <w:szCs w:val="18"/>
          <w:u w:val="single"/>
        </w:rPr>
        <w:t>registering</w:t>
      </w:r>
      <w:r w:rsidRPr="00623CA1">
        <w:rPr>
          <w:b/>
          <w:color w:val="1155CC"/>
          <w:sz w:val="18"/>
          <w:szCs w:val="18"/>
          <w:u w:val="single"/>
          <w:lang w:val="el-GR"/>
        </w:rPr>
        <w:t>-</w:t>
      </w:r>
      <w:r>
        <w:rPr>
          <w:b/>
          <w:color w:val="1155CC"/>
          <w:sz w:val="18"/>
          <w:szCs w:val="18"/>
          <w:u w:val="single"/>
        </w:rPr>
        <w:t>changing</w:t>
      </w:r>
      <w:r w:rsidRPr="00623CA1">
        <w:rPr>
          <w:b/>
          <w:color w:val="1155CC"/>
          <w:sz w:val="18"/>
          <w:szCs w:val="18"/>
          <w:u w:val="single"/>
          <w:lang w:val="el-GR"/>
        </w:rPr>
        <w:t>-</w:t>
      </w:r>
      <w:r>
        <w:rPr>
          <w:b/>
          <w:color w:val="1155CC"/>
          <w:sz w:val="18"/>
          <w:szCs w:val="18"/>
          <w:u w:val="single"/>
        </w:rPr>
        <w:t>legal</w:t>
      </w:r>
      <w:r w:rsidRPr="00623CA1">
        <w:rPr>
          <w:b/>
          <w:color w:val="1155CC"/>
          <w:sz w:val="18"/>
          <w:szCs w:val="18"/>
          <w:u w:val="single"/>
          <w:lang w:val="el-GR"/>
        </w:rPr>
        <w:t>-</w:t>
      </w:r>
      <w:r>
        <w:rPr>
          <w:b/>
          <w:color w:val="1155CC"/>
          <w:sz w:val="18"/>
          <w:szCs w:val="18"/>
          <w:u w:val="single"/>
        </w:rPr>
        <w:t>form</w:t>
      </w:r>
      <w:r w:rsidRPr="00623CA1">
        <w:rPr>
          <w:b/>
          <w:color w:val="1155CC"/>
          <w:sz w:val="18"/>
          <w:szCs w:val="18"/>
          <w:u w:val="single"/>
          <w:lang w:val="el-GR"/>
        </w:rPr>
        <w:t>-</w:t>
      </w:r>
      <w:r>
        <w:rPr>
          <w:b/>
          <w:color w:val="1155CC"/>
          <w:sz w:val="18"/>
          <w:szCs w:val="18"/>
          <w:u w:val="single"/>
        </w:rPr>
        <w:t>of</w:t>
      </w:r>
      <w:r w:rsidRPr="00623CA1">
        <w:rPr>
          <w:b/>
          <w:color w:val="1155CC"/>
          <w:sz w:val="18"/>
          <w:szCs w:val="18"/>
          <w:u w:val="single"/>
          <w:lang w:val="el-GR"/>
        </w:rPr>
        <w:t>-</w:t>
      </w:r>
      <w:r>
        <w:rPr>
          <w:b/>
          <w:color w:val="1155CC"/>
          <w:sz w:val="18"/>
          <w:szCs w:val="18"/>
          <w:u w:val="single"/>
        </w:rPr>
        <w:t>or</w:t>
      </w:r>
      <w:r w:rsidRPr="00623CA1">
        <w:rPr>
          <w:b/>
          <w:color w:val="1155CC"/>
          <w:sz w:val="18"/>
          <w:szCs w:val="18"/>
          <w:u w:val="single"/>
          <w:lang w:val="el-GR"/>
        </w:rPr>
        <w:t>-</w:t>
      </w:r>
      <w:r>
        <w:rPr>
          <w:b/>
          <w:color w:val="1155CC"/>
          <w:sz w:val="18"/>
          <w:szCs w:val="18"/>
          <w:u w:val="single"/>
        </w:rPr>
        <w:t>closing</w:t>
      </w:r>
      <w:r w:rsidRPr="00623CA1">
        <w:rPr>
          <w:b/>
          <w:color w:val="1155CC"/>
          <w:sz w:val="18"/>
          <w:szCs w:val="18"/>
          <w:u w:val="single"/>
          <w:lang w:val="el-GR"/>
        </w:rPr>
        <w:t>-</w:t>
      </w:r>
      <w:r>
        <w:rPr>
          <w:b/>
          <w:color w:val="1155CC"/>
          <w:sz w:val="18"/>
          <w:szCs w:val="18"/>
          <w:u w:val="single"/>
        </w:rPr>
        <w:t>business</w:t>
      </w:r>
      <w:r w:rsidRPr="00623CA1">
        <w:rPr>
          <w:b/>
          <w:color w:val="1155CC"/>
          <w:sz w:val="18"/>
          <w:szCs w:val="18"/>
          <w:u w:val="single"/>
          <w:lang w:val="el-GR"/>
        </w:rPr>
        <w:t>/</w:t>
      </w:r>
      <w:r>
        <w:rPr>
          <w:b/>
          <w:color w:val="1155CC"/>
          <w:sz w:val="18"/>
          <w:szCs w:val="18"/>
          <w:u w:val="single"/>
        </w:rPr>
        <w:t>general</w:t>
      </w:r>
      <w:r w:rsidRPr="00623CA1">
        <w:rPr>
          <w:b/>
          <w:color w:val="1155CC"/>
          <w:sz w:val="18"/>
          <w:szCs w:val="18"/>
          <w:u w:val="single"/>
          <w:lang w:val="el-GR"/>
        </w:rPr>
        <w:t>/</w:t>
      </w:r>
      <w:r>
        <w:rPr>
          <w:b/>
          <w:color w:val="1155CC"/>
          <w:sz w:val="18"/>
          <w:szCs w:val="18"/>
          <w:u w:val="single"/>
        </w:rPr>
        <w:t>how</w:t>
      </w:r>
      <w:r w:rsidRPr="00623CA1">
        <w:rPr>
          <w:b/>
          <w:color w:val="1155CC"/>
          <w:sz w:val="18"/>
          <w:szCs w:val="18"/>
          <w:u w:val="single"/>
          <w:lang w:val="el-GR"/>
        </w:rPr>
        <w:t>-</w:t>
      </w:r>
      <w:r>
        <w:rPr>
          <w:b/>
          <w:color w:val="1155CC"/>
          <w:sz w:val="18"/>
          <w:szCs w:val="18"/>
          <w:u w:val="single"/>
        </w:rPr>
        <w:t>to</w:t>
      </w:r>
      <w:r w:rsidRPr="00623CA1">
        <w:rPr>
          <w:b/>
          <w:color w:val="1155CC"/>
          <w:sz w:val="18"/>
          <w:szCs w:val="18"/>
          <w:u w:val="single"/>
          <w:lang w:val="el-GR"/>
        </w:rPr>
        <w:t>-</w:t>
      </w:r>
      <w:r>
        <w:rPr>
          <w:b/>
          <w:color w:val="1155CC"/>
          <w:sz w:val="18"/>
          <w:szCs w:val="18"/>
          <w:u w:val="single"/>
        </w:rPr>
        <w:t>start</w:t>
      </w:r>
      <w:r w:rsidRPr="00623CA1">
        <w:rPr>
          <w:b/>
          <w:color w:val="1155CC"/>
          <w:sz w:val="18"/>
          <w:szCs w:val="18"/>
          <w:u w:val="single"/>
          <w:lang w:val="el-GR"/>
        </w:rPr>
        <w:t>-</w:t>
      </w:r>
      <w:r>
        <w:rPr>
          <w:b/>
          <w:color w:val="1155CC"/>
          <w:sz w:val="18"/>
          <w:szCs w:val="18"/>
          <w:u w:val="single"/>
        </w:rPr>
        <w:t>business</w:t>
      </w:r>
      <w:r w:rsidRPr="00623CA1">
        <w:rPr>
          <w:b/>
          <w:color w:val="1155CC"/>
          <w:sz w:val="18"/>
          <w:szCs w:val="18"/>
          <w:u w:val="single"/>
          <w:lang w:val="el-GR"/>
        </w:rPr>
        <w:t>-</w:t>
      </w:r>
      <w:r>
        <w:rPr>
          <w:b/>
          <w:color w:val="1155CC"/>
          <w:sz w:val="18"/>
          <w:szCs w:val="18"/>
          <w:u w:val="single"/>
        </w:rPr>
        <w:t>in</w:t>
      </w:r>
      <w:r w:rsidRPr="00623CA1">
        <w:rPr>
          <w:b/>
          <w:color w:val="1155CC"/>
          <w:sz w:val="18"/>
          <w:szCs w:val="18"/>
          <w:u w:val="single"/>
          <w:lang w:val="el-GR"/>
        </w:rPr>
        <w:t>-</w:t>
      </w:r>
      <w:proofErr w:type="spellStart"/>
      <w:r>
        <w:rPr>
          <w:b/>
          <w:color w:val="1155CC"/>
          <w:sz w:val="18"/>
          <w:szCs w:val="18"/>
          <w:u w:val="single"/>
        </w:rPr>
        <w:t>greece</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CA1" w:rsidRDefault="00623CA1">
    <w:pPr>
      <w:spacing w:before="24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3CA1" w:rsidRDefault="00623CA1">
    <w:r>
      <w:rPr>
        <w:noProof/>
      </w:rPr>
      <w:drawing>
        <wp:anchor distT="114300" distB="114300" distL="114300" distR="114300" simplePos="0" relativeHeight="251658240" behindDoc="1" locked="0" layoutInCell="1" hidden="0" allowOverlap="1">
          <wp:simplePos x="0" y="0"/>
          <wp:positionH relativeFrom="column">
            <wp:posOffset>2190750</wp:posOffset>
          </wp:positionH>
          <wp:positionV relativeFrom="paragraph">
            <wp:posOffset>47626</wp:posOffset>
          </wp:positionV>
          <wp:extent cx="1557338" cy="1696801"/>
          <wp:effectExtent l="0" t="0" r="0" b="0"/>
          <wp:wrapNone/>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557338" cy="169680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6FE7"/>
    <w:multiLevelType w:val="multilevel"/>
    <w:tmpl w:val="62EEBD6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35F016C"/>
    <w:multiLevelType w:val="multilevel"/>
    <w:tmpl w:val="58D44B7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43566F"/>
    <w:multiLevelType w:val="multilevel"/>
    <w:tmpl w:val="2F1008B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8624801"/>
    <w:multiLevelType w:val="multilevel"/>
    <w:tmpl w:val="1ABC0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5E07A6"/>
    <w:multiLevelType w:val="multilevel"/>
    <w:tmpl w:val="2B280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A555BBD"/>
    <w:multiLevelType w:val="multilevel"/>
    <w:tmpl w:val="74847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3F60EE"/>
    <w:multiLevelType w:val="multilevel"/>
    <w:tmpl w:val="D08E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BA6C5C"/>
    <w:multiLevelType w:val="multilevel"/>
    <w:tmpl w:val="99F4A6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D8877C1"/>
    <w:multiLevelType w:val="multilevel"/>
    <w:tmpl w:val="D5721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BC2B75"/>
    <w:multiLevelType w:val="multilevel"/>
    <w:tmpl w:val="DC30B68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A0172A7"/>
    <w:multiLevelType w:val="multilevel"/>
    <w:tmpl w:val="9384DA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AC12C16"/>
    <w:multiLevelType w:val="multilevel"/>
    <w:tmpl w:val="EE8E6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401F03"/>
    <w:multiLevelType w:val="multilevel"/>
    <w:tmpl w:val="E6169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5308DD"/>
    <w:multiLevelType w:val="multilevel"/>
    <w:tmpl w:val="56A8B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3EB53E0"/>
    <w:multiLevelType w:val="multilevel"/>
    <w:tmpl w:val="F372EA8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589696A"/>
    <w:multiLevelType w:val="multilevel"/>
    <w:tmpl w:val="B9408392"/>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770617A"/>
    <w:multiLevelType w:val="multilevel"/>
    <w:tmpl w:val="83B05A6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9563E7A"/>
    <w:multiLevelType w:val="multilevel"/>
    <w:tmpl w:val="0002A2A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54603021"/>
    <w:multiLevelType w:val="multilevel"/>
    <w:tmpl w:val="1AF8F2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5310945"/>
    <w:multiLevelType w:val="multilevel"/>
    <w:tmpl w:val="76DAEA1A"/>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5BBA387C"/>
    <w:multiLevelType w:val="multilevel"/>
    <w:tmpl w:val="44B40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6879454A"/>
    <w:multiLevelType w:val="multilevel"/>
    <w:tmpl w:val="D00AB624"/>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68DD43EF"/>
    <w:multiLevelType w:val="multilevel"/>
    <w:tmpl w:val="F4D88E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759E10CD"/>
    <w:multiLevelType w:val="multilevel"/>
    <w:tmpl w:val="9BB85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2F65B4"/>
    <w:multiLevelType w:val="multilevel"/>
    <w:tmpl w:val="E4D09034"/>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786453EF"/>
    <w:multiLevelType w:val="multilevel"/>
    <w:tmpl w:val="95C63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9C95C57"/>
    <w:multiLevelType w:val="multilevel"/>
    <w:tmpl w:val="6CE06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9"/>
  </w:num>
  <w:num w:numId="3">
    <w:abstractNumId w:val="19"/>
  </w:num>
  <w:num w:numId="4">
    <w:abstractNumId w:val="10"/>
  </w:num>
  <w:num w:numId="5">
    <w:abstractNumId w:val="22"/>
  </w:num>
  <w:num w:numId="6">
    <w:abstractNumId w:val="13"/>
  </w:num>
  <w:num w:numId="7">
    <w:abstractNumId w:val="4"/>
  </w:num>
  <w:num w:numId="8">
    <w:abstractNumId w:val="14"/>
  </w:num>
  <w:num w:numId="9">
    <w:abstractNumId w:val="25"/>
  </w:num>
  <w:num w:numId="10">
    <w:abstractNumId w:val="24"/>
  </w:num>
  <w:num w:numId="11">
    <w:abstractNumId w:val="18"/>
  </w:num>
  <w:num w:numId="12">
    <w:abstractNumId w:val="26"/>
  </w:num>
  <w:num w:numId="13">
    <w:abstractNumId w:val="8"/>
  </w:num>
  <w:num w:numId="14">
    <w:abstractNumId w:val="0"/>
  </w:num>
  <w:num w:numId="15">
    <w:abstractNumId w:val="21"/>
  </w:num>
  <w:num w:numId="16">
    <w:abstractNumId w:val="5"/>
  </w:num>
  <w:num w:numId="17">
    <w:abstractNumId w:val="11"/>
  </w:num>
  <w:num w:numId="18">
    <w:abstractNumId w:val="2"/>
  </w:num>
  <w:num w:numId="19">
    <w:abstractNumId w:val="1"/>
  </w:num>
  <w:num w:numId="20">
    <w:abstractNumId w:val="16"/>
  </w:num>
  <w:num w:numId="21">
    <w:abstractNumId w:val="20"/>
  </w:num>
  <w:num w:numId="22">
    <w:abstractNumId w:val="15"/>
  </w:num>
  <w:num w:numId="23">
    <w:abstractNumId w:val="3"/>
  </w:num>
  <w:num w:numId="24">
    <w:abstractNumId w:val="6"/>
  </w:num>
  <w:num w:numId="25">
    <w:abstractNumId w:val="17"/>
  </w:num>
  <w:num w:numId="26">
    <w:abstractNumId w:val="7"/>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F87"/>
    <w:rsid w:val="0001746C"/>
    <w:rsid w:val="00304475"/>
    <w:rsid w:val="00623CA1"/>
    <w:rsid w:val="007313D5"/>
    <w:rsid w:val="008628EB"/>
    <w:rsid w:val="0091016D"/>
    <w:rsid w:val="00FF0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C5370E4"/>
  <w15:docId w15:val="{4A527C7F-C372-463A-A599-061213C58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roid Serif" w:eastAsia="Droid Serif" w:hAnsi="Droid Serif" w:cs="Droid Serif"/>
        <w:sz w:val="24"/>
        <w:szCs w:val="24"/>
        <w:lang w:val="en-GB" w:eastAsia="en-GB"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style>
  <w:style w:type="paragraph" w:styleId="1">
    <w:name w:val="heading 1"/>
    <w:basedOn w:val="a"/>
    <w:next w:val="a"/>
    <w:pPr>
      <w:spacing w:before="480"/>
      <w:outlineLvl w:val="0"/>
    </w:pPr>
    <w:rPr>
      <w:rFonts w:ascii="Oswald" w:eastAsia="Oswald" w:hAnsi="Oswald" w:cs="Oswald"/>
      <w:b/>
      <w:color w:val="B45F06"/>
      <w:sz w:val="56"/>
      <w:szCs w:val="56"/>
    </w:rPr>
  </w:style>
  <w:style w:type="paragraph" w:styleId="2">
    <w:name w:val="heading 2"/>
    <w:basedOn w:val="a"/>
    <w:next w:val="a"/>
    <w:pPr>
      <w:outlineLvl w:val="1"/>
    </w:pPr>
    <w:rPr>
      <w:rFonts w:ascii="Oswald" w:eastAsia="Oswald" w:hAnsi="Oswald" w:cs="Oswald"/>
      <w:color w:val="783F04"/>
      <w:sz w:val="40"/>
      <w:szCs w:val="40"/>
    </w:rPr>
  </w:style>
  <w:style w:type="paragraph" w:styleId="3">
    <w:name w:val="heading 3"/>
    <w:basedOn w:val="a"/>
    <w:next w:val="a"/>
    <w:pPr>
      <w:jc w:val="center"/>
      <w:outlineLvl w:val="2"/>
    </w:pPr>
    <w:rPr>
      <w:b/>
      <w:color w:val="783F04"/>
      <w:sz w:val="36"/>
      <w:szCs w:val="36"/>
    </w:rPr>
  </w:style>
  <w:style w:type="paragraph" w:styleId="4">
    <w:name w:val="heading 4"/>
    <w:basedOn w:val="a"/>
    <w:next w:val="a"/>
    <w:pPr>
      <w:outlineLvl w:val="3"/>
    </w:pPr>
    <w:rPr>
      <w:rFonts w:ascii="Oswald" w:eastAsia="Oswald" w:hAnsi="Oswald" w:cs="Oswald"/>
      <w:sz w:val="22"/>
      <w:szCs w:val="22"/>
    </w:rPr>
  </w:style>
  <w:style w:type="paragraph" w:styleId="5">
    <w:name w:val="heading 5"/>
    <w:basedOn w:val="a"/>
    <w:next w:val="a"/>
    <w:pPr>
      <w:keepNext/>
      <w:keepLines/>
      <w:spacing w:before="160"/>
      <w:outlineLvl w:val="4"/>
    </w:pPr>
    <w:rPr>
      <w:rFonts w:ascii="Trebuchet MS" w:eastAsia="Trebuchet MS" w:hAnsi="Trebuchet MS" w:cs="Trebuchet MS"/>
      <w:color w:val="666666"/>
      <w:sz w:val="22"/>
      <w:szCs w:val="22"/>
    </w:rPr>
  </w:style>
  <w:style w:type="paragraph" w:styleId="6">
    <w:name w:val="heading 6"/>
    <w:basedOn w:val="a"/>
    <w:next w:val="a"/>
    <w:pPr>
      <w:keepNext/>
      <w:keepLines/>
      <w:spacing w:before="160"/>
      <w:outlineLvl w:val="5"/>
    </w:pPr>
    <w:rPr>
      <w:rFonts w:ascii="Trebuchet MS" w:eastAsia="Trebuchet MS" w:hAnsi="Trebuchet MS" w:cs="Trebuchet MS"/>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jc w:val="center"/>
    </w:pPr>
    <w:rPr>
      <w:rFonts w:ascii="Oswald" w:eastAsia="Oswald" w:hAnsi="Oswald" w:cs="Oswald"/>
      <w:color w:val="B45F06"/>
      <w:sz w:val="84"/>
      <w:szCs w:val="84"/>
    </w:rPr>
  </w:style>
  <w:style w:type="paragraph" w:styleId="a4">
    <w:name w:val="Subtitle"/>
    <w:basedOn w:val="a"/>
    <w:next w:val="a"/>
    <w:pPr>
      <w:spacing w:before="120"/>
      <w:jc w:val="center"/>
    </w:pPr>
    <w:rPr>
      <w:i/>
      <w:sz w:val="26"/>
      <w:szCs w:val="26"/>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table" w:customStyle="1" w:styleId="a7">
    <w:basedOn w:val="a1"/>
    <w:tblPr>
      <w:tblStyleRowBandSize w:val="1"/>
      <w:tblStyleColBandSize w:val="1"/>
      <w:tblCellMar>
        <w:top w:w="100" w:type="dxa"/>
        <w:left w:w="100" w:type="dxa"/>
        <w:bottom w:w="100" w:type="dxa"/>
        <w:right w:w="100" w:type="dxa"/>
      </w:tblCellMar>
    </w:tblPr>
  </w:style>
  <w:style w:type="table" w:customStyle="1" w:styleId="a8">
    <w:basedOn w:val="a1"/>
    <w:tblPr>
      <w:tblStyleRowBandSize w:val="1"/>
      <w:tblStyleColBandSize w:val="1"/>
      <w:tblCellMar>
        <w:top w:w="100" w:type="dxa"/>
        <w:left w:w="100" w:type="dxa"/>
        <w:bottom w:w="100" w:type="dxa"/>
        <w:right w:w="100" w:type="dxa"/>
      </w:tblCellMar>
    </w:tblPr>
  </w:style>
  <w:style w:type="table" w:customStyle="1" w:styleId="a9">
    <w:basedOn w:val="a1"/>
    <w:tblPr>
      <w:tblStyleRowBandSize w:val="1"/>
      <w:tblStyleColBandSize w:val="1"/>
      <w:tblCellMar>
        <w:top w:w="100" w:type="dxa"/>
        <w:left w:w="100" w:type="dxa"/>
        <w:bottom w:w="100" w:type="dxa"/>
        <w:right w:w="100" w:type="dxa"/>
      </w:tblCellMar>
    </w:tblPr>
  </w:style>
  <w:style w:type="table" w:customStyle="1" w:styleId="aa">
    <w:basedOn w:val="a1"/>
    <w:tblPr>
      <w:tblStyleRowBandSize w:val="1"/>
      <w:tblStyleColBandSize w:val="1"/>
      <w:tblCellMar>
        <w:top w:w="100" w:type="dxa"/>
        <w:left w:w="100" w:type="dxa"/>
        <w:bottom w:w="100" w:type="dxa"/>
        <w:right w:w="100" w:type="dxa"/>
      </w:tblCellMar>
    </w:tblPr>
  </w:style>
  <w:style w:type="table" w:customStyle="1" w:styleId="ab">
    <w:basedOn w:val="a1"/>
    <w:tblPr>
      <w:tblStyleRowBandSize w:val="1"/>
      <w:tblStyleColBandSize w:val="1"/>
      <w:tblCellMar>
        <w:top w:w="100" w:type="dxa"/>
        <w:left w:w="100" w:type="dxa"/>
        <w:bottom w:w="100" w:type="dxa"/>
        <w:right w:w="100" w:type="dxa"/>
      </w:tblCellMar>
    </w:tblPr>
  </w:style>
  <w:style w:type="table" w:customStyle="1" w:styleId="ac">
    <w:basedOn w:val="a1"/>
    <w:tblPr>
      <w:tblStyleRowBandSize w:val="1"/>
      <w:tblStyleColBandSize w:val="1"/>
      <w:tblCellMar>
        <w:top w:w="100" w:type="dxa"/>
        <w:left w:w="100" w:type="dxa"/>
        <w:bottom w:w="100" w:type="dxa"/>
        <w:right w:w="100" w:type="dxa"/>
      </w:tblCellMar>
    </w:tblPr>
  </w:style>
  <w:style w:type="table" w:customStyle="1" w:styleId="ad">
    <w:basedOn w:val="a1"/>
    <w:tblPr>
      <w:tblStyleRowBandSize w:val="1"/>
      <w:tblStyleColBandSize w:val="1"/>
      <w:tblCellMar>
        <w:top w:w="100" w:type="dxa"/>
        <w:left w:w="100" w:type="dxa"/>
        <w:bottom w:w="100" w:type="dxa"/>
        <w:right w:w="100" w:type="dxa"/>
      </w:tblCellMar>
    </w:tblPr>
  </w:style>
  <w:style w:type="character" w:styleId="-">
    <w:name w:val="Hyperlink"/>
    <w:basedOn w:val="a0"/>
    <w:uiPriority w:val="99"/>
    <w:unhideWhenUsed/>
    <w:rsid w:val="008628EB"/>
    <w:rPr>
      <w:color w:val="0000FF" w:themeColor="hyperlink"/>
      <w:u w:val="single"/>
    </w:rPr>
  </w:style>
  <w:style w:type="paragraph" w:styleId="ae">
    <w:name w:val="header"/>
    <w:basedOn w:val="a"/>
    <w:link w:val="Char"/>
    <w:uiPriority w:val="99"/>
    <w:unhideWhenUsed/>
    <w:rsid w:val="0001746C"/>
    <w:pPr>
      <w:tabs>
        <w:tab w:val="center" w:pos="4153"/>
        <w:tab w:val="right" w:pos="8306"/>
      </w:tabs>
    </w:pPr>
  </w:style>
  <w:style w:type="character" w:customStyle="1" w:styleId="Char">
    <w:name w:val="Κεφαλίδα Char"/>
    <w:basedOn w:val="a0"/>
    <w:link w:val="ae"/>
    <w:uiPriority w:val="99"/>
    <w:rsid w:val="0001746C"/>
  </w:style>
  <w:style w:type="paragraph" w:styleId="af">
    <w:name w:val="footer"/>
    <w:basedOn w:val="a"/>
    <w:link w:val="Char0"/>
    <w:uiPriority w:val="99"/>
    <w:unhideWhenUsed/>
    <w:rsid w:val="0001746C"/>
    <w:pPr>
      <w:tabs>
        <w:tab w:val="center" w:pos="4153"/>
        <w:tab w:val="right" w:pos="8306"/>
      </w:tabs>
    </w:pPr>
  </w:style>
  <w:style w:type="character" w:customStyle="1" w:styleId="Char0">
    <w:name w:val="Υποσέλιδο Char"/>
    <w:basedOn w:val="a0"/>
    <w:link w:val="af"/>
    <w:uiPriority w:val="99"/>
    <w:rsid w:val="0001746C"/>
  </w:style>
  <w:style w:type="paragraph" w:styleId="Web">
    <w:name w:val="Normal (Web)"/>
    <w:basedOn w:val="a"/>
    <w:uiPriority w:val="99"/>
    <w:unhideWhenUsed/>
    <w:rsid w:val="0001746C"/>
    <w:pPr>
      <w:widowControl/>
      <w:spacing w:before="100" w:beforeAutospacing="1" w:after="100" w:afterAutospacing="1"/>
    </w:pPr>
    <w:rPr>
      <w:rFonts w:ascii="Times New Roman" w:eastAsia="Times New Roman" w:hAnsi="Times New Roman" w:cs="Times New Roman"/>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714189">
      <w:bodyDiv w:val="1"/>
      <w:marLeft w:val="0"/>
      <w:marRight w:val="0"/>
      <w:marTop w:val="0"/>
      <w:marBottom w:val="0"/>
      <w:divBdr>
        <w:top w:val="none" w:sz="0" w:space="0" w:color="auto"/>
        <w:left w:val="none" w:sz="0" w:space="0" w:color="auto"/>
        <w:bottom w:val="none" w:sz="0" w:space="0" w:color="auto"/>
        <w:right w:val="none" w:sz="0" w:space="0" w:color="auto"/>
      </w:divBdr>
    </w:div>
    <w:div w:id="1410731285">
      <w:bodyDiv w:val="1"/>
      <w:marLeft w:val="0"/>
      <w:marRight w:val="0"/>
      <w:marTop w:val="0"/>
      <w:marBottom w:val="0"/>
      <w:divBdr>
        <w:top w:val="none" w:sz="0" w:space="0" w:color="auto"/>
        <w:left w:val="none" w:sz="0" w:space="0" w:color="auto"/>
        <w:bottom w:val="none" w:sz="0" w:space="0" w:color="auto"/>
        <w:right w:val="none" w:sz="0" w:space="0" w:color="auto"/>
      </w:divBdr>
    </w:div>
    <w:div w:id="1503009262">
      <w:bodyDiv w:val="1"/>
      <w:marLeft w:val="0"/>
      <w:marRight w:val="0"/>
      <w:marTop w:val="0"/>
      <w:marBottom w:val="0"/>
      <w:divBdr>
        <w:top w:val="none" w:sz="0" w:space="0" w:color="auto"/>
        <w:left w:val="none" w:sz="0" w:space="0" w:color="auto"/>
        <w:bottom w:val="none" w:sz="0" w:space="0" w:color="auto"/>
        <w:right w:val="none" w:sz="0" w:space="0" w:color="auto"/>
      </w:divBdr>
    </w:div>
    <w:div w:id="1867256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mailto:companylaw@mindev.gov.gr" TargetMode="External"/><Relationship Id="rId47" Type="http://schemas.openxmlformats.org/officeDocument/2006/relationships/hyperlink" Target="https://garanziagiovani.anpal.gov.it/-/selfiemployment" TargetMode="External"/><Relationship Id="rId63" Type="http://schemas.openxmlformats.org/officeDocument/2006/relationships/hyperlink" Target="https://startupportugal.com/programs/startup-visa/" TargetMode="External"/><Relationship Id="rId68" Type="http://schemas.openxmlformats.org/officeDocument/2006/relationships/hyperlink" Target="https://www.ies-sbs.org/en/" TargetMode="External"/><Relationship Id="rId84" Type="http://schemas.openxmlformats.org/officeDocument/2006/relationships/hyperlink" Target="https://www.dypa.gov.gr/proghramma-epikhorighisis-epikheirimatikwn-protovoyliwn-apaskholisis-neon-eleutheron-epaghghelmatiwn-hlikias-18-eos-29-etwn-me-emfasi-stis-ginaikes" TargetMode="External"/><Relationship Id="rId89" Type="http://schemas.openxmlformats.org/officeDocument/2006/relationships/header" Target="header2.xml"/><Relationship Id="rId16" Type="http://schemas.openxmlformats.org/officeDocument/2006/relationships/image" Target="media/image5.png"/><Relationship Id="rId11" Type="http://schemas.openxmlformats.org/officeDocument/2006/relationships/hyperlink" Target="https://zibev.education" TargetMode="External"/><Relationship Id="rId32" Type="http://schemas.openxmlformats.org/officeDocument/2006/relationships/hyperlink" Target="http://www.kickstarter.com" TargetMode="External"/><Relationship Id="rId37" Type="http://schemas.openxmlformats.org/officeDocument/2006/relationships/hyperlink" Target="https://eportugal.gov.pt/en/espaco-empresa/empresa-online" TargetMode="External"/><Relationship Id="rId53" Type="http://schemas.openxmlformats.org/officeDocument/2006/relationships/hyperlink" Target="https://www.altum.lv/pakalpojumi/biznesam/aizdevums-jaunajiem-uznemumiem-un-biznesa-uzsacejiem/" TargetMode="External"/><Relationship Id="rId58" Type="http://schemas.openxmlformats.org/officeDocument/2006/relationships/hyperlink" Target="https://projektubanka.lv/" TargetMode="External"/><Relationship Id="rId74" Type="http://schemas.openxmlformats.org/officeDocument/2006/relationships/hyperlink" Target="https://www.gov.pl/web/poland-businessharbour-en/find-support" TargetMode="External"/><Relationship Id="rId79" Type="http://schemas.openxmlformats.org/officeDocument/2006/relationships/hyperlink" Target="https://www.gov.pl/web/arimr-en" TargetMode="External"/><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hyperlink" Target="https://dribbble.com/Magura"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ec.europa.eu/info/funding-tenders/opportunities/portal/screen/opportunities/topic-search;callCode=null;freeTextSearchKeyword=;matchWholeText=true;typeCodes=1,2,8;statusCodes=31094501,31094502,31094503;programmePeriod=2021%20-%202027;programCcm2Id=null;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35" Type="http://schemas.openxmlformats.org/officeDocument/2006/relationships/hyperlink" Target="https://www.ur.gov.lv/lv/registre/uznemumu-vai-komersantu/sia/" TargetMode="External"/><Relationship Id="rId43" Type="http://schemas.openxmlformats.org/officeDocument/2006/relationships/hyperlink" Target="https://eyms.businessportal.gr/eyms-helpdesk.pdf" TargetMode="External"/><Relationship Id="rId48" Type="http://schemas.openxmlformats.org/officeDocument/2006/relationships/hyperlink" Target="https://www.regione.lazio.it/documenti/75592" TargetMode="External"/><Relationship Id="rId56" Type="http://schemas.openxmlformats.org/officeDocument/2006/relationships/hyperlink" Target="https://reachforchange.org/en/" TargetMode="External"/><Relationship Id="rId64" Type="http://schemas.openxmlformats.org/officeDocument/2006/relationships/hyperlink" Target="https://www.anje.pt/move/apoios/loja-do-empreendedor/" TargetMode="External"/><Relationship Id="rId69" Type="http://schemas.openxmlformats.org/officeDocument/2006/relationships/hyperlink" Target="https://www.ashoka.org/pt-pt" TargetMode="External"/><Relationship Id="rId77" Type="http://schemas.openxmlformats.org/officeDocument/2006/relationships/hyperlink" Target="https://www.funduszeeuropejskie.gov.pl/strony/o-funduszach/sprawdz-oferte-dla-osob-mlodych/" TargetMode="External"/><Relationship Id="rId8" Type="http://schemas.openxmlformats.org/officeDocument/2006/relationships/image" Target="media/image1.png"/><Relationship Id="rId51" Type="http://schemas.openxmlformats.org/officeDocument/2006/relationships/hyperlink" Target="https://www.anpal.gov.it/cerca-sportello" TargetMode="External"/><Relationship Id="rId72" Type="http://schemas.openxmlformats.org/officeDocument/2006/relationships/hyperlink" Target="https://www.existenzgruender.de/DE/Gruendung-vorbereiten/Businessplan/inhalt.html" TargetMode="External"/><Relationship Id="rId80" Type="http://schemas.openxmlformats.org/officeDocument/2006/relationships/hyperlink" Target="https://pfr.pl/en/" TargetMode="External"/><Relationship Id="rId85"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www.indiegogo.com" TargetMode="External"/><Relationship Id="rId38" Type="http://schemas.openxmlformats.org/officeDocument/2006/relationships/hyperlink" Target="https://justica.gov.pt/Servicos/Empresa-na-Hora" TargetMode="External"/><Relationship Id="rId46" Type="http://schemas.openxmlformats.org/officeDocument/2006/relationships/hyperlink" Target="https://garanziagiovani.anpal.gov.it/-/yes-i-startup" TargetMode="External"/><Relationship Id="rId59" Type="http://schemas.openxmlformats.org/officeDocument/2006/relationships/hyperlink" Target="https://www.iefp.pt/empreendedorismo" TargetMode="External"/><Relationship Id="rId67" Type="http://schemas.openxmlformats.org/officeDocument/2006/relationships/hyperlink" Target="https://www.cases.pt/programas/coopjovem/" TargetMode="External"/><Relationship Id="rId20" Type="http://schemas.openxmlformats.org/officeDocument/2006/relationships/image" Target="media/image8.png"/><Relationship Id="rId41" Type="http://schemas.openxmlformats.org/officeDocument/2006/relationships/hyperlink" Target="https://eyms.businessportal.gr/eyms-helpdesk.pdf" TargetMode="External"/><Relationship Id="rId54" Type="http://schemas.openxmlformats.org/officeDocument/2006/relationships/hyperlink" Target="https://www.lad.gov.lv/lv/atbalsta-veidi/projekti-un-investicijas/atbalsta-pasakumi/" TargetMode="External"/><Relationship Id="rId62" Type="http://schemas.openxmlformats.org/officeDocument/2006/relationships/hyperlink" Target="https://portugal2020.pt/tem-uma-ideia/" TargetMode="External"/><Relationship Id="rId70" Type="http://schemas.openxmlformats.org/officeDocument/2006/relationships/hyperlink" Target="https://www.seagency.org/a-agencia/" TargetMode="External"/><Relationship Id="rId75" Type="http://schemas.openxmlformats.org/officeDocument/2006/relationships/hyperlink" Target="https://www.bgk.pl/programy-i-fundusze/programy/program-pierwszy-biznes-wsparcie-w-starcie/" TargetMode="External"/><Relationship Id="rId83" Type="http://schemas.openxmlformats.org/officeDocument/2006/relationships/hyperlink" Target="https://www.dypa.gov.gr/proghramma-epikhorighisis-epikheirimatikwn-protovoyliwn-apaskholisis-neon-eleutheron-epaghghelmatiwn-hlikias-18-eos-29-etwn-me-emfasi-stis-ginaikes" TargetMode="External"/><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gitaldefynd.com/best-social-entrepreneurship-courses/"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fuer-gruender.de/" TargetMode="External"/><Relationship Id="rId49" Type="http://schemas.openxmlformats.org/officeDocument/2006/relationships/hyperlink" Target="https://www.adecco.it/politiche-attive-del-lavoro/progetti-regionali-finanziati-dai-por" TargetMode="External"/><Relationship Id="rId57" Type="http://schemas.openxmlformats.org/officeDocument/2006/relationships/hyperlink" Target="https://latban.lv/lv" TargetMode="External"/><Relationship Id="rId10" Type="http://schemas.openxmlformats.org/officeDocument/2006/relationships/hyperlink" Target="https://projectecho.eu/" TargetMode="External"/><Relationship Id="rId31" Type="http://schemas.openxmlformats.org/officeDocument/2006/relationships/hyperlink" Target="https://ec.europa.eu/info/funding-tenders/opportunities/portal/screen/opportunities/topic-search;callCode=null;freeTextSearchKeyword=;matchWholeText=true;typeCodes=0;statusCodes=31094501,31094502,31094503;programmePeriod=2021%20-%202027;programCcm2Id=null;programDivisionCode=null;focusAreaCode=null;destination=null;mission=null;geographicalZonesCode=null;programmeDivisionProspect=null;startDateLte=null;startDateGte=null;crossCuttingPriorityCode=null;cpvCode=null;performanceOfDelivery=null;sortQuery=sortStatus;orderBy=asc;onlyTenders=true;topicListKey=topicSearchTablePageState" TargetMode="External"/><Relationship Id="rId44" Type="http://schemas.openxmlformats.org/officeDocument/2006/relationships/hyperlink" Target="https://eyms.businessportal.gr/eyms-helpdesk.pdf" TargetMode="External"/><Relationship Id="rId52" Type="http://schemas.openxmlformats.org/officeDocument/2006/relationships/hyperlink" Target="https://inkubatori.magneticlatvia.lv/" TargetMode="External"/><Relationship Id="rId60" Type="http://schemas.openxmlformats.org/officeDocument/2006/relationships/hyperlink" Target="https://www.dgert.gov.pt/investe-jovem" TargetMode="External"/><Relationship Id="rId65" Type="http://schemas.openxmlformats.org/officeDocument/2006/relationships/hyperlink" Target="https://www.iapmei.pt/PRODUTOS-E-SERVICOS/Empreendedorismo-Inovacao/Empreendedorismo-(1).aspx" TargetMode="External"/><Relationship Id="rId73" Type="http://schemas.openxmlformats.org/officeDocument/2006/relationships/hyperlink" Target="https://www.existenzgruender.de/DE/Gruendung-vorbereiten/Finanzierung/Foerderprogramme/inhalt.html" TargetMode="External"/><Relationship Id="rId78" Type="http://schemas.openxmlformats.org/officeDocument/2006/relationships/hyperlink" Target="https://en.parp.gov.pl" TargetMode="External"/><Relationship Id="rId81" Type="http://schemas.openxmlformats.org/officeDocument/2006/relationships/hyperlink" Target="https://www.ependyseis.gr/anaptyxiakos/nomothesia.htm" TargetMode="External"/><Relationship Id="rId86" Type="http://schemas.openxmlformats.org/officeDocument/2006/relationships/hyperlink" Target="https://dribbble.com/Hurc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nordea.fi/en/business/your-company/start-your-business/perfect-your-business-pitch.html" TargetMode="External"/><Relationship Id="rId39" Type="http://schemas.openxmlformats.org/officeDocument/2006/relationships/hyperlink" Target="https://www.youtube.com/watch?v=pAGVCCe53Ss" TargetMode="External"/><Relationship Id="rId34" Type="http://schemas.openxmlformats.org/officeDocument/2006/relationships/hyperlink" Target="https://www.vid.gov.lv/lv/saimnieciskas-darbibas-veiceji" TargetMode="External"/><Relationship Id="rId50" Type="http://schemas.openxmlformats.org/officeDocument/2006/relationships/hyperlink" Target="https://www.invitalia.it/cosa-facciamo/creiamo-nuove-aziende" TargetMode="External"/><Relationship Id="rId55" Type="http://schemas.openxmlformats.org/officeDocument/2006/relationships/hyperlink" Target="https://newdoor.lv/lv" TargetMode="External"/><Relationship Id="rId76" Type="http://schemas.openxmlformats.org/officeDocument/2006/relationships/hyperlink" Target="https://psz.praca.gov.pl/wybor-urzedu" TargetMode="External"/><Relationship Id="rId7" Type="http://schemas.openxmlformats.org/officeDocument/2006/relationships/endnotes" Target="endnotes.xml"/><Relationship Id="rId71" Type="http://schemas.openxmlformats.org/officeDocument/2006/relationships/hyperlink" Target="http://www.invictaangels.pt"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c.europa.eu/info/funding-tenders/find-funding/eu-funding-programmes_en" TargetMode="External"/><Relationship Id="rId24" Type="http://schemas.openxmlformats.org/officeDocument/2006/relationships/image" Target="media/image12.png"/><Relationship Id="rId40" Type="http://schemas.openxmlformats.org/officeDocument/2006/relationships/hyperlink" Target="https://myaadelive.gov.gr/dsae2/govdesk/faces/pages/mainmenu/entrance.xhtml?faces-redirect=true&amp;hashKey=null" TargetMode="External"/><Relationship Id="rId45" Type="http://schemas.openxmlformats.org/officeDocument/2006/relationships/hyperlink" Target="(https://enotariat.gr/simvolaiografoi" TargetMode="External"/><Relationship Id="rId66" Type="http://schemas.openxmlformats.org/officeDocument/2006/relationships/hyperlink" Target="https://portugaldigital.gov.pt/acelerar-a-transicao-digital-em-portugal/empreendedorismo-e-startups/rede-nacional-de-incubadoras-e-aceleradoras/" TargetMode="External"/><Relationship Id="rId87" Type="http://schemas.openxmlformats.org/officeDocument/2006/relationships/header" Target="header1.xml"/><Relationship Id="rId61" Type="http://schemas.openxmlformats.org/officeDocument/2006/relationships/hyperlink" Target="https://empreendexxi.pt/" TargetMode="External"/><Relationship Id="rId82" Type="http://schemas.openxmlformats.org/officeDocument/2006/relationships/hyperlink" Target="https://www.espa.gr/el/Pages/ProclamationsFS.aspx?item=4350" TargetMode="External"/><Relationship Id="rId19"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s://ylai.state.gov/expand-your-horizon-explore-new-ways-to-find-partners-and-grow-your-business/" TargetMode="External"/><Relationship Id="rId2" Type="http://schemas.openxmlformats.org/officeDocument/2006/relationships/hyperlink" Target="https://leanstartup.co/author/labsed/" TargetMode="External"/><Relationship Id="rId1" Type="http://schemas.openxmlformats.org/officeDocument/2006/relationships/hyperlink" Target="https://in.indeed.com/career-advice/career-development/types-of-entrepreneurship" TargetMode="External"/><Relationship Id="rId6" Type="http://schemas.openxmlformats.org/officeDocument/2006/relationships/hyperlink" Target="https://www.iamexpat.de/career/entrepreneur-germany/how-to-start-up-your-own-business" TargetMode="External"/><Relationship Id="rId5" Type="http://schemas.openxmlformats.org/officeDocument/2006/relationships/hyperlink" Target="https://www.normattiva.it/uri-res/N2Ls?urn:nir:stato:decreto.legislativo:2017-07-03;112!vig=" TargetMode="External"/><Relationship Id="rId4" Type="http://schemas.openxmlformats.org/officeDocument/2006/relationships/hyperlink" Target="https://www.brocardi.it/codice-civile/libro-quint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917B3-A64D-4975-9E12-2C04B75BE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64</Pages>
  <Words>20267</Words>
  <Characters>109445</Characters>
  <Application>Microsoft Office Word</Application>
  <DocSecurity>0</DocSecurity>
  <Lines>912</Lines>
  <Paragraphs>258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docId:BAC19B08E268B3EBFB610376EEE91B10</cp:keywords>
  <cp:lastModifiedBy>User</cp:lastModifiedBy>
  <cp:revision>5</cp:revision>
  <dcterms:created xsi:type="dcterms:W3CDTF">2022-11-03T13:40:00Z</dcterms:created>
  <dcterms:modified xsi:type="dcterms:W3CDTF">2024-02-06T10:50:00Z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2b98b8c194381bf54f73ce4402b24f8c52bfae31e304f5b8237fe271958f671e</vt:lpwstr>
  </property>
</Properties>
</file>